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5BD8D" w14:textId="77777777" w:rsidR="00906FFC" w:rsidRPr="00504A84" w:rsidRDefault="00295F9D" w:rsidP="00293EF6">
      <w:pPr>
        <w:autoSpaceDE w:val="0"/>
        <w:autoSpaceDN w:val="0"/>
        <w:adjustRightInd w:val="0"/>
        <w:snapToGrid w:val="0"/>
        <w:spacing w:after="0" w:line="480" w:lineRule="auto"/>
        <w:jc w:val="both"/>
        <w:rPr>
          <w:rFonts w:ascii="Times New Roman" w:hAnsi="Times New Roman" w:cs="Times New Roman"/>
          <w:b/>
          <w:sz w:val="28"/>
          <w:szCs w:val="28"/>
          <w:lang w:val="en-US" w:eastAsia="zh-CN"/>
        </w:rPr>
      </w:pPr>
      <w:r w:rsidRPr="00504A84">
        <w:rPr>
          <w:rFonts w:ascii="Times New Roman" w:hAnsi="Times New Roman" w:cs="Times New Roman"/>
          <w:b/>
          <w:sz w:val="28"/>
          <w:szCs w:val="28"/>
          <w:lang w:eastAsia="zh-CN"/>
        </w:rPr>
        <w:t>Introduction</w:t>
      </w:r>
    </w:p>
    <w:p w14:paraId="1E6C042F" w14:textId="4DBBB420" w:rsidR="004E257B" w:rsidRPr="00504A84" w:rsidRDefault="00B52518" w:rsidP="00293EF6">
      <w:pPr>
        <w:autoSpaceDE w:val="0"/>
        <w:autoSpaceDN w:val="0"/>
        <w:adjustRightInd w:val="0"/>
        <w:snapToGrid w:val="0"/>
        <w:spacing w:after="0" w:line="480" w:lineRule="auto"/>
        <w:jc w:val="both"/>
        <w:rPr>
          <w:rFonts w:ascii="Times New Roman" w:hAnsi="Times New Roman" w:cs="Times New Roman"/>
          <w:sz w:val="24"/>
          <w:szCs w:val="24"/>
          <w:lang w:val="en-US" w:eastAsia="zh-CN"/>
        </w:rPr>
      </w:pPr>
      <w:r w:rsidRPr="00504A84">
        <w:rPr>
          <w:rFonts w:ascii="Times New Roman" w:hAnsi="Times New Roman" w:cs="Times New Roman"/>
          <w:sz w:val="24"/>
          <w:szCs w:val="24"/>
          <w:lang w:eastAsia="zh-CN"/>
        </w:rPr>
        <w:t>Organisms survive, develop, and prosper by</w:t>
      </w:r>
      <w:r w:rsidR="0086010F" w:rsidRPr="00504A84">
        <w:rPr>
          <w:rFonts w:ascii="Times New Roman" w:hAnsi="Times New Roman" w:cs="Times New Roman" w:hint="eastAsia"/>
          <w:sz w:val="24"/>
          <w:szCs w:val="24"/>
          <w:lang w:eastAsia="zh-CN"/>
        </w:rPr>
        <w:t xml:space="preserve"> properly</w:t>
      </w:r>
      <w:r w:rsidRPr="00504A84">
        <w:rPr>
          <w:rFonts w:ascii="Times New Roman" w:hAnsi="Times New Roman" w:cs="Times New Roman"/>
          <w:sz w:val="24"/>
          <w:szCs w:val="24"/>
          <w:lang w:eastAsia="zh-CN"/>
        </w:rPr>
        <w:t xml:space="preserve"> </w:t>
      </w:r>
      <w:r w:rsidR="009E5DB3" w:rsidRPr="00504A84">
        <w:rPr>
          <w:rFonts w:ascii="Times New Roman" w:hAnsi="Times New Roman" w:cs="Times New Roman" w:hint="eastAsia"/>
          <w:sz w:val="24"/>
          <w:szCs w:val="24"/>
          <w:lang w:eastAsia="zh-CN"/>
        </w:rPr>
        <w:t>approaching</w:t>
      </w:r>
      <w:r w:rsidRPr="00504A84">
        <w:rPr>
          <w:rFonts w:ascii="Times New Roman" w:hAnsi="Times New Roman" w:cs="Times New Roman"/>
          <w:sz w:val="24"/>
          <w:szCs w:val="24"/>
          <w:lang w:eastAsia="zh-CN"/>
        </w:rPr>
        <w:t xml:space="preserve"> rewards</w:t>
      </w:r>
      <w:r w:rsidR="00F37E22" w:rsidRPr="00504A84">
        <w:rPr>
          <w:rFonts w:ascii="Times New Roman" w:hAnsi="Times New Roman" w:cs="Times New Roman" w:hint="eastAsia"/>
          <w:sz w:val="24"/>
          <w:szCs w:val="24"/>
          <w:lang w:eastAsia="zh-CN"/>
        </w:rPr>
        <w:t xml:space="preserve"> and avoid</w:t>
      </w:r>
      <w:r w:rsidR="005A6882" w:rsidRPr="00504A84">
        <w:rPr>
          <w:rFonts w:ascii="Times New Roman" w:hAnsi="Times New Roman" w:cs="Times New Roman" w:hint="eastAsia"/>
          <w:sz w:val="24"/>
          <w:szCs w:val="24"/>
          <w:lang w:eastAsia="zh-CN"/>
        </w:rPr>
        <w:t>ing</w:t>
      </w:r>
      <w:r w:rsidR="00F37E22" w:rsidRPr="00504A84">
        <w:rPr>
          <w:rFonts w:ascii="Times New Roman" w:hAnsi="Times New Roman" w:cs="Times New Roman" w:hint="eastAsia"/>
          <w:sz w:val="24"/>
          <w:szCs w:val="24"/>
          <w:lang w:eastAsia="zh-CN"/>
        </w:rPr>
        <w:t xml:space="preserve"> potential </w:t>
      </w:r>
      <w:r w:rsidR="006263D7" w:rsidRPr="00504A84">
        <w:rPr>
          <w:rFonts w:ascii="Times New Roman" w:hAnsi="Times New Roman" w:cs="Times New Roman" w:hint="eastAsia"/>
          <w:sz w:val="24"/>
          <w:szCs w:val="24"/>
          <w:lang w:eastAsia="zh-CN"/>
        </w:rPr>
        <w:t>harm/</w:t>
      </w:r>
      <w:r w:rsidR="009636A2" w:rsidRPr="00504A84">
        <w:rPr>
          <w:rFonts w:ascii="Times New Roman" w:hAnsi="Times New Roman" w:cs="Times New Roman" w:hint="eastAsia"/>
          <w:sz w:val="24"/>
          <w:szCs w:val="24"/>
          <w:lang w:eastAsia="zh-CN"/>
        </w:rPr>
        <w:t>punishments</w:t>
      </w:r>
      <w:r w:rsidR="00CD6B2C" w:rsidRPr="00504A84">
        <w:rPr>
          <w:rFonts w:ascii="Times New Roman" w:hAnsi="Times New Roman" w:cs="Times New Roman" w:hint="eastAsia"/>
          <w:sz w:val="24"/>
          <w:szCs w:val="24"/>
          <w:lang w:eastAsia="zh-CN"/>
        </w:rPr>
        <w:t xml:space="preserve"> </w:t>
      </w:r>
      <w:r w:rsidR="00CD6B2C" w:rsidRPr="00504A84">
        <w:rPr>
          <w:rFonts w:ascii="Times New Roman" w:hAnsi="Times New Roman" w:cs="Times New Roman"/>
          <w:sz w:val="24"/>
          <w:szCs w:val="24"/>
          <w:lang w:eastAsia="zh-CN"/>
        </w:rPr>
        <w:fldChar w:fldCharType="begin"/>
      </w:r>
      <w:r w:rsidR="00A06408" w:rsidRPr="00504A84">
        <w:rPr>
          <w:rFonts w:ascii="Times New Roman" w:hAnsi="Times New Roman" w:cs="Times New Roman"/>
          <w:sz w:val="24"/>
          <w:szCs w:val="24"/>
          <w:lang w:eastAsia="zh-CN"/>
        </w:rPr>
        <w:instrText xml:space="preserve"> ADDIN EN.CITE &lt;EndNote&gt;&lt;Cite&gt;&lt;Author&gt;Higgins&lt;/Author&gt;&lt;Year&gt;1997&lt;/Year&gt;&lt;RecNum&gt;352&lt;/RecNum&gt;&lt;DisplayText&gt;(Higgins, 1997)&lt;/DisplayText&gt;&lt;record&gt;&lt;rec-number&gt;352&lt;/rec-number&gt;&lt;foreign-keys&gt;&lt;key app="EN" db-id="9p55azrs9f2ra6erfv05da54sav9wzr2d2f2" timestamp="1648993739"&gt;352&lt;/key&gt;&lt;/foreign-keys&gt;&lt;ref-type name="Journal Article"&gt;17&lt;/ref-type&gt;&lt;contributors&gt;&lt;authors&gt;&lt;author&gt;Higgins, E. T.&lt;/author&gt;&lt;/authors&gt;&lt;/contributors&gt;&lt;auth-address&gt;Department of Psychology, Columbia University, New York, NY 10027, USA. tory@paradox.psych.columbia.edu&lt;/auth-address&gt;&lt;titles&gt;&lt;title&gt;Beyond pleasure and pain&lt;/title&gt;&lt;secondary-title&gt;American Psychologist&lt;/secondary-title&gt;&lt;/titles&gt;&lt;periodical&gt;&lt;full-title&gt;American Psychologist&lt;/full-title&gt;&lt;/periodical&gt;&lt;pages&gt;1280-1300&lt;/pages&gt;&lt;volume&gt;52&lt;/volume&gt;&lt;number&gt;12&lt;/number&gt;&lt;edition&gt;1998/01/01&lt;/edition&gt;&lt;keywords&gt;&lt;keyword&gt;Emotions&lt;/keyword&gt;&lt;keyword&gt;Humans&lt;/keyword&gt;&lt;keyword&gt;Models, Psychological&lt;/keyword&gt;&lt;keyword&gt;Motivation&lt;/keyword&gt;&lt;keyword&gt;*Philosophy&lt;/keyword&gt;&lt;keyword&gt;*Pleasure-Pain Principle&lt;/keyword&gt;&lt;/keywords&gt;&lt;dates&gt;&lt;year&gt;1997&lt;/year&gt;&lt;pub-dates&gt;&lt;date&gt;Dec&lt;/date&gt;&lt;/pub-dates&gt;&lt;/dates&gt;&lt;isbn&gt;0003-066X (Print)&amp;#xD;0003-066X (Linking)&lt;/isbn&gt;&lt;accession-num&gt;9414606&lt;/accession-num&gt;&lt;urls&gt;&lt;related-urls&gt;&lt;url&gt;&lt;style face="underline" font="default" size="100%"&gt;https://www.ncbi.nlm.nih.gov/pubmed/9414606&lt;/style&gt;&lt;/url&gt;&lt;/related-urls&gt;&lt;/urls&gt;&lt;electronic-resource-num&gt;10.1037//0003-066x.52.12.1280&lt;/electronic-resource-num&gt;&lt;/record&gt;&lt;/Cite&gt;&lt;/EndNote&gt;</w:instrText>
      </w:r>
      <w:r w:rsidR="00CD6B2C" w:rsidRPr="00504A84">
        <w:rPr>
          <w:rFonts w:ascii="Times New Roman" w:hAnsi="Times New Roman" w:cs="Times New Roman"/>
          <w:sz w:val="24"/>
          <w:szCs w:val="24"/>
          <w:lang w:eastAsia="zh-CN"/>
        </w:rPr>
        <w:fldChar w:fldCharType="separate"/>
      </w:r>
      <w:r w:rsidR="00DA600A" w:rsidRPr="00504A84">
        <w:rPr>
          <w:rFonts w:ascii="Times New Roman" w:hAnsi="Times New Roman" w:cs="Times New Roman"/>
          <w:noProof/>
          <w:sz w:val="24"/>
          <w:szCs w:val="24"/>
          <w:lang w:eastAsia="zh-CN"/>
        </w:rPr>
        <w:t>(Higgins, 1997)</w:t>
      </w:r>
      <w:r w:rsidR="00CD6B2C" w:rsidRPr="00504A84">
        <w:rPr>
          <w:rFonts w:ascii="Times New Roman" w:hAnsi="Times New Roman" w:cs="Times New Roman"/>
          <w:sz w:val="24"/>
          <w:szCs w:val="24"/>
          <w:lang w:eastAsia="zh-CN"/>
        </w:rPr>
        <w:fldChar w:fldCharType="end"/>
      </w:r>
      <w:r w:rsidR="00A45E7A" w:rsidRPr="00504A84">
        <w:rPr>
          <w:rFonts w:ascii="Times New Roman" w:hAnsi="Times New Roman" w:cs="Times New Roman"/>
          <w:sz w:val="24"/>
          <w:szCs w:val="24"/>
          <w:lang w:eastAsia="zh-CN"/>
        </w:rPr>
        <w:t xml:space="preserve">. </w:t>
      </w:r>
      <w:r w:rsidR="00E2592F" w:rsidRPr="00504A84">
        <w:rPr>
          <w:rFonts w:ascii="Times New Roman" w:hAnsi="Times New Roman" w:cs="Times New Roman" w:hint="eastAsia"/>
          <w:sz w:val="24"/>
          <w:szCs w:val="24"/>
          <w:lang w:eastAsia="zh-CN"/>
        </w:rPr>
        <w:t>To ac</w:t>
      </w:r>
      <w:r w:rsidR="000157CA" w:rsidRPr="00504A84">
        <w:rPr>
          <w:rFonts w:ascii="Times New Roman" w:hAnsi="Times New Roman" w:cs="Times New Roman" w:hint="eastAsia"/>
          <w:sz w:val="24"/>
          <w:szCs w:val="24"/>
          <w:lang w:eastAsia="zh-CN"/>
        </w:rPr>
        <w:t>h</w:t>
      </w:r>
      <w:r w:rsidR="00E2592F" w:rsidRPr="00504A84">
        <w:rPr>
          <w:rFonts w:ascii="Times New Roman" w:hAnsi="Times New Roman" w:cs="Times New Roman" w:hint="eastAsia"/>
          <w:sz w:val="24"/>
          <w:szCs w:val="24"/>
          <w:lang w:eastAsia="zh-CN"/>
        </w:rPr>
        <w:t xml:space="preserve">ieve these goals, </w:t>
      </w:r>
      <w:r w:rsidR="000B1B0D" w:rsidRPr="00504A84">
        <w:rPr>
          <w:rFonts w:ascii="Times New Roman" w:hAnsi="Times New Roman" w:cs="Times New Roman" w:hint="eastAsia"/>
          <w:sz w:val="24"/>
          <w:szCs w:val="24"/>
          <w:lang w:eastAsia="zh-CN"/>
        </w:rPr>
        <w:t>a</w:t>
      </w:r>
      <w:r w:rsidR="004B362C" w:rsidRPr="00504A84">
        <w:rPr>
          <w:rFonts w:ascii="Times New Roman" w:hAnsi="Times New Roman" w:cs="Times New Roman" w:hint="eastAsia"/>
          <w:sz w:val="24"/>
          <w:szCs w:val="24"/>
          <w:lang w:eastAsia="zh-CN"/>
        </w:rPr>
        <w:t xml:space="preserve"> </w:t>
      </w:r>
      <w:r w:rsidR="004B362C" w:rsidRPr="00504A84">
        <w:rPr>
          <w:rFonts w:ascii="Times New Roman" w:hAnsi="Times New Roman" w:cs="Times New Roman"/>
          <w:sz w:val="24"/>
          <w:szCs w:val="24"/>
          <w:lang w:eastAsia="zh-CN"/>
        </w:rPr>
        <w:t>sufficient</w:t>
      </w:r>
      <w:r w:rsidR="000B1B0D" w:rsidRPr="00504A84">
        <w:rPr>
          <w:rFonts w:ascii="Times New Roman" w:hAnsi="Times New Roman" w:cs="Times New Roman" w:hint="eastAsia"/>
          <w:sz w:val="24"/>
          <w:szCs w:val="24"/>
          <w:lang w:eastAsia="zh-CN"/>
        </w:rPr>
        <w:t xml:space="preserve"> level of motivation</w:t>
      </w:r>
      <w:r w:rsidR="00613513" w:rsidRPr="00504A84">
        <w:rPr>
          <w:rFonts w:ascii="Times New Roman" w:hAnsi="Times New Roman" w:cs="Times New Roman" w:hint="eastAsia"/>
          <w:sz w:val="24"/>
          <w:szCs w:val="24"/>
          <w:lang w:eastAsia="zh-CN"/>
        </w:rPr>
        <w:t xml:space="preserve"> </w:t>
      </w:r>
      <w:r w:rsidR="000B1B0D" w:rsidRPr="00504A84">
        <w:rPr>
          <w:rFonts w:ascii="Times New Roman" w:hAnsi="Times New Roman" w:cs="Times New Roman" w:hint="eastAsia"/>
          <w:sz w:val="24"/>
          <w:szCs w:val="24"/>
          <w:lang w:eastAsia="zh-CN"/>
        </w:rPr>
        <w:t xml:space="preserve">for </w:t>
      </w:r>
      <w:r w:rsidR="002C5E6C" w:rsidRPr="00504A84">
        <w:rPr>
          <w:rFonts w:ascii="Times New Roman" w:hAnsi="Times New Roman" w:cs="Times New Roman"/>
          <w:sz w:val="24"/>
          <w:szCs w:val="24"/>
          <w:lang w:eastAsia="zh-CN"/>
        </w:rPr>
        <w:t>goal-direct</w:t>
      </w:r>
      <w:r w:rsidR="002C5E6C" w:rsidRPr="00504A84">
        <w:rPr>
          <w:rFonts w:ascii="Times New Roman" w:hAnsi="Times New Roman" w:cs="Times New Roman" w:hint="eastAsia"/>
          <w:sz w:val="24"/>
          <w:szCs w:val="24"/>
          <w:lang w:eastAsia="zh-CN"/>
        </w:rPr>
        <w:t>ed</w:t>
      </w:r>
      <w:r w:rsidR="002C5E6C" w:rsidRPr="00504A84">
        <w:rPr>
          <w:rFonts w:ascii="Times New Roman" w:hAnsi="Times New Roman" w:cs="Times New Roman"/>
          <w:sz w:val="24"/>
          <w:szCs w:val="24"/>
          <w:lang w:eastAsia="zh-CN"/>
        </w:rPr>
        <w:t xml:space="preserve"> </w:t>
      </w:r>
      <w:r w:rsidR="008F40CC" w:rsidRPr="00504A84">
        <w:rPr>
          <w:rFonts w:ascii="Times New Roman" w:hAnsi="Times New Roman" w:cs="Times New Roman" w:hint="eastAsia"/>
          <w:sz w:val="24"/>
          <w:szCs w:val="24"/>
          <w:lang w:eastAsia="zh-CN"/>
        </w:rPr>
        <w:t>actions</w:t>
      </w:r>
      <w:r w:rsidR="00876504" w:rsidRPr="00504A84">
        <w:rPr>
          <w:rFonts w:ascii="Times New Roman" w:hAnsi="Times New Roman" w:cs="Times New Roman" w:hint="eastAsia"/>
          <w:sz w:val="24"/>
          <w:szCs w:val="24"/>
          <w:lang w:eastAsia="zh-CN"/>
        </w:rPr>
        <w:t xml:space="preserve"> </w:t>
      </w:r>
      <w:r w:rsidR="00784629" w:rsidRPr="00504A84">
        <w:rPr>
          <w:rFonts w:ascii="Times New Roman" w:hAnsi="Times New Roman" w:cs="Times New Roman" w:hint="eastAsia"/>
          <w:sz w:val="24"/>
          <w:szCs w:val="24"/>
          <w:lang w:eastAsia="zh-CN"/>
        </w:rPr>
        <w:t xml:space="preserve">is necessary </w:t>
      </w:r>
      <w:r w:rsidR="00216EA0" w:rsidRPr="00504A84">
        <w:rPr>
          <w:rFonts w:ascii="Times New Roman" w:hAnsi="Times New Roman" w:cs="Times New Roman"/>
          <w:sz w:val="24"/>
          <w:szCs w:val="24"/>
          <w:lang w:eastAsia="zh-CN"/>
        </w:rPr>
        <w:fldChar w:fldCharType="begin"/>
      </w:r>
      <w:r w:rsidR="00A06408" w:rsidRPr="00504A84">
        <w:rPr>
          <w:rFonts w:ascii="Times New Roman" w:hAnsi="Times New Roman" w:cs="Times New Roman"/>
          <w:sz w:val="24"/>
          <w:szCs w:val="24"/>
          <w:lang w:eastAsia="zh-CN"/>
        </w:rPr>
        <w:instrText xml:space="preserve"> ADDIN EN.CITE &lt;EndNote&gt;&lt;Cite&gt;&lt;Author&gt;Elliot&lt;/Author&gt;&lt;Year&gt;2006&lt;/Year&gt;&lt;RecNum&gt;353&lt;/RecNum&gt;&lt;DisplayText&gt;(Elliot, 2006)&lt;/DisplayText&gt;&lt;record&gt;&lt;rec-number&gt;353&lt;/rec-number&gt;&lt;foreign-keys&gt;&lt;key app="EN" db-id="9p55azrs9f2ra6erfv05da54sav9wzr2d2f2" timestamp="1648993742"&gt;353&lt;/key&gt;&lt;/foreign-keys&gt;&lt;ref-type name="Journal Article"&gt;17&lt;/ref-type&gt;&lt;contributors&gt;&lt;authors&gt;&lt;author&gt;Elliot, A. J.&lt;/author&gt;&lt;/authors&gt;&lt;/contributors&gt;&lt;titles&gt;&lt;title&gt;The hierarchical model of approach-avoidance motivation&lt;/title&gt;&lt;secondary-title&gt;Motivation and Emotion&lt;/secondary-title&gt;&lt;/titles&gt;&lt;periodical&gt;&lt;full-title&gt;Motivation and Emotion&lt;/full-title&gt;&lt;/periodical&gt;&lt;pages&gt;111-116&lt;/pages&gt;&lt;volume&gt;30&lt;/volume&gt;&lt;number&gt;2&lt;/number&gt;&lt;dates&gt;&lt;year&gt;2006&lt;/year&gt;&lt;/dates&gt;&lt;urls&gt;&lt;/urls&gt;&lt;electronic-resource-num&gt;10.1007/s11031-006-9028-7&lt;/electronic-resource-num&gt;&lt;/record&gt;&lt;/Cite&gt;&lt;/EndNote&gt;</w:instrText>
      </w:r>
      <w:r w:rsidR="00216EA0" w:rsidRPr="00504A84">
        <w:rPr>
          <w:rFonts w:ascii="Times New Roman" w:hAnsi="Times New Roman" w:cs="Times New Roman"/>
          <w:sz w:val="24"/>
          <w:szCs w:val="24"/>
          <w:lang w:eastAsia="zh-CN"/>
        </w:rPr>
        <w:fldChar w:fldCharType="separate"/>
      </w:r>
      <w:r w:rsidR="00DA600A" w:rsidRPr="00504A84">
        <w:rPr>
          <w:rFonts w:ascii="Times New Roman" w:hAnsi="Times New Roman" w:cs="Times New Roman"/>
          <w:noProof/>
          <w:sz w:val="24"/>
          <w:szCs w:val="24"/>
          <w:lang w:eastAsia="zh-CN"/>
        </w:rPr>
        <w:t>(Elliot, 2006)</w:t>
      </w:r>
      <w:r w:rsidR="00216EA0" w:rsidRPr="00504A84">
        <w:rPr>
          <w:rFonts w:ascii="Times New Roman" w:hAnsi="Times New Roman" w:cs="Times New Roman"/>
          <w:sz w:val="24"/>
          <w:szCs w:val="24"/>
          <w:lang w:eastAsia="zh-CN"/>
        </w:rPr>
        <w:fldChar w:fldCharType="end"/>
      </w:r>
      <w:r w:rsidR="00247785" w:rsidRPr="00504A84">
        <w:rPr>
          <w:rFonts w:ascii="Times New Roman" w:hAnsi="Times New Roman" w:cs="Times New Roman"/>
          <w:sz w:val="24"/>
          <w:szCs w:val="24"/>
        </w:rPr>
        <w:t>.</w:t>
      </w:r>
      <w:r w:rsidR="00C32FE2" w:rsidRPr="00504A84">
        <w:rPr>
          <w:rFonts w:ascii="Times New Roman" w:hAnsi="Times New Roman" w:cs="Times New Roman"/>
          <w:sz w:val="24"/>
          <w:szCs w:val="24"/>
          <w:lang w:eastAsia="zh-CN"/>
        </w:rPr>
        <w:t xml:space="preserve"> </w:t>
      </w:r>
      <w:r w:rsidR="00704639" w:rsidRPr="00504A84">
        <w:rPr>
          <w:rFonts w:ascii="Times New Roman" w:hAnsi="Times New Roman" w:cs="Times New Roman" w:hint="eastAsia"/>
          <w:sz w:val="24"/>
          <w:szCs w:val="24"/>
          <w:lang w:eastAsia="zh-CN"/>
        </w:rPr>
        <w:t>D</w:t>
      </w:r>
      <w:r w:rsidR="00F77ACF" w:rsidRPr="00504A84">
        <w:rPr>
          <w:rFonts w:ascii="Times New Roman" w:hAnsi="Times New Roman" w:cs="Times New Roman" w:hint="eastAsia"/>
          <w:sz w:val="24"/>
          <w:szCs w:val="24"/>
          <w:lang w:eastAsia="zh-CN"/>
        </w:rPr>
        <w:t xml:space="preserve">isrupted </w:t>
      </w:r>
      <w:r w:rsidR="004A00CE" w:rsidRPr="00504A84">
        <w:rPr>
          <w:rFonts w:ascii="Times New Roman" w:hAnsi="Times New Roman" w:cs="Times New Roman"/>
          <w:sz w:val="24"/>
          <w:szCs w:val="24"/>
          <w:lang w:eastAsia="zh-CN"/>
        </w:rPr>
        <w:t>reward/loss</w:t>
      </w:r>
      <w:r w:rsidR="004A00CE" w:rsidRPr="00504A84">
        <w:rPr>
          <w:rFonts w:ascii="Times New Roman" w:hAnsi="Times New Roman" w:cs="Times New Roman" w:hint="eastAsia"/>
          <w:sz w:val="24"/>
          <w:szCs w:val="24"/>
          <w:lang w:eastAsia="zh-CN"/>
        </w:rPr>
        <w:t xml:space="preserve"> </w:t>
      </w:r>
      <w:r w:rsidR="00F77ACF" w:rsidRPr="00504A84">
        <w:rPr>
          <w:rFonts w:ascii="Times New Roman" w:hAnsi="Times New Roman" w:cs="Times New Roman" w:hint="eastAsia"/>
          <w:sz w:val="24"/>
          <w:szCs w:val="24"/>
          <w:lang w:eastAsia="zh-CN"/>
        </w:rPr>
        <w:t xml:space="preserve">processing </w:t>
      </w:r>
      <w:r w:rsidR="000244E4" w:rsidRPr="00504A84">
        <w:rPr>
          <w:rFonts w:ascii="Times New Roman" w:hAnsi="Times New Roman" w:cs="Times New Roman"/>
          <w:sz w:val="24"/>
          <w:szCs w:val="24"/>
          <w:lang w:eastAsia="zh-CN"/>
        </w:rPr>
        <w:t>constitutes</w:t>
      </w:r>
      <w:r w:rsidR="000244E4" w:rsidRPr="00504A84">
        <w:rPr>
          <w:rFonts w:ascii="Times New Roman" w:hAnsi="Times New Roman" w:cs="Times New Roman" w:hint="eastAsia"/>
          <w:sz w:val="24"/>
          <w:szCs w:val="24"/>
          <w:lang w:eastAsia="zh-CN"/>
        </w:rPr>
        <w:t xml:space="preserve"> </w:t>
      </w:r>
      <w:r w:rsidR="00F77ACF" w:rsidRPr="00504A84">
        <w:rPr>
          <w:rFonts w:ascii="Times New Roman" w:hAnsi="Times New Roman" w:cs="Times New Roman" w:hint="eastAsia"/>
          <w:sz w:val="24"/>
          <w:szCs w:val="24"/>
          <w:lang w:eastAsia="zh-CN"/>
        </w:rPr>
        <w:t xml:space="preserve">a </w:t>
      </w:r>
      <w:r w:rsidR="00F77ACF" w:rsidRPr="00504A84">
        <w:rPr>
          <w:rFonts w:ascii="Times New Roman" w:hAnsi="Times New Roman" w:cs="Times New Roman"/>
          <w:sz w:val="24"/>
          <w:szCs w:val="24"/>
          <w:lang w:eastAsia="zh-CN"/>
        </w:rPr>
        <w:t xml:space="preserve">vulnerability </w:t>
      </w:r>
      <w:r w:rsidR="006142E9" w:rsidRPr="00504A84">
        <w:rPr>
          <w:rFonts w:ascii="Times New Roman" w:hAnsi="Times New Roman" w:cs="Times New Roman" w:hint="eastAsia"/>
          <w:sz w:val="24"/>
          <w:szCs w:val="24"/>
          <w:lang w:eastAsia="zh-CN"/>
        </w:rPr>
        <w:t>and</w:t>
      </w:r>
      <w:r w:rsidR="00F77ACF" w:rsidRPr="00504A84">
        <w:rPr>
          <w:rFonts w:ascii="Times New Roman" w:hAnsi="Times New Roman" w:cs="Times New Roman"/>
          <w:sz w:val="24"/>
          <w:szCs w:val="24"/>
          <w:lang w:eastAsia="zh-CN"/>
        </w:rPr>
        <w:t xml:space="preserve"> </w:t>
      </w:r>
      <w:r w:rsidR="00E0233D" w:rsidRPr="00504A84">
        <w:rPr>
          <w:rFonts w:ascii="Times New Roman" w:hAnsi="Times New Roman" w:cs="Times New Roman" w:hint="eastAsia"/>
          <w:sz w:val="24"/>
          <w:szCs w:val="24"/>
          <w:lang w:eastAsia="zh-CN"/>
        </w:rPr>
        <w:t xml:space="preserve">a </w:t>
      </w:r>
      <w:r w:rsidR="00F77ACF" w:rsidRPr="00504A84">
        <w:rPr>
          <w:rFonts w:ascii="Times New Roman" w:hAnsi="Times New Roman" w:cs="Times New Roman"/>
          <w:sz w:val="24"/>
          <w:szCs w:val="24"/>
          <w:lang w:eastAsia="zh-CN"/>
        </w:rPr>
        <w:t>maintenance</w:t>
      </w:r>
      <w:r w:rsidR="00F77ACF" w:rsidRPr="00504A84">
        <w:rPr>
          <w:rFonts w:ascii="Times New Roman" w:hAnsi="Times New Roman" w:cs="Times New Roman" w:hint="eastAsia"/>
          <w:sz w:val="24"/>
          <w:szCs w:val="24"/>
          <w:lang w:eastAsia="zh-CN"/>
        </w:rPr>
        <w:t xml:space="preserve"> factor for motivation-related symptoms (e.g., </w:t>
      </w:r>
      <w:r w:rsidR="00F77ACF" w:rsidRPr="00504A84">
        <w:rPr>
          <w:rFonts w:ascii="Times New Roman" w:hAnsi="Times New Roman" w:cs="Times New Roman"/>
          <w:sz w:val="24"/>
          <w:szCs w:val="24"/>
          <w:lang w:eastAsia="zh-CN"/>
        </w:rPr>
        <w:t>anhedonia</w:t>
      </w:r>
      <w:r w:rsidR="00F77ACF" w:rsidRPr="00504A84">
        <w:rPr>
          <w:rFonts w:ascii="Times New Roman" w:hAnsi="Times New Roman" w:cs="Times New Roman" w:hint="eastAsia"/>
          <w:sz w:val="24"/>
          <w:szCs w:val="24"/>
          <w:lang w:eastAsia="zh-CN"/>
        </w:rPr>
        <w:t xml:space="preserve"> and apathy) that </w:t>
      </w:r>
      <w:r w:rsidR="00792367" w:rsidRPr="00504A84">
        <w:rPr>
          <w:rFonts w:ascii="Times New Roman" w:hAnsi="Times New Roman" w:cs="Times New Roman" w:hint="eastAsia"/>
          <w:sz w:val="24"/>
          <w:szCs w:val="24"/>
          <w:lang w:eastAsia="zh-CN"/>
        </w:rPr>
        <w:t xml:space="preserve">are pervasive </w:t>
      </w:r>
      <w:r w:rsidR="00F77ACF" w:rsidRPr="00504A84">
        <w:rPr>
          <w:rFonts w:ascii="Times New Roman" w:hAnsi="Times New Roman" w:cs="Times New Roman" w:hint="eastAsia"/>
          <w:sz w:val="24"/>
          <w:szCs w:val="24"/>
          <w:lang w:eastAsia="zh-CN"/>
        </w:rPr>
        <w:t xml:space="preserve">across </w:t>
      </w:r>
      <w:r w:rsidR="004F2923" w:rsidRPr="00504A84">
        <w:rPr>
          <w:rFonts w:ascii="Times New Roman" w:hAnsi="Times New Roman" w:cs="Times New Roman"/>
          <w:sz w:val="24"/>
          <w:szCs w:val="24"/>
          <w:lang w:val="en-US" w:eastAsia="zh-CN"/>
        </w:rPr>
        <w:t>various diagnostic</w:t>
      </w:r>
      <w:r w:rsidR="00F47312" w:rsidRPr="00504A84">
        <w:rPr>
          <w:rFonts w:ascii="Times New Roman" w:hAnsi="Times New Roman" w:cs="Times New Roman" w:hint="eastAsia"/>
          <w:sz w:val="24"/>
          <w:szCs w:val="24"/>
          <w:lang w:eastAsia="zh-CN"/>
        </w:rPr>
        <w:t xml:space="preserve"> categories</w:t>
      </w:r>
      <w:r w:rsidR="00572865" w:rsidRPr="00504A84">
        <w:rPr>
          <w:rFonts w:ascii="Times New Roman" w:hAnsi="Times New Roman" w:cs="Times New Roman" w:hint="eastAsia"/>
          <w:sz w:val="24"/>
          <w:szCs w:val="24"/>
          <w:lang w:eastAsia="zh-CN"/>
        </w:rPr>
        <w:t xml:space="preserve"> </w:t>
      </w:r>
      <w:r w:rsidR="00572865" w:rsidRPr="00504A84">
        <w:rPr>
          <w:rFonts w:ascii="Times New Roman" w:hAnsi="Times New Roman" w:cs="Times New Roman"/>
          <w:sz w:val="24"/>
          <w:szCs w:val="24"/>
        </w:rPr>
        <w:fldChar w:fldCharType="begin">
          <w:fldData xml:space="preserve">PEVuZE5vdGU+PENpdGU+PEF1dGhvcj5CcmVzc2FuPC9BdXRob3I+PFllYXI+MjAwNTwvWWVhcj48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</w:fldData>
        </w:fldChar>
      </w:r>
      <w:r w:rsidR="00A06408" w:rsidRPr="00504A84">
        <w:rPr>
          <w:rFonts w:ascii="Times New Roman" w:hAnsi="Times New Roman" w:cs="Times New Roman"/>
          <w:sz w:val="24"/>
          <w:szCs w:val="24"/>
        </w:rPr>
        <w:instrText xml:space="preserve"> ADDIN EN.CITE </w:instrText>
      </w:r>
      <w:r w:rsidR="00A06408" w:rsidRPr="00504A84">
        <w:rPr>
          <w:rFonts w:ascii="Times New Roman" w:hAnsi="Times New Roman" w:cs="Times New Roman"/>
          <w:sz w:val="24"/>
          <w:szCs w:val="24"/>
        </w:rPr>
        <w:fldChar w:fldCharType="begin">
          <w:fldData xml:space="preserve">PEVuZE5vdGU+PENpdGU+PEF1dGhvcj5CcmVzc2FuPC9BdXRob3I+PFllYXI+MjAwNTwvWWVhcj48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</w:fldData>
        </w:fldChar>
      </w:r>
      <w:r w:rsidR="00A06408" w:rsidRPr="00504A84">
        <w:rPr>
          <w:rFonts w:ascii="Times New Roman" w:hAnsi="Times New Roman" w:cs="Times New Roman"/>
          <w:sz w:val="24"/>
          <w:szCs w:val="24"/>
        </w:rPr>
        <w:instrText xml:space="preserve"> ADDIN EN.CITE.DATA </w:instrText>
      </w:r>
      <w:r w:rsidR="00A06408" w:rsidRPr="00504A84">
        <w:rPr>
          <w:rFonts w:ascii="Times New Roman" w:hAnsi="Times New Roman" w:cs="Times New Roman"/>
          <w:sz w:val="24"/>
          <w:szCs w:val="24"/>
        </w:rPr>
      </w:r>
      <w:r w:rsidR="00A06408" w:rsidRPr="00504A84">
        <w:rPr>
          <w:rFonts w:ascii="Times New Roman" w:hAnsi="Times New Roman" w:cs="Times New Roman"/>
          <w:sz w:val="24"/>
          <w:szCs w:val="24"/>
        </w:rPr>
        <w:fldChar w:fldCharType="end"/>
      </w:r>
      <w:r w:rsidR="00572865" w:rsidRPr="00504A84">
        <w:rPr>
          <w:rFonts w:ascii="Times New Roman" w:hAnsi="Times New Roman" w:cs="Times New Roman"/>
          <w:sz w:val="24"/>
          <w:szCs w:val="24"/>
        </w:rPr>
      </w:r>
      <w:r w:rsidR="00572865" w:rsidRPr="00504A84">
        <w:rPr>
          <w:rFonts w:ascii="Times New Roman" w:hAnsi="Times New Roman" w:cs="Times New Roman"/>
          <w:sz w:val="24"/>
          <w:szCs w:val="24"/>
        </w:rPr>
        <w:fldChar w:fldCharType="separate"/>
      </w:r>
      <w:r w:rsidR="00A2100D" w:rsidRPr="00504A84">
        <w:rPr>
          <w:rFonts w:ascii="Times New Roman" w:hAnsi="Times New Roman" w:cs="Times New Roman"/>
          <w:noProof/>
          <w:sz w:val="24"/>
          <w:szCs w:val="24"/>
        </w:rPr>
        <w:t>(Bressan &amp; Crippa, 2005; Husain &amp; Roiser, 2018; B. Zhang, et al., 2016)</w:t>
      </w:r>
      <w:r w:rsidR="00572865" w:rsidRPr="00504A84">
        <w:rPr>
          <w:rFonts w:ascii="Times New Roman" w:hAnsi="Times New Roman" w:cs="Times New Roman"/>
          <w:sz w:val="24"/>
          <w:szCs w:val="24"/>
        </w:rPr>
        <w:fldChar w:fldCharType="end"/>
      </w:r>
      <w:r w:rsidR="00F77ACF" w:rsidRPr="00504A84">
        <w:rPr>
          <w:rFonts w:ascii="Times New Roman" w:hAnsi="Times New Roman" w:cs="Times New Roman" w:hint="eastAsia"/>
          <w:sz w:val="24"/>
          <w:szCs w:val="24"/>
          <w:lang w:eastAsia="zh-CN"/>
        </w:rPr>
        <w:t xml:space="preserve">. </w:t>
      </w:r>
      <w:r w:rsidR="00A34633" w:rsidRPr="00504A84">
        <w:rPr>
          <w:rFonts w:ascii="Times New Roman" w:hAnsi="Times New Roman" w:cs="Times New Roman" w:hint="eastAsia"/>
          <w:sz w:val="24"/>
          <w:szCs w:val="24"/>
          <w:lang w:eastAsia="zh-CN"/>
        </w:rPr>
        <w:t xml:space="preserve">For instance, </w:t>
      </w:r>
      <w:r w:rsidR="007844FC" w:rsidRPr="00504A84">
        <w:rPr>
          <w:rFonts w:ascii="Times New Roman" w:hAnsi="Times New Roman" w:cs="Times New Roman" w:hint="eastAsia"/>
          <w:sz w:val="24"/>
          <w:szCs w:val="24"/>
          <w:lang w:eastAsia="zh-CN"/>
        </w:rPr>
        <w:t xml:space="preserve">patients with </w:t>
      </w:r>
      <w:r w:rsidR="007844FC" w:rsidRPr="00504A84">
        <w:rPr>
          <w:rFonts w:ascii="Times New Roman" w:hAnsi="Times New Roman" w:cs="Times New Roman"/>
          <w:sz w:val="24"/>
          <w:szCs w:val="24"/>
          <w:lang w:val="en-US" w:eastAsia="zh-CN"/>
        </w:rPr>
        <w:t>major depressive disorder</w:t>
      </w:r>
      <w:r w:rsidR="005948F0" w:rsidRPr="00504A84">
        <w:rPr>
          <w:rFonts w:ascii="Times New Roman" w:hAnsi="Times New Roman" w:cs="Times New Roman"/>
          <w:sz w:val="24"/>
          <w:szCs w:val="24"/>
          <w:lang w:val="en-US" w:eastAsia="zh-CN"/>
        </w:rPr>
        <w:t xml:space="preserve"> (MDD)</w:t>
      </w:r>
      <w:r w:rsidR="007844FC" w:rsidRPr="00504A84">
        <w:rPr>
          <w:rFonts w:ascii="Times New Roman" w:hAnsi="Times New Roman" w:cs="Times New Roman" w:hint="eastAsia"/>
          <w:sz w:val="24"/>
          <w:szCs w:val="24"/>
          <w:lang w:eastAsia="zh-CN"/>
        </w:rPr>
        <w:t xml:space="preserve"> </w:t>
      </w:r>
      <w:r w:rsidR="00692399" w:rsidRPr="00504A84">
        <w:rPr>
          <w:rFonts w:ascii="Times New Roman" w:hAnsi="Times New Roman" w:cs="Times New Roman"/>
          <w:sz w:val="24"/>
          <w:szCs w:val="24"/>
          <w:lang w:eastAsia="zh-CN"/>
        </w:rPr>
        <w:t xml:space="preserve">exhibit a </w:t>
      </w:r>
      <w:r w:rsidR="00FF586F" w:rsidRPr="00504A84">
        <w:rPr>
          <w:rFonts w:ascii="Times New Roman" w:hAnsi="Times New Roman" w:cs="Times New Roman"/>
          <w:sz w:val="24"/>
          <w:szCs w:val="24"/>
          <w:lang w:eastAsia="zh-CN"/>
        </w:rPr>
        <w:t>diminished</w:t>
      </w:r>
      <w:r w:rsidR="00FF586F" w:rsidRPr="00504A84">
        <w:rPr>
          <w:rFonts w:ascii="Times New Roman" w:hAnsi="Times New Roman" w:cs="Times New Roman" w:hint="eastAsia"/>
          <w:sz w:val="24"/>
          <w:szCs w:val="24"/>
          <w:lang w:eastAsia="zh-CN"/>
        </w:rPr>
        <w:t xml:space="preserve"> </w:t>
      </w:r>
      <w:r w:rsidR="00692399" w:rsidRPr="00504A84">
        <w:rPr>
          <w:rFonts w:ascii="Times New Roman" w:hAnsi="Times New Roman" w:cs="Times New Roman"/>
          <w:sz w:val="24"/>
          <w:szCs w:val="24"/>
          <w:lang w:eastAsia="zh-CN"/>
        </w:rPr>
        <w:t xml:space="preserve">motivation to seek </w:t>
      </w:r>
      <w:r w:rsidR="008A5FFC" w:rsidRPr="00504A84">
        <w:rPr>
          <w:rFonts w:ascii="Times New Roman" w:hAnsi="Times New Roman" w:cs="Times New Roman" w:hint="eastAsia"/>
          <w:sz w:val="24"/>
          <w:szCs w:val="24"/>
          <w:lang w:eastAsia="zh-CN"/>
        </w:rPr>
        <w:t>for</w:t>
      </w:r>
      <w:r w:rsidR="00692399" w:rsidRPr="00504A84">
        <w:rPr>
          <w:rFonts w:ascii="Times New Roman" w:hAnsi="Times New Roman" w:cs="Times New Roman"/>
          <w:sz w:val="24"/>
          <w:szCs w:val="24"/>
          <w:lang w:eastAsia="zh-CN"/>
        </w:rPr>
        <w:t xml:space="preserve"> reward</w:t>
      </w:r>
      <w:r w:rsidR="00022E84" w:rsidRPr="00504A84">
        <w:rPr>
          <w:rFonts w:ascii="Times New Roman" w:hAnsi="Times New Roman" w:cs="Times New Roman" w:hint="eastAsia"/>
          <w:sz w:val="24"/>
          <w:szCs w:val="24"/>
          <w:lang w:eastAsia="zh-CN"/>
        </w:rPr>
        <w:t>s</w:t>
      </w:r>
      <w:r w:rsidR="008A5FFC" w:rsidRPr="00504A84">
        <w:rPr>
          <w:rFonts w:ascii="Times New Roman" w:hAnsi="Times New Roman" w:cs="Times New Roman" w:hint="eastAsia"/>
          <w:sz w:val="24"/>
          <w:szCs w:val="24"/>
          <w:lang w:eastAsia="zh-CN"/>
        </w:rPr>
        <w:t xml:space="preserve"> </w:t>
      </w:r>
      <w:r w:rsidR="00F74484" w:rsidRPr="00504A84">
        <w:rPr>
          <w:rFonts w:ascii="Times New Roman" w:hAnsi="Times New Roman" w:cs="Times New Roman" w:hint="eastAsia"/>
          <w:sz w:val="24"/>
          <w:szCs w:val="24"/>
          <w:lang w:eastAsia="zh-CN"/>
        </w:rPr>
        <w:t>and</w:t>
      </w:r>
      <w:r w:rsidR="003D22E0" w:rsidRPr="00504A84">
        <w:rPr>
          <w:rFonts w:ascii="Times New Roman" w:hAnsi="Times New Roman" w:cs="Times New Roman" w:hint="eastAsia"/>
          <w:sz w:val="24"/>
          <w:szCs w:val="24"/>
          <w:lang w:eastAsia="zh-CN"/>
        </w:rPr>
        <w:t xml:space="preserve"> </w:t>
      </w:r>
      <w:r w:rsidR="00776EA3" w:rsidRPr="00504A84">
        <w:rPr>
          <w:rFonts w:ascii="Times New Roman" w:hAnsi="Times New Roman" w:cs="Times New Roman" w:hint="eastAsia"/>
          <w:sz w:val="24"/>
          <w:szCs w:val="24"/>
          <w:lang w:eastAsia="zh-CN"/>
        </w:rPr>
        <w:t xml:space="preserve">they </w:t>
      </w:r>
      <w:r w:rsidR="003D22E0" w:rsidRPr="00504A84">
        <w:rPr>
          <w:rFonts w:ascii="Times New Roman" w:hAnsi="Times New Roman" w:cs="Times New Roman" w:hint="eastAsia"/>
          <w:sz w:val="24"/>
          <w:szCs w:val="24"/>
          <w:lang w:eastAsia="zh-CN"/>
        </w:rPr>
        <w:t xml:space="preserve">show no </w:t>
      </w:r>
      <w:r w:rsidR="003D22E0" w:rsidRPr="00504A84">
        <w:rPr>
          <w:rFonts w:ascii="Times New Roman" w:hAnsi="Times New Roman" w:cs="Times New Roman"/>
          <w:sz w:val="24"/>
          <w:szCs w:val="24"/>
          <w:lang w:eastAsia="zh-CN"/>
        </w:rPr>
        <w:t>response bias toward reward</w:t>
      </w:r>
      <w:r w:rsidR="003D22E0" w:rsidRPr="00504A84">
        <w:rPr>
          <w:rFonts w:ascii="Times New Roman" w:hAnsi="Times New Roman" w:cs="Times New Roman" w:hint="eastAsia"/>
          <w:sz w:val="24"/>
          <w:szCs w:val="24"/>
          <w:lang w:eastAsia="zh-CN"/>
        </w:rPr>
        <w:t>ing</w:t>
      </w:r>
      <w:r w:rsidR="003D22E0" w:rsidRPr="00504A84">
        <w:rPr>
          <w:rFonts w:ascii="Times New Roman" w:hAnsi="Times New Roman" w:cs="Times New Roman"/>
          <w:sz w:val="24"/>
          <w:szCs w:val="24"/>
          <w:lang w:eastAsia="zh-CN"/>
        </w:rPr>
        <w:t xml:space="preserve"> stimuli</w:t>
      </w:r>
      <w:r w:rsidR="003D22E0" w:rsidRPr="00504A84">
        <w:rPr>
          <w:rFonts w:ascii="Times New Roman" w:hAnsi="Times New Roman" w:cs="Times New Roman" w:hint="eastAsia"/>
          <w:sz w:val="24"/>
          <w:szCs w:val="24"/>
          <w:lang w:eastAsia="zh-CN"/>
        </w:rPr>
        <w:t xml:space="preserve"> </w:t>
      </w:r>
      <w:r w:rsidR="00D05728" w:rsidRPr="00504A84">
        <w:rPr>
          <w:rFonts w:ascii="Times New Roman" w:hAnsi="Times New Roman" w:cs="Times New Roman"/>
          <w:sz w:val="24"/>
          <w:szCs w:val="24"/>
        </w:rPr>
        <w:fldChar w:fldCharType="begin"/>
      </w:r>
      <w:r w:rsidR="00A06408" w:rsidRPr="00504A84">
        <w:rPr>
          <w:rFonts w:ascii="Times New Roman" w:hAnsi="Times New Roman" w:cs="Times New Roman"/>
          <w:sz w:val="24"/>
          <w:szCs w:val="24"/>
        </w:rPr>
        <w:instrText xml:space="preserve"> ADDIN EN.CITE &lt;EndNote&gt;&lt;Cite&gt;&lt;Author&gt;Eshel&lt;/Author&gt;&lt;Year&gt;2010&lt;/Year&gt;&lt;RecNum&gt;356&lt;/RecNum&gt;&lt;DisplayText&gt;(Eshel &amp;amp; Roiser, 2010)&lt;/DisplayText&gt;&lt;record&gt;&lt;rec-number&gt;356&lt;/rec-number&gt;&lt;foreign-keys&gt;&lt;key app="EN" db-id="9p55azrs9f2ra6erfv05da54sav9wzr2d2f2" timestamp="1648993743"&gt;356&lt;/key&gt;&lt;/foreign-keys&gt;&lt;ref-type name="Journal Article"&gt;17&lt;/ref-type&gt;&lt;contributors&gt;&lt;authors&gt;&lt;author&gt;Eshel, N.&lt;/author&gt;&lt;author&gt;Roiser, J. P.&lt;/author&gt;&lt;/authors&gt;&lt;/contributors&gt;&lt;auth-address&gt;UCL Institute of Cognitive Neuroscience, University College London, London, United Kingdom. neir_eshel@hms.harvard.edu&lt;/auth-address&gt;&lt;titles&gt;&lt;title&gt;Reward and punishment processing in depression&lt;/title&gt;&lt;secondary-title&gt;Biological Psychiatry&lt;/secondary-title&gt;&lt;/titles&gt;&lt;periodical&gt;&lt;full-title&gt;Biological psychiatry&lt;/full-title&gt;&lt;/periodical&gt;&lt;pages&gt;118-124&lt;/pages&gt;&lt;volume&gt;68&lt;/volume&gt;&lt;number&gt;2&lt;/number&gt;&lt;keywords&gt;&lt;keyword&gt;Brain/physiopathology&lt;/keyword&gt;&lt;keyword&gt;Depressive Disorder/physiopathology/*psychology&lt;/keyword&gt;&lt;keyword&gt;Feedback, Psychological&lt;/keyword&gt;&lt;keyword&gt;Humans&lt;/keyword&gt;&lt;keyword&gt;*Punishment&lt;/keyword&gt;&lt;keyword&gt;*Reward&lt;/keyword&gt;&lt;/keywords&gt;&lt;dates&gt;&lt;year&gt;2010&lt;/year&gt;&lt;pub-dates&gt;&lt;date&gt;Jul 15&lt;/date&gt;&lt;/pub-dates&gt;&lt;/dates&gt;&lt;isbn&gt;1873-2402 (Electronic)&amp;#xD;0006-3223 (Linking)&lt;/isbn&gt;&lt;accession-num&gt;20303067&lt;/accession-num&gt;&lt;urls&gt;&lt;related-urls&gt;&lt;url&gt;&lt;style face="underline" font="default" size="100%"&gt;https://www.ncbi.nlm.nih.gov/pubmed/20303067&lt;/style&gt;&lt;/url&gt;&lt;/related-urls&gt;&lt;/urls&gt;&lt;electronic-resource-num&gt;10.1016/j.biopsych.2010.01.027&lt;/electronic-resource-num&gt;&lt;/record&gt;&lt;/Cite&gt;&lt;/EndNote&gt;</w:instrText>
      </w:r>
      <w:r w:rsidR="00D05728" w:rsidRPr="00504A84">
        <w:rPr>
          <w:rFonts w:ascii="Times New Roman" w:hAnsi="Times New Roman" w:cs="Times New Roman"/>
          <w:sz w:val="24"/>
          <w:szCs w:val="24"/>
        </w:rPr>
        <w:fldChar w:fldCharType="separate"/>
      </w:r>
      <w:r w:rsidR="00A2100D" w:rsidRPr="00504A84">
        <w:rPr>
          <w:rFonts w:ascii="Times New Roman" w:hAnsi="Times New Roman" w:cs="Times New Roman"/>
          <w:noProof/>
          <w:sz w:val="24"/>
          <w:szCs w:val="24"/>
        </w:rPr>
        <w:t>(Eshel &amp; Roiser, 2010)</w:t>
      </w:r>
      <w:r w:rsidR="00D05728" w:rsidRPr="00504A84">
        <w:rPr>
          <w:rFonts w:ascii="Times New Roman" w:hAnsi="Times New Roman" w:cs="Times New Roman"/>
          <w:sz w:val="24"/>
          <w:szCs w:val="24"/>
        </w:rPr>
        <w:fldChar w:fldCharType="end"/>
      </w:r>
      <w:r w:rsidR="006167A4" w:rsidRPr="00504A84">
        <w:rPr>
          <w:rFonts w:ascii="Times New Roman" w:hAnsi="Times New Roman" w:cs="Times New Roman" w:hint="eastAsia"/>
          <w:sz w:val="24"/>
          <w:szCs w:val="24"/>
          <w:lang w:eastAsia="zh-CN"/>
        </w:rPr>
        <w:t>.</w:t>
      </w:r>
      <w:r w:rsidR="00B65CCD" w:rsidRPr="00504A84">
        <w:rPr>
          <w:rFonts w:ascii="Times New Roman" w:hAnsi="Times New Roman" w:cs="Times New Roman" w:hint="eastAsia"/>
          <w:sz w:val="24"/>
          <w:szCs w:val="24"/>
          <w:lang w:eastAsia="zh-CN"/>
        </w:rPr>
        <w:t xml:space="preserve"> </w:t>
      </w:r>
      <w:r w:rsidR="001D3958" w:rsidRPr="00504A84">
        <w:rPr>
          <w:rFonts w:ascii="Times New Roman" w:hAnsi="Times New Roman" w:cs="Times New Roman" w:hint="eastAsia"/>
          <w:sz w:val="24"/>
          <w:szCs w:val="24"/>
          <w:lang w:eastAsia="zh-CN"/>
        </w:rPr>
        <w:t xml:space="preserve">Similiar </w:t>
      </w:r>
      <w:r w:rsidR="00867BF3" w:rsidRPr="00504A84">
        <w:rPr>
          <w:rFonts w:ascii="Times New Roman" w:hAnsi="Times New Roman" w:cs="Times New Roman" w:hint="eastAsia"/>
          <w:sz w:val="24"/>
          <w:szCs w:val="24"/>
          <w:lang w:eastAsia="zh-CN"/>
        </w:rPr>
        <w:t xml:space="preserve">symptoms </w:t>
      </w:r>
      <w:r w:rsidR="006F5977" w:rsidRPr="00504A84">
        <w:rPr>
          <w:rFonts w:ascii="Times New Roman" w:hAnsi="Times New Roman" w:cs="Times New Roman" w:hint="eastAsia"/>
          <w:sz w:val="24"/>
          <w:szCs w:val="24"/>
          <w:lang w:eastAsia="zh-CN"/>
        </w:rPr>
        <w:t xml:space="preserve">have been </w:t>
      </w:r>
      <w:r w:rsidR="00AA62DA" w:rsidRPr="00504A84">
        <w:rPr>
          <w:rFonts w:ascii="Times New Roman" w:hAnsi="Times New Roman" w:cs="Times New Roman" w:hint="eastAsia"/>
          <w:sz w:val="24"/>
          <w:szCs w:val="24"/>
          <w:lang w:eastAsia="zh-CN"/>
        </w:rPr>
        <w:t>associated with</w:t>
      </w:r>
      <w:r w:rsidR="007844FC" w:rsidRPr="00504A84">
        <w:rPr>
          <w:rFonts w:ascii="Times New Roman" w:hAnsi="Times New Roman" w:cs="Times New Roman"/>
          <w:sz w:val="24"/>
          <w:szCs w:val="24"/>
          <w:lang w:val="en-US" w:eastAsia="zh-CN"/>
        </w:rPr>
        <w:t xml:space="preserve"> </w:t>
      </w:r>
      <w:r w:rsidR="00730DBF" w:rsidRPr="00504A84">
        <w:rPr>
          <w:rFonts w:ascii="Times New Roman" w:hAnsi="Times New Roman" w:cs="Times New Roman" w:hint="eastAsia"/>
          <w:sz w:val="24"/>
          <w:szCs w:val="24"/>
          <w:lang w:val="en-US" w:eastAsia="zh-CN"/>
        </w:rPr>
        <w:t xml:space="preserve">other </w:t>
      </w:r>
      <w:r w:rsidR="00AA62DA" w:rsidRPr="00504A84">
        <w:rPr>
          <w:rFonts w:ascii="Times New Roman" w:hAnsi="Times New Roman" w:cs="Times New Roman" w:hint="eastAsia"/>
          <w:sz w:val="24"/>
          <w:szCs w:val="24"/>
          <w:lang w:val="en-US" w:eastAsia="zh-CN"/>
        </w:rPr>
        <w:t>diagnoses</w:t>
      </w:r>
      <w:r w:rsidR="00FD5817" w:rsidRPr="00504A84">
        <w:rPr>
          <w:rFonts w:ascii="Times New Roman" w:hAnsi="Times New Roman" w:cs="Times New Roman" w:hint="eastAsia"/>
          <w:sz w:val="24"/>
          <w:szCs w:val="24"/>
          <w:lang w:val="en-US" w:eastAsia="zh-CN"/>
        </w:rPr>
        <w:t xml:space="preserve"> such as </w:t>
      </w:r>
      <w:r w:rsidR="007844FC" w:rsidRPr="00504A84">
        <w:rPr>
          <w:rFonts w:ascii="Times New Roman" w:hAnsi="Times New Roman" w:cs="Times New Roman"/>
          <w:sz w:val="24"/>
          <w:szCs w:val="24"/>
          <w:lang w:val="en-US" w:eastAsia="zh-CN"/>
        </w:rPr>
        <w:t>schizophrenia</w:t>
      </w:r>
      <w:r w:rsidR="00F5266E" w:rsidRPr="00504A84">
        <w:rPr>
          <w:rFonts w:ascii="Times New Roman" w:hAnsi="Times New Roman" w:cs="Times New Roman" w:hint="eastAsia"/>
          <w:sz w:val="24"/>
          <w:szCs w:val="24"/>
          <w:lang w:val="en-US" w:eastAsia="zh-CN"/>
        </w:rPr>
        <w:t xml:space="preserve">, </w:t>
      </w:r>
      <w:r w:rsidR="00F5266E" w:rsidRPr="00504A84">
        <w:rPr>
          <w:rFonts w:ascii="Times New Roman" w:hAnsi="Times New Roman" w:cs="Times New Roman"/>
          <w:sz w:val="24"/>
          <w:szCs w:val="24"/>
          <w:lang w:val="en-US" w:eastAsia="zh-CN"/>
        </w:rPr>
        <w:t>bipolar disorder</w:t>
      </w:r>
      <w:r w:rsidR="00F5266E" w:rsidRPr="00504A84">
        <w:rPr>
          <w:rFonts w:ascii="Times New Roman" w:hAnsi="Times New Roman" w:cs="Times New Roman" w:hint="eastAsia"/>
          <w:sz w:val="24"/>
          <w:szCs w:val="24"/>
          <w:lang w:val="en-US" w:eastAsia="zh-CN"/>
        </w:rPr>
        <w:t>,</w:t>
      </w:r>
      <w:r w:rsidR="004D7314" w:rsidRPr="00504A84">
        <w:rPr>
          <w:rFonts w:ascii="Times New Roman" w:hAnsi="Times New Roman" w:cs="Times New Roman" w:hint="eastAsia"/>
          <w:sz w:val="24"/>
          <w:szCs w:val="24"/>
          <w:lang w:val="en-US" w:eastAsia="zh-CN"/>
        </w:rPr>
        <w:t xml:space="preserve"> and </w:t>
      </w:r>
      <w:r w:rsidR="004D7314" w:rsidRPr="00504A84">
        <w:rPr>
          <w:rFonts w:ascii="Times New Roman" w:hAnsi="Times New Roman" w:cs="Times New Roman"/>
          <w:sz w:val="24"/>
          <w:szCs w:val="24"/>
          <w:lang w:val="en-US" w:eastAsia="zh-CN"/>
        </w:rPr>
        <w:t>substance use disorder</w:t>
      </w:r>
      <w:r w:rsidR="00686322" w:rsidRPr="00504A84">
        <w:rPr>
          <w:rFonts w:ascii="Times New Roman" w:hAnsi="Times New Roman" w:cs="Times New Roman" w:hint="eastAsia"/>
          <w:sz w:val="24"/>
          <w:szCs w:val="24"/>
          <w:lang w:val="en-US" w:eastAsia="zh-CN"/>
        </w:rPr>
        <w:t xml:space="preserve">, suggesting a </w:t>
      </w:r>
      <w:r w:rsidR="00686322" w:rsidRPr="00504A84">
        <w:rPr>
          <w:rFonts w:ascii="Times New Roman" w:hAnsi="Times New Roman" w:cs="Times New Roman" w:hint="eastAsia"/>
          <w:sz w:val="24"/>
          <w:szCs w:val="24"/>
          <w:lang w:eastAsia="zh-CN"/>
        </w:rPr>
        <w:t xml:space="preserve">cross-diagnostic nature of these </w:t>
      </w:r>
      <w:r w:rsidR="00686322" w:rsidRPr="00504A84">
        <w:rPr>
          <w:rFonts w:ascii="Times New Roman" w:hAnsi="Times New Roman" w:cs="Times New Roman" w:hint="eastAsia"/>
          <w:sz w:val="24"/>
          <w:szCs w:val="24"/>
          <w:lang w:val="en-US" w:eastAsia="zh-CN"/>
        </w:rPr>
        <w:t>motivation-</w:t>
      </w:r>
      <w:r w:rsidR="004D4F45" w:rsidRPr="00504A84">
        <w:rPr>
          <w:rFonts w:ascii="Times New Roman" w:hAnsi="Times New Roman" w:cs="Times New Roman" w:hint="eastAsia"/>
          <w:sz w:val="24"/>
          <w:szCs w:val="24"/>
          <w:lang w:val="en-US" w:eastAsia="zh-CN"/>
        </w:rPr>
        <w:t>r</w:t>
      </w:r>
      <w:r w:rsidR="00686322" w:rsidRPr="00504A84">
        <w:rPr>
          <w:rFonts w:ascii="Times New Roman" w:hAnsi="Times New Roman" w:cs="Times New Roman" w:hint="eastAsia"/>
          <w:sz w:val="24"/>
          <w:szCs w:val="24"/>
          <w:lang w:val="en-US" w:eastAsia="zh-CN"/>
        </w:rPr>
        <w:t>elated</w:t>
      </w:r>
      <w:r w:rsidR="00686322" w:rsidRPr="00504A84">
        <w:rPr>
          <w:rFonts w:ascii="Times New Roman" w:hAnsi="Times New Roman" w:cs="Times New Roman" w:hint="eastAsia"/>
          <w:sz w:val="24"/>
          <w:szCs w:val="24"/>
          <w:lang w:eastAsia="zh-CN"/>
        </w:rPr>
        <w:t xml:space="preserve"> symptoms</w:t>
      </w:r>
      <w:r w:rsidR="00B65CCD" w:rsidRPr="00504A84">
        <w:rPr>
          <w:rFonts w:ascii="Times New Roman" w:hAnsi="Times New Roman" w:cs="Times New Roman" w:hint="eastAsia"/>
          <w:sz w:val="24"/>
          <w:szCs w:val="24"/>
          <w:lang w:val="en-US" w:eastAsia="zh-CN"/>
        </w:rPr>
        <w:t xml:space="preserve"> </w:t>
      </w:r>
      <w:r w:rsidR="00B65CCD" w:rsidRPr="00504A84">
        <w:rPr>
          <w:rFonts w:ascii="Times New Roman" w:hAnsi="Times New Roman" w:cs="Times New Roman"/>
          <w:sz w:val="24"/>
          <w:szCs w:val="24"/>
        </w:rPr>
        <w:fldChar w:fldCharType="begin">
          <w:fldData xml:space="preserve">PEVuZE5vdGU+PENpdGU+PEF1dGhvcj5TdHJhdXNzPC9BdXRob3I+PFllYXI+MjAxNDwvWWVhcj48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</w:fldData>
        </w:fldChar>
      </w:r>
      <w:r w:rsidR="00A06408" w:rsidRPr="00504A84">
        <w:rPr>
          <w:rFonts w:ascii="Times New Roman" w:hAnsi="Times New Roman" w:cs="Times New Roman"/>
          <w:sz w:val="24"/>
          <w:szCs w:val="24"/>
        </w:rPr>
        <w:instrText xml:space="preserve"> ADDIN EN.CITE </w:instrText>
      </w:r>
      <w:r w:rsidR="00A06408" w:rsidRPr="00504A84">
        <w:rPr>
          <w:rFonts w:ascii="Times New Roman" w:hAnsi="Times New Roman" w:cs="Times New Roman"/>
          <w:sz w:val="24"/>
          <w:szCs w:val="24"/>
        </w:rPr>
        <w:fldChar w:fldCharType="begin">
          <w:fldData xml:space="preserve">PEVuZE5vdGU+PENpdGU+PEF1dGhvcj5TdHJhdXNzPC9BdXRob3I+PFllYXI+MjAxNDwvWWVhcj48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</w:fldData>
        </w:fldChar>
      </w:r>
      <w:r w:rsidR="00A06408" w:rsidRPr="00504A84">
        <w:rPr>
          <w:rFonts w:ascii="Times New Roman" w:hAnsi="Times New Roman" w:cs="Times New Roman"/>
          <w:sz w:val="24"/>
          <w:szCs w:val="24"/>
        </w:rPr>
        <w:instrText xml:space="preserve"> ADDIN EN.CITE.DATA </w:instrText>
      </w:r>
      <w:r w:rsidR="00A06408" w:rsidRPr="00504A84">
        <w:rPr>
          <w:rFonts w:ascii="Times New Roman" w:hAnsi="Times New Roman" w:cs="Times New Roman"/>
          <w:sz w:val="24"/>
          <w:szCs w:val="24"/>
        </w:rPr>
      </w:r>
      <w:r w:rsidR="00A06408" w:rsidRPr="00504A84">
        <w:rPr>
          <w:rFonts w:ascii="Times New Roman" w:hAnsi="Times New Roman" w:cs="Times New Roman"/>
          <w:sz w:val="24"/>
          <w:szCs w:val="24"/>
        </w:rPr>
        <w:fldChar w:fldCharType="end"/>
      </w:r>
      <w:r w:rsidR="00B65CCD" w:rsidRPr="00504A84">
        <w:rPr>
          <w:rFonts w:ascii="Times New Roman" w:hAnsi="Times New Roman" w:cs="Times New Roman"/>
          <w:sz w:val="24"/>
          <w:szCs w:val="24"/>
        </w:rPr>
      </w:r>
      <w:r w:rsidR="00B65CCD" w:rsidRPr="00504A84">
        <w:rPr>
          <w:rFonts w:ascii="Times New Roman" w:hAnsi="Times New Roman" w:cs="Times New Roman"/>
          <w:sz w:val="24"/>
          <w:szCs w:val="24"/>
        </w:rPr>
        <w:fldChar w:fldCharType="separate"/>
      </w:r>
      <w:r w:rsidR="00A2100D" w:rsidRPr="00504A84">
        <w:rPr>
          <w:rFonts w:ascii="Times New Roman" w:hAnsi="Times New Roman" w:cs="Times New Roman"/>
          <w:noProof/>
          <w:sz w:val="24"/>
          <w:szCs w:val="24"/>
        </w:rPr>
        <w:t>(Strauss, Waltz, &amp; Gold, 2014; Volkow, Fowler, &amp; Wang, 2003; Whitton, Treadway, &amp; Pizzagalli, 2015)</w:t>
      </w:r>
      <w:r w:rsidR="00B65CCD" w:rsidRPr="00504A84">
        <w:rPr>
          <w:rFonts w:ascii="Times New Roman" w:hAnsi="Times New Roman" w:cs="Times New Roman"/>
          <w:sz w:val="24"/>
          <w:szCs w:val="24"/>
        </w:rPr>
        <w:fldChar w:fldCharType="end"/>
      </w:r>
      <w:r w:rsidR="00686322" w:rsidRPr="00504A84">
        <w:rPr>
          <w:rFonts w:ascii="Times New Roman" w:hAnsi="Times New Roman" w:cs="Times New Roman" w:hint="eastAsia"/>
          <w:sz w:val="24"/>
          <w:szCs w:val="24"/>
          <w:lang w:eastAsia="zh-CN"/>
        </w:rPr>
        <w:t>.</w:t>
      </w:r>
      <w:r w:rsidR="007844FC" w:rsidRPr="00504A84">
        <w:rPr>
          <w:rFonts w:ascii="Times New Roman" w:hAnsi="Times New Roman" w:cs="Times New Roman"/>
          <w:sz w:val="24"/>
          <w:szCs w:val="24"/>
          <w:lang w:val="en-US" w:eastAsia="zh-CN"/>
        </w:rPr>
        <w:t xml:space="preserve"> </w:t>
      </w:r>
      <w:r w:rsidR="000129FA" w:rsidRPr="00504A84">
        <w:rPr>
          <w:rFonts w:ascii="Times New Roman" w:hAnsi="Times New Roman" w:cs="Times New Roman" w:hint="eastAsia"/>
          <w:sz w:val="24"/>
          <w:szCs w:val="24"/>
          <w:lang w:eastAsia="zh-CN"/>
        </w:rPr>
        <w:t xml:space="preserve">These </w:t>
      </w:r>
      <w:r w:rsidR="001B0C62" w:rsidRPr="00504A84">
        <w:rPr>
          <w:rFonts w:ascii="Times New Roman" w:hAnsi="Times New Roman" w:cs="Times New Roman" w:hint="eastAsia"/>
          <w:sz w:val="24"/>
          <w:szCs w:val="24"/>
          <w:lang w:eastAsia="zh-CN"/>
        </w:rPr>
        <w:t>i</w:t>
      </w:r>
      <w:r w:rsidR="00EA4E98" w:rsidRPr="00504A84">
        <w:rPr>
          <w:rFonts w:ascii="Times New Roman" w:hAnsi="Times New Roman" w:cs="Times New Roman"/>
          <w:sz w:val="24"/>
          <w:szCs w:val="24"/>
          <w:lang w:eastAsia="zh-CN"/>
        </w:rPr>
        <w:t>mpairments in motivation</w:t>
      </w:r>
      <w:r w:rsidR="00EA4E98" w:rsidRPr="00504A84">
        <w:rPr>
          <w:rFonts w:ascii="Times New Roman" w:hAnsi="Times New Roman" w:cs="Times New Roman" w:hint="eastAsia"/>
          <w:sz w:val="24"/>
          <w:szCs w:val="24"/>
          <w:lang w:val="en-US" w:eastAsia="zh-CN"/>
        </w:rPr>
        <w:t xml:space="preserve"> </w:t>
      </w:r>
      <w:r w:rsidR="008B3E90" w:rsidRPr="00504A84">
        <w:rPr>
          <w:rFonts w:ascii="Times New Roman" w:hAnsi="Times New Roman" w:cs="Times New Roman"/>
          <w:sz w:val="24"/>
          <w:szCs w:val="24"/>
          <w:lang w:val="en-US" w:eastAsia="zh-CN"/>
        </w:rPr>
        <w:t>significantly</w:t>
      </w:r>
      <w:r w:rsidR="00CC53E3" w:rsidRPr="00504A84">
        <w:rPr>
          <w:rFonts w:ascii="Times New Roman" w:hAnsi="Times New Roman" w:cs="Times New Roman"/>
          <w:sz w:val="24"/>
          <w:szCs w:val="24"/>
          <w:lang w:eastAsia="zh-CN"/>
        </w:rPr>
        <w:t xml:space="preserve"> compromise quality of life</w:t>
      </w:r>
      <w:r w:rsidR="003B3CD7" w:rsidRPr="00504A84">
        <w:rPr>
          <w:rFonts w:ascii="Times New Roman" w:hAnsi="Times New Roman" w:cs="Times New Roman" w:hint="eastAsia"/>
          <w:sz w:val="24"/>
          <w:szCs w:val="24"/>
          <w:lang w:eastAsia="zh-CN"/>
        </w:rPr>
        <w:t>,</w:t>
      </w:r>
      <w:r w:rsidR="00CC53E3" w:rsidRPr="00504A84">
        <w:rPr>
          <w:rFonts w:ascii="Times New Roman" w:hAnsi="Times New Roman" w:cs="Times New Roman" w:hint="eastAsia"/>
          <w:sz w:val="24"/>
          <w:szCs w:val="24"/>
          <w:lang w:eastAsia="zh-CN"/>
        </w:rPr>
        <w:t xml:space="preserve"> </w:t>
      </w:r>
      <w:r w:rsidR="00C64E1C" w:rsidRPr="00504A84">
        <w:rPr>
          <w:rFonts w:ascii="Times New Roman" w:hAnsi="Times New Roman" w:cs="Times New Roman" w:hint="eastAsia"/>
          <w:sz w:val="24"/>
          <w:szCs w:val="24"/>
          <w:lang w:eastAsia="zh-CN"/>
        </w:rPr>
        <w:t>produce</w:t>
      </w:r>
      <w:r w:rsidR="00F77ACF" w:rsidRPr="00504A84">
        <w:rPr>
          <w:rFonts w:ascii="Times New Roman" w:hAnsi="Times New Roman" w:cs="Times New Roman" w:hint="eastAsia"/>
          <w:sz w:val="24"/>
          <w:szCs w:val="24"/>
          <w:lang w:eastAsia="zh-CN"/>
        </w:rPr>
        <w:t xml:space="preserve"> poor </w:t>
      </w:r>
      <w:r w:rsidR="00CE16DE" w:rsidRPr="00504A84">
        <w:rPr>
          <w:rFonts w:ascii="Times New Roman" w:hAnsi="Times New Roman" w:cs="Times New Roman"/>
          <w:sz w:val="24"/>
          <w:szCs w:val="24"/>
          <w:lang w:eastAsia="zh-CN"/>
        </w:rPr>
        <w:t>financial</w:t>
      </w:r>
      <w:r w:rsidR="00CE16DE" w:rsidRPr="00504A84">
        <w:rPr>
          <w:rFonts w:ascii="Times New Roman" w:hAnsi="Times New Roman" w:cs="Times New Roman" w:hint="eastAsia"/>
          <w:sz w:val="24"/>
          <w:szCs w:val="24"/>
          <w:lang w:eastAsia="zh-CN"/>
        </w:rPr>
        <w:t xml:space="preserve"> </w:t>
      </w:r>
      <w:r w:rsidR="00020B13" w:rsidRPr="00504A84">
        <w:rPr>
          <w:rFonts w:ascii="Times New Roman" w:hAnsi="Times New Roman" w:cs="Times New Roman" w:hint="eastAsia"/>
          <w:sz w:val="24"/>
          <w:szCs w:val="24"/>
          <w:lang w:eastAsia="zh-CN"/>
        </w:rPr>
        <w:t>outcome</w:t>
      </w:r>
      <w:r w:rsidR="003B7122" w:rsidRPr="00504A84">
        <w:rPr>
          <w:rFonts w:ascii="Times New Roman" w:hAnsi="Times New Roman" w:cs="Times New Roman" w:hint="eastAsia"/>
          <w:sz w:val="24"/>
          <w:szCs w:val="24"/>
          <w:lang w:eastAsia="zh-CN"/>
        </w:rPr>
        <w:t>s</w:t>
      </w:r>
      <w:r w:rsidR="003B3CD7" w:rsidRPr="00504A84">
        <w:rPr>
          <w:rFonts w:ascii="Times New Roman" w:hAnsi="Times New Roman" w:cs="Times New Roman" w:hint="eastAsia"/>
          <w:sz w:val="24"/>
          <w:szCs w:val="24"/>
          <w:lang w:eastAsia="zh-CN"/>
        </w:rPr>
        <w:t xml:space="preserve">, and increase </w:t>
      </w:r>
      <w:r w:rsidR="00F77ACF" w:rsidRPr="00504A84">
        <w:rPr>
          <w:rFonts w:ascii="Times New Roman" w:hAnsi="Times New Roman" w:cs="Times New Roman" w:hint="eastAsia"/>
          <w:sz w:val="24"/>
          <w:szCs w:val="24"/>
          <w:lang w:eastAsia="zh-CN"/>
        </w:rPr>
        <w:t>burden</w:t>
      </w:r>
      <w:r w:rsidR="0027288A" w:rsidRPr="00504A84">
        <w:rPr>
          <w:rFonts w:ascii="Times New Roman" w:hAnsi="Times New Roman" w:cs="Times New Roman" w:hint="eastAsia"/>
          <w:sz w:val="24"/>
          <w:szCs w:val="24"/>
          <w:lang w:eastAsia="zh-CN"/>
        </w:rPr>
        <w:t>s</w:t>
      </w:r>
      <w:r w:rsidR="00F77ACF" w:rsidRPr="00504A84">
        <w:rPr>
          <w:rFonts w:ascii="Times New Roman" w:hAnsi="Times New Roman" w:cs="Times New Roman" w:hint="eastAsia"/>
          <w:sz w:val="24"/>
          <w:szCs w:val="24"/>
          <w:lang w:eastAsia="zh-CN"/>
        </w:rPr>
        <w:t xml:space="preserve"> for caregivers and society.</w:t>
      </w:r>
      <w:r w:rsidR="007F2D8C" w:rsidRPr="00504A84">
        <w:rPr>
          <w:rFonts w:ascii="Times New Roman" w:hAnsi="Times New Roman" w:cs="Times New Roman" w:hint="eastAsia"/>
          <w:sz w:val="24"/>
          <w:szCs w:val="24"/>
          <w:lang w:eastAsia="zh-CN"/>
        </w:rPr>
        <w:t xml:space="preserve"> I</w:t>
      </w:r>
      <w:r w:rsidR="00F77ACF" w:rsidRPr="00504A84">
        <w:rPr>
          <w:rFonts w:ascii="Times New Roman" w:hAnsi="Times New Roman" w:cs="Times New Roman" w:hint="eastAsia"/>
          <w:sz w:val="24"/>
          <w:szCs w:val="24"/>
          <w:lang w:eastAsia="zh-CN"/>
        </w:rPr>
        <w:t>t is</w:t>
      </w:r>
      <w:r w:rsidR="007F2D8C" w:rsidRPr="00504A84">
        <w:rPr>
          <w:rFonts w:ascii="Times New Roman" w:hAnsi="Times New Roman" w:cs="Times New Roman" w:hint="eastAsia"/>
          <w:sz w:val="24"/>
          <w:szCs w:val="24"/>
          <w:lang w:eastAsia="zh-CN"/>
        </w:rPr>
        <w:t xml:space="preserve"> thus</w:t>
      </w:r>
      <w:r w:rsidR="00F77ACF" w:rsidRPr="00504A84">
        <w:rPr>
          <w:rFonts w:ascii="Times New Roman" w:hAnsi="Times New Roman" w:cs="Times New Roman" w:hint="eastAsia"/>
          <w:sz w:val="24"/>
          <w:szCs w:val="24"/>
          <w:lang w:eastAsia="zh-CN"/>
        </w:rPr>
        <w:t xml:space="preserve"> imperative to increase our </w:t>
      </w:r>
      <w:r w:rsidR="00205DF4" w:rsidRPr="00504A84">
        <w:rPr>
          <w:rFonts w:ascii="Times New Roman" w:hAnsi="Times New Roman" w:cs="Times New Roman" w:hint="eastAsia"/>
          <w:sz w:val="24"/>
          <w:szCs w:val="24"/>
          <w:lang w:eastAsia="zh-CN"/>
        </w:rPr>
        <w:t>knowledge about</w:t>
      </w:r>
      <w:r w:rsidR="00F77ACF" w:rsidRPr="00504A84">
        <w:rPr>
          <w:rFonts w:ascii="Times New Roman" w:hAnsi="Times New Roman" w:cs="Times New Roman" w:hint="eastAsia"/>
          <w:sz w:val="24"/>
          <w:szCs w:val="24"/>
          <w:lang w:eastAsia="zh-CN"/>
        </w:rPr>
        <w:t xml:space="preserve"> abnormal </w:t>
      </w:r>
      <w:r w:rsidR="00424212" w:rsidRPr="00504A84">
        <w:rPr>
          <w:rFonts w:ascii="Times New Roman" w:hAnsi="Times New Roman" w:cs="Times New Roman"/>
          <w:sz w:val="24"/>
          <w:szCs w:val="24"/>
          <w:lang w:eastAsia="zh-CN"/>
        </w:rPr>
        <w:t>motivat</w:t>
      </w:r>
      <w:r w:rsidR="00A01BFA" w:rsidRPr="00504A84">
        <w:rPr>
          <w:rFonts w:ascii="Times New Roman" w:hAnsi="Times New Roman" w:cs="Times New Roman"/>
          <w:sz w:val="24"/>
          <w:szCs w:val="24"/>
          <w:lang w:eastAsia="zh-CN"/>
        </w:rPr>
        <w:t>i</w:t>
      </w:r>
      <w:r w:rsidR="00424212" w:rsidRPr="00504A84">
        <w:rPr>
          <w:rFonts w:ascii="Times New Roman" w:hAnsi="Times New Roman" w:cs="Times New Roman" w:hint="eastAsia"/>
          <w:sz w:val="24"/>
          <w:szCs w:val="24"/>
          <w:lang w:eastAsia="zh-CN"/>
        </w:rPr>
        <w:t>o</w:t>
      </w:r>
      <w:r w:rsidR="00A01BFA" w:rsidRPr="00504A84">
        <w:rPr>
          <w:rFonts w:ascii="Times New Roman" w:hAnsi="Times New Roman" w:cs="Times New Roman"/>
          <w:sz w:val="24"/>
          <w:szCs w:val="24"/>
          <w:lang w:eastAsia="zh-CN"/>
        </w:rPr>
        <w:t xml:space="preserve">nal </w:t>
      </w:r>
      <w:r w:rsidR="00F77ACF" w:rsidRPr="00504A84">
        <w:rPr>
          <w:rFonts w:ascii="Times New Roman" w:hAnsi="Times New Roman" w:cs="Times New Roman" w:hint="eastAsia"/>
          <w:sz w:val="24"/>
          <w:szCs w:val="24"/>
          <w:lang w:eastAsia="zh-CN"/>
        </w:rPr>
        <w:t>proces</w:t>
      </w:r>
      <w:r w:rsidR="00983645" w:rsidRPr="00504A84">
        <w:rPr>
          <w:rFonts w:ascii="Times New Roman" w:hAnsi="Times New Roman" w:cs="Times New Roman" w:hint="eastAsia"/>
          <w:sz w:val="24"/>
          <w:szCs w:val="24"/>
          <w:lang w:eastAsia="zh-CN"/>
        </w:rPr>
        <w:t>s</w:t>
      </w:r>
      <w:r w:rsidR="00F77ACF" w:rsidRPr="00504A84">
        <w:rPr>
          <w:rFonts w:ascii="Times New Roman" w:hAnsi="Times New Roman" w:cs="Times New Roman" w:hint="eastAsia"/>
          <w:sz w:val="24"/>
          <w:szCs w:val="24"/>
          <w:lang w:eastAsia="zh-CN"/>
        </w:rPr>
        <w:t>ing across neuropsychiatric conditions</w:t>
      </w:r>
      <w:r w:rsidR="00B72858" w:rsidRPr="00504A84">
        <w:rPr>
          <w:rFonts w:ascii="Times New Roman" w:hAnsi="Times New Roman" w:cs="Times New Roman" w:hint="eastAsia"/>
          <w:sz w:val="24"/>
          <w:szCs w:val="24"/>
          <w:lang w:eastAsia="zh-CN"/>
        </w:rPr>
        <w:t xml:space="preserve"> and </w:t>
      </w:r>
      <w:r w:rsidR="000E51F0" w:rsidRPr="00504A84">
        <w:rPr>
          <w:rFonts w:ascii="Times New Roman" w:hAnsi="Times New Roman" w:cs="Times New Roman" w:hint="eastAsia"/>
          <w:sz w:val="24"/>
          <w:szCs w:val="24"/>
          <w:lang w:eastAsia="zh-CN"/>
        </w:rPr>
        <w:t xml:space="preserve">underlying neural signatures with a </w:t>
      </w:r>
      <w:r w:rsidR="00706D8E" w:rsidRPr="00504A84">
        <w:rPr>
          <w:rFonts w:ascii="Times New Roman" w:hAnsi="Times New Roman" w:cs="Times New Roman"/>
          <w:sz w:val="24"/>
          <w:szCs w:val="24"/>
          <w:lang w:eastAsia="zh-CN"/>
        </w:rPr>
        <w:t>functional construct</w:t>
      </w:r>
      <w:r w:rsidR="00706D8E" w:rsidRPr="00504A84" w:rsidDel="00706D8E">
        <w:rPr>
          <w:rFonts w:ascii="Times New Roman" w:hAnsi="Times New Roman" w:cs="Times New Roman" w:hint="eastAsia"/>
          <w:sz w:val="24"/>
          <w:szCs w:val="24"/>
          <w:lang w:eastAsia="zh-CN"/>
        </w:rPr>
        <w:t xml:space="preserve"> </w:t>
      </w:r>
      <w:r w:rsidR="007C2FEB" w:rsidRPr="00504A84">
        <w:rPr>
          <w:rFonts w:ascii="Times New Roman" w:hAnsi="Times New Roman" w:cs="Times New Roman"/>
          <w:sz w:val="24"/>
          <w:szCs w:val="24"/>
          <w:lang w:val="en-US" w:eastAsia="zh-CN"/>
        </w:rPr>
        <w:t>approach</w:t>
      </w:r>
      <w:r w:rsidR="00677B35" w:rsidRPr="00504A84">
        <w:rPr>
          <w:rFonts w:ascii="Times New Roman" w:hAnsi="Times New Roman" w:cs="Times New Roman" w:hint="eastAsia"/>
          <w:sz w:val="24"/>
          <w:szCs w:val="24"/>
          <w:lang w:val="en-US" w:eastAsia="zh-CN"/>
        </w:rPr>
        <w:t xml:space="preserve"> </w:t>
      </w:r>
      <w:r w:rsidR="00677B35" w:rsidRPr="00504A84">
        <w:rPr>
          <w:rFonts w:ascii="Times New Roman" w:hAnsi="Times New Roman" w:cs="Times New Roman"/>
          <w:sz w:val="24"/>
          <w:szCs w:val="24"/>
          <w:lang w:val="en-US" w:eastAsia="zh-CN"/>
        </w:rPr>
        <w:fldChar w:fldCharType="begin"/>
      </w:r>
      <w:r w:rsidR="009B2A27" w:rsidRPr="00504A84">
        <w:rPr>
          <w:rFonts w:ascii="Times New Roman" w:hAnsi="Times New Roman" w:cs="Times New Roman"/>
          <w:sz w:val="24"/>
          <w:szCs w:val="24"/>
          <w:lang w:val="en-US" w:eastAsia="zh-CN"/>
        </w:rPr>
        <w:instrText xml:space="preserve"> ADDIN EN.CITE &lt;EndNote&gt;&lt;Cite&gt;&lt;Author&gt;Zald&lt;/Author&gt;&lt;Year&gt;2017&lt;/Year&gt;&lt;RecNum&gt;362&lt;/RecNum&gt;&lt;DisplayText&gt;(Zald &amp;amp; Lahey, 2017)&lt;/DisplayText&gt;&lt;record&gt;&lt;rec-number&gt;362&lt;/rec-number&gt;&lt;foreign-keys&gt;&lt;key app="EN" db-id="9p55azrs9f2ra6erfv05da54sav9wzr2d2f2" timestamp="1648993744"&gt;362&lt;/key&gt;&lt;/foreign-keys&gt;&lt;ref-type name="Journal Article"&gt;17&lt;/ref-type&gt;&lt;contributors&gt;&lt;authors&gt;&lt;author&gt;Zald, D. H.&lt;/author&gt;&lt;author&gt;Lahey, B. B.&lt;/author&gt;&lt;/authors&gt;&lt;/contributors&gt;&lt;auth-address&gt;Dept. of Psychology and Dept. of Psychiatry, Vanderbilt University.&amp;#xD;Depts. of Public Health Sciences and Dept. of Psychiatry and Behavioral Neurosciences, University of Chicago.&lt;/auth-address&gt;&lt;titles&gt;&lt;title&gt;Implications of the hierarchical structure of psychopathology for psychiatric neuroimaging&lt;/title&gt;&lt;secondary-title&gt;Biological Psychiatry: Cognitive Neuroscience and Neuroimaging&lt;/secondary-title&gt;&lt;/titles&gt;&lt;periodical&gt;&lt;full-title&gt;Biological Psychiatry: Cognitive Neuroscience and Neuroimaging&lt;/full-title&gt;&lt;/periodical&gt;&lt;pages&gt;310-317&lt;/pages&gt;&lt;volume&gt;2&lt;/volume&gt;&lt;number&gt;4&lt;/number&gt;&lt;edition&gt;2017/07/18&lt;/edition&gt;&lt;keywords&gt;&lt;keyword&gt;Comorbidity&lt;/keyword&gt;&lt;keyword&gt;Externalizing&lt;/keyword&gt;&lt;keyword&gt;Internalizing&lt;/keyword&gt;&lt;keyword&gt;Research Domain Criteria&lt;/keyword&gt;&lt;keyword&gt;Transdiagnostic&lt;/keyword&gt;&lt;keyword&gt;fMRI&lt;/keyword&gt;&lt;/keywords&gt;&lt;dates&gt;&lt;year&gt;2017&lt;/year&gt;&lt;pub-dates&gt;&lt;date&gt;May&lt;/date&gt;&lt;/pub-dates&gt;&lt;/dates&gt;&lt;isbn&gt;2451-9022 (Print)&amp;#xD;2451-9022 (Linking)&lt;/isbn&gt;&lt;accession-num&gt;28713866&lt;/accession-num&gt;&lt;urls&gt;&lt;related-urls&gt;&lt;url&gt;&lt;style face="underline" font="default" size="100%"&gt;https://www.ncbi.nlm.nih.gov/pubmed/28713866&lt;/style&gt;&lt;/url&gt;&lt;/related-urls&gt;&lt;/urls&gt;&lt;custom2&gt;PMC5505667&lt;/custom2&gt;&lt;electronic-resource-num&gt;10.1016/j.bpsc.2017.02.003&lt;/electronic-resource-num&gt;&lt;/record&gt;&lt;/Cite&gt;&lt;/EndNote&gt;</w:instrText>
      </w:r>
      <w:r w:rsidR="00677B35" w:rsidRPr="00504A84">
        <w:rPr>
          <w:rFonts w:ascii="Times New Roman" w:hAnsi="Times New Roman" w:cs="Times New Roman"/>
          <w:sz w:val="24"/>
          <w:szCs w:val="24"/>
          <w:lang w:val="en-US" w:eastAsia="zh-CN"/>
        </w:rPr>
        <w:fldChar w:fldCharType="separate"/>
      </w:r>
      <w:r w:rsidR="009B2A27" w:rsidRPr="00504A84">
        <w:rPr>
          <w:rFonts w:ascii="Times New Roman" w:hAnsi="Times New Roman" w:cs="Times New Roman"/>
          <w:noProof/>
          <w:sz w:val="24"/>
          <w:szCs w:val="24"/>
          <w:lang w:val="en-US" w:eastAsia="zh-CN"/>
        </w:rPr>
        <w:t>(Zald &amp; Lahey, 2017)</w:t>
      </w:r>
      <w:r w:rsidR="00677B35" w:rsidRPr="00504A84">
        <w:rPr>
          <w:rFonts w:ascii="Times New Roman" w:hAnsi="Times New Roman" w:cs="Times New Roman"/>
          <w:sz w:val="24"/>
          <w:szCs w:val="24"/>
          <w:lang w:val="en-US" w:eastAsia="zh-CN"/>
        </w:rPr>
        <w:fldChar w:fldCharType="end"/>
      </w:r>
      <w:r w:rsidR="007C2FEB" w:rsidRPr="00504A84">
        <w:rPr>
          <w:rFonts w:ascii="Times New Roman" w:hAnsi="Times New Roman" w:cs="Times New Roman"/>
          <w:sz w:val="24"/>
          <w:szCs w:val="24"/>
          <w:lang w:val="en-US" w:eastAsia="zh-CN"/>
        </w:rPr>
        <w:t>.</w:t>
      </w:r>
    </w:p>
    <w:p w14:paraId="6191082E" w14:textId="56DBF6F0" w:rsidR="0003635E" w:rsidRPr="00504A84" w:rsidRDefault="0003635E" w:rsidP="00293EF6">
      <w:pPr>
        <w:autoSpaceDE w:val="0"/>
        <w:autoSpaceDN w:val="0"/>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hint="eastAsia"/>
          <w:sz w:val="24"/>
          <w:szCs w:val="24"/>
          <w:lang w:eastAsia="zh-CN"/>
        </w:rPr>
        <w:t xml:space="preserve">Motivational processing is not a </w:t>
      </w:r>
      <w:r w:rsidRPr="00504A84">
        <w:rPr>
          <w:rFonts w:ascii="Times New Roman" w:hAnsi="Times New Roman" w:cs="Times New Roman"/>
          <w:sz w:val="24"/>
          <w:szCs w:val="24"/>
          <w:lang w:eastAsia="zh-CN"/>
        </w:rPr>
        <w:t>unitary construct</w:t>
      </w:r>
      <w:r w:rsidRPr="00504A84">
        <w:rPr>
          <w:rFonts w:ascii="Times New Roman" w:hAnsi="Times New Roman" w:cs="Times New Roman" w:hint="eastAsia"/>
          <w:sz w:val="24"/>
          <w:szCs w:val="24"/>
          <w:lang w:eastAsia="zh-CN"/>
        </w:rPr>
        <w:t xml:space="preserve"> but rather consists of multiple facets, </w:t>
      </w:r>
      <w:r w:rsidR="00AF528C" w:rsidRPr="00504A84">
        <w:rPr>
          <w:rFonts w:ascii="Times New Roman" w:hAnsi="Times New Roman" w:cs="Times New Roman" w:hint="eastAsia"/>
          <w:sz w:val="24"/>
          <w:szCs w:val="24"/>
          <w:lang w:eastAsia="zh-CN"/>
        </w:rPr>
        <w:t>such as</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lang w:eastAsia="zh-CN"/>
        </w:rPr>
        <w:t>anticipatory</w:t>
      </w:r>
      <w:r w:rsidRPr="00504A84">
        <w:rPr>
          <w:rFonts w:ascii="Times New Roman" w:hAnsi="Times New Roman" w:cs="Times New Roman" w:hint="eastAsia"/>
          <w:sz w:val="24"/>
          <w:szCs w:val="24"/>
          <w:lang w:eastAsia="zh-CN"/>
        </w:rPr>
        <w:t xml:space="preserve"> and c</w:t>
      </w:r>
      <w:r w:rsidRPr="00504A84">
        <w:rPr>
          <w:rFonts w:ascii="Times New Roman" w:hAnsi="Times New Roman" w:cs="Times New Roman"/>
          <w:sz w:val="24"/>
          <w:szCs w:val="24"/>
          <w:lang w:eastAsia="zh-CN"/>
        </w:rPr>
        <w:t>onsummatory</w:t>
      </w:r>
      <w:r w:rsidRPr="00504A84">
        <w:rPr>
          <w:rFonts w:ascii="Times New Roman" w:hAnsi="Times New Roman" w:cs="Times New Roman" w:hint="eastAsia"/>
          <w:sz w:val="24"/>
          <w:szCs w:val="24"/>
          <w:lang w:eastAsia="zh-CN"/>
        </w:rPr>
        <w:t xml:space="preserve"> </w:t>
      </w:r>
      <w:r w:rsidR="00A66375" w:rsidRPr="00504A84">
        <w:rPr>
          <w:rFonts w:ascii="Times New Roman" w:hAnsi="Times New Roman" w:cs="Times New Roman" w:hint="eastAsia"/>
          <w:sz w:val="24"/>
          <w:szCs w:val="24"/>
          <w:lang w:eastAsia="zh-CN"/>
        </w:rPr>
        <w:t>dimensions</w:t>
      </w:r>
      <w:r w:rsidRPr="00504A84">
        <w:rPr>
          <w:rFonts w:ascii="Times New Roman" w:hAnsi="Times New Roman" w:cs="Times New Roman" w:hint="eastAsia"/>
          <w:sz w:val="24"/>
          <w:szCs w:val="24"/>
          <w:lang w:eastAsia="zh-CN"/>
        </w:rPr>
        <w:t>. A</w:t>
      </w:r>
      <w:r w:rsidRPr="00504A84">
        <w:rPr>
          <w:rFonts w:ascii="Times New Roman" w:hAnsi="Times New Roman" w:cs="Times New Roman"/>
          <w:sz w:val="24"/>
          <w:szCs w:val="24"/>
          <w:lang w:eastAsia="zh-CN"/>
        </w:rPr>
        <w:t>nticipation refers to</w:t>
      </w:r>
      <w:r w:rsidRPr="00504A84">
        <w:rPr>
          <w:rFonts w:ascii="Times New Roman" w:hAnsi="Times New Roman" w:cs="Times New Roman" w:hint="eastAsia"/>
          <w:sz w:val="24"/>
          <w:szCs w:val="24"/>
          <w:lang w:eastAsia="zh-CN"/>
        </w:rPr>
        <w:t xml:space="preserve"> the expectation of (and preparation for) future rewards and punishments, whereas consumption refers to a state of experiencing rewards or punishments and encoding their motivational salience </w:t>
      </w:r>
      <w:r w:rsidR="0091400F" w:rsidRPr="00504A84">
        <w:rPr>
          <w:rFonts w:ascii="Times New Roman" w:hAnsi="Times New Roman" w:cs="Times New Roman"/>
          <w:sz w:val="24"/>
          <w:szCs w:val="24"/>
          <w:lang w:eastAsia="zh-CN"/>
        </w:rPr>
        <w:fldChar w:fldCharType="begin">
          <w:fldData xml:space="preserve">PEVuZE5vdGU+PENpdGU+PEF1dGhvcj5CZXJyaWRnZTwvQXV0aG9yPjxZZWFyPjIwMDk8L1llYXI+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PEVuZE5vdGU+PENpdGU+PEF1dGhvcj5CZXJyaWRnZTwvQXV0aG9yPjxZZWFyPjIwMDk8L1llYXI+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91400F" w:rsidRPr="00504A84">
        <w:rPr>
          <w:rFonts w:ascii="Times New Roman" w:hAnsi="Times New Roman" w:cs="Times New Roman"/>
          <w:sz w:val="24"/>
          <w:szCs w:val="24"/>
          <w:lang w:eastAsia="zh-CN"/>
        </w:rPr>
      </w:r>
      <w:r w:rsidR="0091400F" w:rsidRPr="00504A84">
        <w:rPr>
          <w:rFonts w:ascii="Times New Roman" w:hAnsi="Times New Roman" w:cs="Times New Roman"/>
          <w:sz w:val="24"/>
          <w:szCs w:val="24"/>
          <w:lang w:eastAsia="zh-CN"/>
        </w:rPr>
        <w:fldChar w:fldCharType="separate"/>
      </w:r>
      <w:r w:rsidR="0091400F" w:rsidRPr="00504A84">
        <w:rPr>
          <w:rFonts w:ascii="Times New Roman" w:hAnsi="Times New Roman" w:cs="Times New Roman"/>
          <w:noProof/>
          <w:sz w:val="24"/>
          <w:szCs w:val="24"/>
          <w:lang w:eastAsia="zh-CN"/>
        </w:rPr>
        <w:t>(Berridge, Robinson, &amp; Aldridge, 2009; Tarantola, Kumaran, Dayan, &amp; De Martino, 2017)</w:t>
      </w:r>
      <w:r w:rsidR="0091400F" w:rsidRPr="00504A84">
        <w:rPr>
          <w:rFonts w:ascii="Times New Roman" w:hAnsi="Times New Roman" w:cs="Times New Roman"/>
          <w:sz w:val="24"/>
          <w:szCs w:val="24"/>
          <w:lang w:eastAsia="zh-CN"/>
        </w:rPr>
        <w:fldChar w:fldCharType="end"/>
      </w:r>
      <w:r w:rsidRPr="00504A84">
        <w:rPr>
          <w:rFonts w:ascii="Times New Roman" w:hAnsi="Times New Roman" w:cs="Times New Roman"/>
          <w:sz w:val="24"/>
          <w:szCs w:val="24"/>
          <w:lang w:eastAsia="zh-CN"/>
        </w:rPr>
        <w:t xml:space="preserve">. </w:t>
      </w:r>
      <w:r w:rsidRPr="00504A84">
        <w:rPr>
          <w:rFonts w:ascii="Times New Roman" w:hAnsi="Times New Roman" w:cs="Times New Roman" w:hint="eastAsia"/>
          <w:sz w:val="24"/>
          <w:szCs w:val="24"/>
          <w:lang w:eastAsia="zh-CN"/>
        </w:rPr>
        <w:t xml:space="preserve">These two distinct aspects of motivational processing are well captured by the monetary incentive delay (MID) task and its variants </w:t>
      </w:r>
      <w:r w:rsidR="0091400F" w:rsidRPr="00504A84">
        <w:rPr>
          <w:rFonts w:ascii="Times New Roman" w:hAnsi="Times New Roman" w:cs="Times New Roman"/>
          <w:sz w:val="24"/>
          <w:szCs w:val="24"/>
          <w:lang w:eastAsia="zh-CN"/>
        </w:rPr>
        <w:fldChar w:fldCharType="begin">
          <w:fldData xml:space="preserve">PEVuZE5vdGU+PENpdGU+PEF1dGhvcj5EaWVraG9mPC9BdXRob3I+PFllYXI+MjAxMjwvWWVhcj48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PEVuZE5vdGU+PENpdGU+PEF1dGhvcj5EaWVraG9mPC9BdXRob3I+PFllYXI+MjAxMjwvWWVhcj48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91400F" w:rsidRPr="00504A84">
        <w:rPr>
          <w:rFonts w:ascii="Times New Roman" w:hAnsi="Times New Roman" w:cs="Times New Roman"/>
          <w:sz w:val="24"/>
          <w:szCs w:val="24"/>
          <w:lang w:eastAsia="zh-CN"/>
        </w:rPr>
      </w:r>
      <w:r w:rsidR="0091400F" w:rsidRPr="00504A84">
        <w:rPr>
          <w:rFonts w:ascii="Times New Roman" w:hAnsi="Times New Roman" w:cs="Times New Roman"/>
          <w:sz w:val="24"/>
          <w:szCs w:val="24"/>
          <w:lang w:eastAsia="zh-CN"/>
        </w:rPr>
        <w:fldChar w:fldCharType="separate"/>
      </w:r>
      <w:r w:rsidR="0091400F" w:rsidRPr="00504A84">
        <w:rPr>
          <w:rFonts w:ascii="Times New Roman" w:hAnsi="Times New Roman" w:cs="Times New Roman"/>
          <w:noProof/>
          <w:sz w:val="24"/>
          <w:szCs w:val="24"/>
          <w:lang w:eastAsia="zh-CN"/>
        </w:rPr>
        <w:t xml:space="preserve">(Diekhof, Kaps, Falkai, &amp; Gruber, 2012; Gu, et al., 2019; Oldham, et al., 2018; </w:t>
      </w:r>
      <w:r w:rsidR="0091400F" w:rsidRPr="00504A84">
        <w:rPr>
          <w:rFonts w:ascii="Times New Roman" w:hAnsi="Times New Roman" w:cs="Times New Roman"/>
          <w:noProof/>
          <w:sz w:val="24"/>
          <w:szCs w:val="24"/>
          <w:lang w:eastAsia="zh-CN"/>
        </w:rPr>
        <w:lastRenderedPageBreak/>
        <w:t>Wilson, et al., 2018)</w:t>
      </w:r>
      <w:r w:rsidR="0091400F" w:rsidRPr="00504A84">
        <w:rPr>
          <w:rFonts w:ascii="Times New Roman" w:hAnsi="Times New Roman" w:cs="Times New Roman"/>
          <w:sz w:val="24"/>
          <w:szCs w:val="24"/>
          <w:lang w:eastAsia="zh-CN"/>
        </w:rPr>
        <w:fldChar w:fldCharType="end"/>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lang w:eastAsia="zh-CN"/>
        </w:rPr>
        <w:t xml:space="preserve">in which a cue indicating the amount of potential reward or loss is followed by a short delay (anticipation phase), then a target is presented that requires behavioral response; finally, the outcome (consumption phase) is revealed based on </w:t>
      </w:r>
      <w:r w:rsidRPr="00504A84">
        <w:rPr>
          <w:rFonts w:ascii="Times New Roman" w:hAnsi="Times New Roman" w:cs="Times New Roman" w:hint="eastAsia"/>
          <w:sz w:val="24"/>
          <w:szCs w:val="24"/>
          <w:lang w:eastAsia="zh-CN"/>
        </w:rPr>
        <w:t>participant</w:t>
      </w:r>
      <w:r w:rsidRPr="00504A84">
        <w:rPr>
          <w:rFonts w:ascii="Times New Roman" w:hAnsi="Times New Roman" w:cs="Times New Roman"/>
          <w:sz w:val="24"/>
          <w:szCs w:val="24"/>
          <w:lang w:eastAsia="zh-CN"/>
        </w:rPr>
        <w:t>’</w:t>
      </w:r>
      <w:r w:rsidRPr="00504A84">
        <w:rPr>
          <w:rFonts w:ascii="Times New Roman" w:hAnsi="Times New Roman" w:cs="Times New Roman" w:hint="eastAsia"/>
          <w:sz w:val="24"/>
          <w:szCs w:val="24"/>
          <w:lang w:eastAsia="zh-CN"/>
        </w:rPr>
        <w:t>s performance</w:t>
      </w:r>
      <w:r w:rsidRPr="00504A84">
        <w:rPr>
          <w:rFonts w:ascii="Times New Roman" w:hAnsi="Times New Roman" w:cs="Times New Roman" w:hint="eastAsia"/>
          <w:sz w:val="24"/>
          <w:szCs w:val="28"/>
          <w:lang w:val="en-US" w:eastAsia="zh-CN"/>
        </w:rPr>
        <w:t xml:space="preserve"> </w:t>
      </w:r>
      <w:r w:rsidR="0091400F" w:rsidRPr="00504A84">
        <w:rPr>
          <w:rFonts w:ascii="Times New Roman" w:hAnsi="Times New Roman" w:cs="Times New Roman"/>
          <w:sz w:val="24"/>
          <w:szCs w:val="28"/>
          <w:lang w:val="en-US" w:eastAsia="zh-CN"/>
        </w:rPr>
        <w:fldChar w:fldCharType="begin"/>
      </w:r>
      <w:r w:rsidR="00901AF6" w:rsidRPr="00504A84">
        <w:rPr>
          <w:rFonts w:ascii="Times New Roman" w:hAnsi="Times New Roman" w:cs="Times New Roman"/>
          <w:sz w:val="24"/>
          <w:szCs w:val="28"/>
          <w:lang w:val="en-US" w:eastAsia="zh-CN"/>
        </w:rPr>
        <w:instrText xml:space="preserve"> ADDIN EN.CITE &lt;EndNote&gt;&lt;Cite&gt;&lt;Author&gt;Knutson&lt;/Author&gt;&lt;Year&gt;2001&lt;/Year&gt;&lt;RecNum&gt;55&lt;/RecNum&gt;&lt;DisplayText&gt;(Knutson, Fong, Bennett, Adams, &amp;amp; Hommer, 2001; Knutson, Westdorp, Kaiser, &amp;amp; Hommer, 2000)&lt;/DisplayText&gt;&lt;record&gt;&lt;rec-number&gt;55&lt;/rec-number&gt;&lt;foreign-keys&gt;&lt;key app="EN" db-id="9p55azrs9f2ra6erfv05da54sav9wzr2d2f2" timestamp="1535991790"&gt;55&lt;/key&gt;&lt;/foreign-keys&gt;&lt;ref-type name="Journal Article"&gt;17&lt;/ref-type&gt;&lt;contributors&gt;&lt;authors&gt;&lt;author&gt;Knutson, B.&lt;/author&gt;&lt;author&gt;Fong, Grace W&lt;/author&gt;&lt;author&gt;Bennett, Shannon M&lt;/author&gt;&lt;author&gt;Adams, Charles M&lt;/author&gt;&lt;author&gt;Hommer, Daniel&lt;/author&gt;&lt;/authors&gt;&lt;/contributors&gt;&lt;titles&gt;&lt;title&gt;Dissociation of reward anticipation and outcome with event-related fMRI&lt;/title&gt;&lt;secondary-title&gt;Neuroreport&lt;/secondary-title&gt;&lt;/titles&gt;&lt;periodical&gt;&lt;full-title&gt;Neuroreport&lt;/full-title&gt;&lt;/periodical&gt;&lt;pages&gt;3683-3687&lt;/pages&gt;&lt;volume&gt;12&lt;/volume&gt;&lt;number&gt;17&lt;/number&gt;&lt;dates&gt;&lt;year&gt;2001&lt;/year&gt;&lt;/dates&gt;&lt;isbn&gt;0959-4965&lt;/isbn&gt;&lt;urls&gt;&lt;/urls&gt;&lt;/record&gt;&lt;/Cite&gt;&lt;Cite&gt;&lt;Author&gt;Knutson&lt;/Author&gt;&lt;Year&gt;2000&lt;/Year&gt;&lt;RecNum&gt;54&lt;/RecNum&gt;&lt;record&gt;&lt;rec-number&gt;54&lt;/rec-number&gt;&lt;foreign-keys&gt;&lt;key app="EN" db-id="9p55azrs9f2ra6erfv05da54sav9wzr2d2f2" timestamp="1535991746"&gt;54&lt;/key&gt;&lt;/foreign-keys&gt;&lt;ref-type name="Journal Article"&gt;17&lt;/ref-type&gt;&lt;contributors&gt;&lt;authors&gt;&lt;author&gt;Knutson, B.&lt;/author&gt;&lt;author&gt;Westdorp, A.&lt;/author&gt;&lt;author&gt;Kaiser, E.&lt;/author&gt;&lt;author&gt;Hommer, D.&lt;/author&gt;&lt;/authors&gt;&lt;/contributors&gt;&lt;titles&gt;&lt;title&gt;FMRI visualization of brain activity during a monetary incentive delay task&lt;/title&gt;&lt;secondary-title&gt;Neuroimage&lt;/secondary-title&gt;&lt;/titles&gt;&lt;periodical&gt;&lt;full-title&gt;Neuroimage&lt;/full-title&gt;&lt;/periodical&gt;&lt;pages&gt;20-27&lt;/pages&gt;&lt;volume&gt;12&lt;/volume&gt;&lt;number&gt;1&lt;/number&gt;&lt;dates&gt;&lt;year&gt;2000&lt;/year&gt;&lt;/dates&gt;&lt;isbn&gt;1053-8119&lt;/isbn&gt;&lt;urls&gt;&lt;/urls&gt;&lt;/record&gt;&lt;/Cite&gt;&lt;/EndNote&gt;</w:instrText>
      </w:r>
      <w:r w:rsidR="0091400F" w:rsidRPr="00504A84">
        <w:rPr>
          <w:rFonts w:ascii="Times New Roman" w:hAnsi="Times New Roman" w:cs="Times New Roman"/>
          <w:sz w:val="24"/>
          <w:szCs w:val="28"/>
          <w:lang w:val="en-US" w:eastAsia="zh-CN"/>
        </w:rPr>
        <w:fldChar w:fldCharType="separate"/>
      </w:r>
      <w:r w:rsidR="00901AF6" w:rsidRPr="00504A84">
        <w:rPr>
          <w:rFonts w:ascii="Times New Roman" w:hAnsi="Times New Roman" w:cs="Times New Roman"/>
          <w:noProof/>
          <w:sz w:val="24"/>
          <w:szCs w:val="28"/>
          <w:lang w:val="en-US" w:eastAsia="zh-CN"/>
        </w:rPr>
        <w:t>(Knutson, Fong, Bennett, Adams, &amp; Hommer, 2001; Knutson, Westdorp, Kaiser, &amp; Hommer, 2000)</w:t>
      </w:r>
      <w:r w:rsidR="0091400F" w:rsidRPr="00504A84">
        <w:rPr>
          <w:rFonts w:ascii="Times New Roman" w:hAnsi="Times New Roman" w:cs="Times New Roman"/>
          <w:sz w:val="24"/>
          <w:szCs w:val="28"/>
          <w:lang w:val="en-US" w:eastAsia="zh-CN"/>
        </w:rPr>
        <w:fldChar w:fldCharType="end"/>
      </w:r>
      <w:r w:rsidRPr="00504A84">
        <w:rPr>
          <w:rFonts w:ascii="Times New Roman" w:hAnsi="Times New Roman" w:cs="Times New Roman"/>
          <w:sz w:val="24"/>
          <w:szCs w:val="28"/>
          <w:lang w:val="en-US" w:eastAsia="zh-CN"/>
        </w:rPr>
        <w:t>.</w:t>
      </w:r>
      <w:r w:rsidRPr="00504A84">
        <w:rPr>
          <w:rFonts w:ascii="Times New Roman" w:hAnsi="Times New Roman" w:cs="Times New Roman" w:hint="eastAsia"/>
          <w:sz w:val="24"/>
          <w:szCs w:val="28"/>
          <w:lang w:val="en-US" w:eastAsia="zh-CN"/>
        </w:rPr>
        <w:t xml:space="preserve"> </w:t>
      </w:r>
      <w:r w:rsidRPr="00504A84">
        <w:rPr>
          <w:rFonts w:ascii="Times New Roman" w:hAnsi="Times New Roman" w:cs="Times New Roman" w:hint="eastAsia"/>
          <w:sz w:val="24"/>
          <w:szCs w:val="28"/>
          <w:lang w:eastAsia="zh-CN"/>
        </w:rPr>
        <w:t xml:space="preserve">Combined with brain imaging techniques, the MID paradigm allows for decomposing neural signatures of anticipatory and consummatory </w:t>
      </w:r>
      <w:r w:rsidRPr="00504A84">
        <w:rPr>
          <w:rFonts w:ascii="Times New Roman" w:hAnsi="Times New Roman" w:cs="Times New Roman"/>
          <w:sz w:val="24"/>
          <w:szCs w:val="28"/>
          <w:lang w:eastAsia="zh-CN"/>
        </w:rPr>
        <w:t>aspects of motivation</w:t>
      </w:r>
      <w:r w:rsidRPr="00504A84">
        <w:rPr>
          <w:rFonts w:ascii="Times New Roman" w:hAnsi="Times New Roman" w:cs="Times New Roman" w:hint="eastAsia"/>
          <w:sz w:val="24"/>
          <w:szCs w:val="28"/>
          <w:lang w:eastAsia="zh-CN"/>
        </w:rPr>
        <w:t xml:space="preserve"> </w:t>
      </w:r>
      <w:r w:rsidR="0094060E" w:rsidRPr="00504A84">
        <w:rPr>
          <w:rFonts w:ascii="Times New Roman" w:hAnsi="Times New Roman" w:cs="Times New Roman"/>
          <w:sz w:val="24"/>
          <w:szCs w:val="28"/>
          <w:lang w:eastAsia="zh-CN"/>
        </w:rPr>
        <w:fldChar w:fldCharType="begin"/>
      </w:r>
      <w:r w:rsidR="00901AF6" w:rsidRPr="00504A84">
        <w:rPr>
          <w:rFonts w:ascii="Times New Roman" w:hAnsi="Times New Roman" w:cs="Times New Roman"/>
          <w:sz w:val="24"/>
          <w:szCs w:val="28"/>
          <w:lang w:eastAsia="zh-CN"/>
        </w:rPr>
        <w:instrText xml:space="preserve"> ADDIN EN.CITE &lt;EndNote&gt;&lt;Cite&gt;&lt;Author&gt;Knutson&lt;/Author&gt;&lt;Year&gt;2001&lt;/Year&gt;&lt;RecNum&gt;55&lt;/RecNum&gt;&lt;DisplayText&gt;(Knutson, Fong, Bennett, et al., 2001; Lutz &amp;amp; Widmer, 2014)&lt;/DisplayText&gt;&lt;record&gt;&lt;rec-number&gt;55&lt;/rec-number&gt;&lt;foreign-keys&gt;&lt;key app="EN" db-id="9p55azrs9f2ra6erfv05da54sav9wzr2d2f2" timestamp="1535991790"&gt;55&lt;/key&gt;&lt;/foreign-keys&gt;&lt;ref-type name="Journal Article"&gt;17&lt;/ref-type&gt;&lt;contributors&gt;&lt;authors&gt;&lt;author&gt;Knutson, B.&lt;/author&gt;&lt;author&gt;Fong, Grace W&lt;/author&gt;&lt;author&gt;Bennett, Shannon M&lt;/author&gt;&lt;author&gt;Adams, Charles M&lt;/author&gt;&lt;author&gt;Hommer, Daniel&lt;/author&gt;&lt;/authors&gt;&lt;/contributors&gt;&lt;titles&gt;&lt;title&gt;Dissociation of reward anticipation and outcome with event-related fMRI&lt;/title&gt;&lt;secondary-title&gt;Neuroreport&lt;/secondary-title&gt;&lt;/titles&gt;&lt;periodical&gt;&lt;full-title&gt;Neuroreport&lt;/full-title&gt;&lt;/periodical&gt;&lt;pages&gt;3683-3687&lt;/pages&gt;&lt;volume&gt;12&lt;/volume&gt;&lt;number&gt;17&lt;/number&gt;&lt;dates&gt;&lt;year&gt;2001&lt;/year&gt;&lt;/dates&gt;&lt;isbn&gt;0959-4965&lt;/isbn&gt;&lt;urls&gt;&lt;/urls&gt;&lt;/record&gt;&lt;/Cite&gt;&lt;Cite&gt;&lt;Author&gt;Lutz&lt;/Author&gt;&lt;Year&gt;2014&lt;/Year&gt;&lt;RecNum&gt;458&lt;/RecNum&gt;&lt;record&gt;&lt;rec-number&gt;458&lt;/rec-number&gt;&lt;foreign-keys&gt;&lt;key app="EN" db-id="9p55azrs9f2ra6erfv05da54sav9wzr2d2f2" timestamp="1649002503"&gt;458&lt;/key&gt;&lt;/foreign-keys&gt;&lt;ref-type name="Journal Article"&gt;17&lt;/ref-type&gt;&lt;contributors&gt;&lt;authors&gt;&lt;author&gt;Lutz, Kai&lt;/author&gt;&lt;author&gt;Widmer, Mario&lt;/author&gt;&lt;/authors&gt;&lt;/contributors&gt;&lt;titles&gt;&lt;title&gt;What can the monetary incentive delay task tell us about the neural processing of reward and punishment&lt;/title&gt;&lt;secondary-title&gt;Neuroscience and Neuroeconomics&lt;/secondary-title&gt;&lt;/titles&gt;&lt;periodical&gt;&lt;full-title&gt;Neuroscience and Neuroeconomics&lt;/full-title&gt;&lt;/periodical&gt;&lt;pages&gt;33-45&lt;/pages&gt;&lt;volume&gt;3&lt;/volume&gt;&lt;number&gt;3&lt;/number&gt;&lt;dates&gt;&lt;year&gt;2014&lt;/year&gt;&lt;/dates&gt;&lt;urls&gt;&lt;/urls&gt;&lt;/record&gt;&lt;/Cite&gt;&lt;/EndNote&gt;</w:instrText>
      </w:r>
      <w:r w:rsidR="0094060E" w:rsidRPr="00504A84">
        <w:rPr>
          <w:rFonts w:ascii="Times New Roman" w:hAnsi="Times New Roman" w:cs="Times New Roman"/>
          <w:sz w:val="24"/>
          <w:szCs w:val="28"/>
          <w:lang w:eastAsia="zh-CN"/>
        </w:rPr>
        <w:fldChar w:fldCharType="separate"/>
      </w:r>
      <w:r w:rsidR="00901AF6" w:rsidRPr="00504A84">
        <w:rPr>
          <w:rFonts w:ascii="Times New Roman" w:hAnsi="Times New Roman" w:cs="Times New Roman"/>
          <w:noProof/>
          <w:sz w:val="24"/>
          <w:szCs w:val="28"/>
          <w:lang w:eastAsia="zh-CN"/>
        </w:rPr>
        <w:t>(Knutson, Fong, Bennett, et al., 2001; Lutz &amp; Widmer, 2014)</w:t>
      </w:r>
      <w:r w:rsidR="0094060E" w:rsidRPr="00504A84">
        <w:rPr>
          <w:rFonts w:ascii="Times New Roman" w:hAnsi="Times New Roman" w:cs="Times New Roman"/>
          <w:sz w:val="24"/>
          <w:szCs w:val="28"/>
          <w:lang w:eastAsia="zh-CN"/>
        </w:rPr>
        <w:fldChar w:fldCharType="end"/>
      </w:r>
      <w:r w:rsidRPr="00504A84">
        <w:rPr>
          <w:rFonts w:ascii="Times New Roman" w:hAnsi="Times New Roman" w:cs="Times New Roman"/>
          <w:sz w:val="24"/>
          <w:szCs w:val="28"/>
          <w:lang w:val="en-US" w:eastAsia="zh-CN"/>
        </w:rPr>
        <w:t>.</w:t>
      </w:r>
      <w:r w:rsidRPr="00504A84">
        <w:rPr>
          <w:rFonts w:ascii="Times New Roman" w:hAnsi="Times New Roman" w:cs="Times New Roman" w:hint="eastAsia"/>
          <w:sz w:val="24"/>
          <w:szCs w:val="28"/>
          <w:lang w:val="en-US" w:eastAsia="zh-CN"/>
        </w:rPr>
        <w:t xml:space="preserve"> Specifically,</w:t>
      </w:r>
      <w:r w:rsidRPr="00504A84">
        <w:rPr>
          <w:rFonts w:ascii="Times New Roman" w:hAnsi="Times New Roman" w:cs="Times New Roman" w:hint="eastAsia"/>
          <w:sz w:val="24"/>
          <w:szCs w:val="24"/>
          <w:lang w:val="en-US" w:eastAsia="zh-CN"/>
        </w:rPr>
        <w:t xml:space="preserve"> </w:t>
      </w:r>
      <w:r w:rsidRPr="00504A84">
        <w:rPr>
          <w:rFonts w:ascii="Times New Roman" w:hAnsi="Times New Roman" w:cs="Times New Roman"/>
          <w:sz w:val="24"/>
          <w:szCs w:val="24"/>
          <w:lang w:val="en-US" w:eastAsia="zh-CN"/>
        </w:rPr>
        <w:t xml:space="preserve">the ventral striatum (VS), insula, amygdala, and </w:t>
      </w:r>
      <w:r w:rsidRPr="00504A84">
        <w:rPr>
          <w:rFonts w:ascii="Times New Roman" w:hAnsi="Times New Roman" w:cs="Times New Roman" w:hint="eastAsia"/>
          <w:sz w:val="24"/>
          <w:szCs w:val="24"/>
          <w:lang w:val="en-US" w:eastAsia="zh-CN"/>
        </w:rPr>
        <w:t>t</w:t>
      </w:r>
      <w:r w:rsidRPr="00504A84">
        <w:rPr>
          <w:rFonts w:ascii="Times New Roman" w:hAnsi="Times New Roman" w:cs="Times New Roman"/>
          <w:sz w:val="24"/>
          <w:szCs w:val="24"/>
          <w:lang w:val="en-US" w:eastAsia="zh-CN"/>
        </w:rPr>
        <w:t>halamus</w:t>
      </w:r>
      <w:r w:rsidRPr="00504A84">
        <w:rPr>
          <w:rFonts w:ascii="Times New Roman" w:hAnsi="Times New Roman" w:cs="Times New Roman" w:hint="eastAsia"/>
          <w:sz w:val="24"/>
          <w:szCs w:val="24"/>
          <w:lang w:val="en-US" w:eastAsia="zh-CN"/>
        </w:rPr>
        <w:t xml:space="preserve"> are consistently engaged by the anticipation of both reward and loss </w:t>
      </w:r>
      <w:r w:rsidR="0094060E" w:rsidRPr="00504A84">
        <w:rPr>
          <w:rFonts w:ascii="Times New Roman" w:hAnsi="Times New Roman" w:cs="Times New Roman"/>
          <w:sz w:val="24"/>
          <w:szCs w:val="24"/>
          <w:lang w:val="en-US" w:eastAsia="zh-CN"/>
        </w:rPr>
        <w:fldChar w:fldCharType="begin">
          <w:fldData xml:space="preserve">PEVuZE5vdGU+PENpdGU+PEF1dGhvcj5XaWxzb248L0F1dGhvcj48WWVhcj4yMDE4PC9ZZWFyPjxS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PEVuZE5vdGU+PENpdGU+PEF1dGhvcj5XaWxzb248L0F1dGhvcj48WWVhcj4yMDE4PC9ZZWFyPjxS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94060E" w:rsidRPr="00504A84">
        <w:rPr>
          <w:rFonts w:ascii="Times New Roman" w:hAnsi="Times New Roman" w:cs="Times New Roman"/>
          <w:sz w:val="24"/>
          <w:szCs w:val="24"/>
          <w:lang w:val="en-US" w:eastAsia="zh-CN"/>
        </w:rPr>
      </w:r>
      <w:r w:rsidR="0094060E" w:rsidRPr="00504A84">
        <w:rPr>
          <w:rFonts w:ascii="Times New Roman" w:hAnsi="Times New Roman" w:cs="Times New Roman"/>
          <w:sz w:val="24"/>
          <w:szCs w:val="24"/>
          <w:lang w:val="en-US" w:eastAsia="zh-CN"/>
        </w:rPr>
        <w:fldChar w:fldCharType="separate"/>
      </w:r>
      <w:r w:rsidR="0094060E" w:rsidRPr="00504A84">
        <w:rPr>
          <w:rFonts w:ascii="Times New Roman" w:hAnsi="Times New Roman" w:cs="Times New Roman"/>
          <w:noProof/>
          <w:sz w:val="24"/>
          <w:szCs w:val="24"/>
          <w:lang w:val="en-US" w:eastAsia="zh-CN"/>
        </w:rPr>
        <w:t>(Wilson, et al., 2018)</w:t>
      </w:r>
      <w:r w:rsidR="0094060E" w:rsidRPr="00504A84">
        <w:rPr>
          <w:rFonts w:ascii="Times New Roman" w:hAnsi="Times New Roman" w:cs="Times New Roman"/>
          <w:sz w:val="24"/>
          <w:szCs w:val="24"/>
          <w:lang w:val="en-US" w:eastAsia="zh-CN"/>
        </w:rPr>
        <w:fldChar w:fldCharType="end"/>
      </w:r>
      <w:r w:rsidRPr="00504A84">
        <w:rPr>
          <w:rFonts w:ascii="Times New Roman" w:hAnsi="Times New Roman" w:cs="Times New Roman" w:hint="eastAsia"/>
          <w:sz w:val="24"/>
          <w:szCs w:val="24"/>
          <w:lang w:val="en-US" w:eastAsia="zh-CN"/>
        </w:rPr>
        <w:t xml:space="preserve">, indicating that </w:t>
      </w:r>
      <w:r w:rsidRPr="00504A84">
        <w:rPr>
          <w:rFonts w:ascii="Times New Roman" w:hAnsi="Times New Roman" w:cs="Times New Roman"/>
          <w:sz w:val="24"/>
          <w:szCs w:val="24"/>
          <w:lang w:val="en-US" w:eastAsia="zh-CN"/>
        </w:rPr>
        <w:t xml:space="preserve">these regions </w:t>
      </w:r>
      <w:r w:rsidRPr="00504A84">
        <w:rPr>
          <w:rFonts w:ascii="Times New Roman" w:hAnsi="Times New Roman" w:cs="Times New Roman" w:hint="eastAsia"/>
          <w:sz w:val="24"/>
          <w:szCs w:val="24"/>
          <w:lang w:val="en-US" w:eastAsia="zh-CN"/>
        </w:rPr>
        <w:t xml:space="preserve">consist of </w:t>
      </w:r>
      <w:r w:rsidRPr="00504A84">
        <w:rPr>
          <w:rFonts w:ascii="Times New Roman" w:hAnsi="Times New Roman" w:cs="Times New Roman"/>
          <w:sz w:val="24"/>
          <w:szCs w:val="24"/>
          <w:lang w:val="en-US" w:eastAsia="zh-CN"/>
        </w:rPr>
        <w:t>a general brain circuit encod</w:t>
      </w:r>
      <w:r w:rsidRPr="00504A84">
        <w:rPr>
          <w:rFonts w:ascii="Times New Roman" w:hAnsi="Times New Roman" w:cs="Times New Roman" w:hint="eastAsia"/>
          <w:sz w:val="24"/>
          <w:szCs w:val="24"/>
          <w:lang w:val="en-US" w:eastAsia="zh-CN"/>
        </w:rPr>
        <w:t>ing</w:t>
      </w:r>
      <w:r w:rsidRPr="00504A84">
        <w:rPr>
          <w:rFonts w:ascii="Times New Roman" w:hAnsi="Times New Roman" w:cs="Times New Roman"/>
          <w:sz w:val="24"/>
          <w:szCs w:val="24"/>
          <w:lang w:val="en-US" w:eastAsia="zh-CN"/>
        </w:rPr>
        <w:t xml:space="preserve"> motivational salience </w:t>
      </w:r>
      <w:r w:rsidRPr="00504A84">
        <w:rPr>
          <w:rFonts w:ascii="Times New Roman" w:hAnsi="Times New Roman" w:cs="Times New Roman" w:hint="eastAsia"/>
          <w:sz w:val="24"/>
          <w:szCs w:val="24"/>
          <w:lang w:val="en-US" w:eastAsia="zh-CN"/>
        </w:rPr>
        <w:t>rather than positive incentive value per se</w:t>
      </w:r>
      <w:r w:rsidRPr="00504A84">
        <w:rPr>
          <w:rFonts w:ascii="Times New Roman" w:hAnsi="Times New Roman" w:cs="Times New Roman"/>
          <w:sz w:val="24"/>
          <w:szCs w:val="24"/>
          <w:lang w:val="en-US" w:eastAsia="zh-CN"/>
        </w:rPr>
        <w:t xml:space="preserve"> </w:t>
      </w:r>
      <w:r w:rsidR="0094060E" w:rsidRPr="00504A84">
        <w:rPr>
          <w:rFonts w:ascii="Times New Roman" w:hAnsi="Times New Roman" w:cs="Times New Roman"/>
          <w:sz w:val="24"/>
          <w:szCs w:val="24"/>
          <w:lang w:val="en-US" w:eastAsia="zh-CN"/>
        </w:rPr>
        <w:fldChar w:fldCharType="begin">
          <w:fldData xml:space="preserve">PEVuZE5vdGU+PENpdGU+PEF1dGhvcj5PbGRoYW08L0F1dGhvcj48WWVhcj4yMDE4PC9ZZWFyPjxS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==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PEVuZE5vdGU+PENpdGU+PEF1dGhvcj5PbGRoYW08L0F1dGhvcj48WWVhcj4yMDE4PC9ZZWFyPjxS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==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94060E" w:rsidRPr="00504A84">
        <w:rPr>
          <w:rFonts w:ascii="Times New Roman" w:hAnsi="Times New Roman" w:cs="Times New Roman"/>
          <w:sz w:val="24"/>
          <w:szCs w:val="24"/>
          <w:lang w:val="en-US" w:eastAsia="zh-CN"/>
        </w:rPr>
      </w:r>
      <w:r w:rsidR="0094060E" w:rsidRPr="00504A84">
        <w:rPr>
          <w:rFonts w:ascii="Times New Roman" w:hAnsi="Times New Roman" w:cs="Times New Roman"/>
          <w:sz w:val="24"/>
          <w:szCs w:val="24"/>
          <w:lang w:val="en-US" w:eastAsia="zh-CN"/>
        </w:rPr>
        <w:fldChar w:fldCharType="separate"/>
      </w:r>
      <w:r w:rsidR="0094060E" w:rsidRPr="00504A84">
        <w:rPr>
          <w:rFonts w:ascii="Times New Roman" w:hAnsi="Times New Roman" w:cs="Times New Roman"/>
          <w:noProof/>
          <w:sz w:val="24"/>
          <w:szCs w:val="24"/>
          <w:lang w:val="en-US" w:eastAsia="zh-CN"/>
        </w:rPr>
        <w:t>(Oldham, et al., 2018)</w:t>
      </w:r>
      <w:r w:rsidR="0094060E" w:rsidRPr="00504A84">
        <w:rPr>
          <w:rFonts w:ascii="Times New Roman" w:hAnsi="Times New Roman" w:cs="Times New Roman"/>
          <w:sz w:val="24"/>
          <w:szCs w:val="24"/>
          <w:lang w:val="en-US" w:eastAsia="zh-CN"/>
        </w:rPr>
        <w:fldChar w:fldCharType="end"/>
      </w:r>
      <w:r w:rsidRPr="00504A84">
        <w:rPr>
          <w:rFonts w:ascii="Times New Roman" w:hAnsi="Times New Roman" w:cs="Times New Roman" w:hint="eastAsia"/>
          <w:sz w:val="24"/>
          <w:szCs w:val="24"/>
          <w:lang w:val="en-US" w:eastAsia="zh-CN"/>
        </w:rPr>
        <w:t xml:space="preserve">. Moreover, the consumption of outcome consistently recruits the VS and ventromedial prefrontal cortex </w:t>
      </w:r>
      <w:r w:rsidRPr="00504A84">
        <w:rPr>
          <w:rFonts w:ascii="Times New Roman" w:hAnsi="Times New Roman" w:cs="Times New Roman"/>
          <w:sz w:val="24"/>
          <w:szCs w:val="24"/>
          <w:lang w:val="en-US" w:eastAsia="zh-CN"/>
        </w:rPr>
        <w:t>(vmPFC)</w:t>
      </w:r>
      <w:r w:rsidR="002841FB" w:rsidRPr="00504A84">
        <w:rPr>
          <w:rFonts w:ascii="Times New Roman" w:hAnsi="Times New Roman" w:cs="Times New Roman" w:hint="eastAsia"/>
          <w:sz w:val="24"/>
          <w:szCs w:val="24"/>
          <w:lang w:val="en-US" w:eastAsia="zh-CN"/>
        </w:rPr>
        <w:t xml:space="preserve"> </w:t>
      </w:r>
      <w:r w:rsidR="00AC5043" w:rsidRPr="00504A84">
        <w:rPr>
          <w:rFonts w:ascii="Times New Roman" w:hAnsi="Times New Roman" w:cs="Times New Roman"/>
          <w:sz w:val="24"/>
          <w:szCs w:val="24"/>
          <w:lang w:val="en-US" w:eastAsia="zh-CN"/>
        </w:rPr>
        <w:fldChar w:fldCharType="begin">
          <w:fldData xml:space="preserve">PEVuZE5vdGU+PENpdGU+PEF1dGhvcj5DYW88L0F1dGhvcj48WWVhcj4yMDE5PC9ZZWFyPjxSZWNO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</w:fldData>
        </w:fldChar>
      </w:r>
      <w:r w:rsidR="00901AF6" w:rsidRPr="00504A84">
        <w:rPr>
          <w:rFonts w:ascii="Times New Roman" w:hAnsi="Times New Roman" w:cs="Times New Roman"/>
          <w:sz w:val="24"/>
          <w:szCs w:val="24"/>
          <w:lang w:val="en-US" w:eastAsia="zh-CN"/>
        </w:rPr>
        <w:instrText xml:space="preserve"> ADDIN EN.CITE </w:instrText>
      </w:r>
      <w:r w:rsidR="00901AF6" w:rsidRPr="00504A84">
        <w:rPr>
          <w:rFonts w:ascii="Times New Roman" w:hAnsi="Times New Roman" w:cs="Times New Roman"/>
          <w:sz w:val="24"/>
          <w:szCs w:val="24"/>
          <w:lang w:val="en-US" w:eastAsia="zh-CN"/>
        </w:rPr>
        <w:fldChar w:fldCharType="begin">
          <w:fldData xml:space="preserve">PEVuZE5vdGU+PENpdGU+PEF1dGhvcj5DYW88L0F1dGhvcj48WWVhcj4yMDE5PC9ZZWFyPjxSZWNO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</w:fldData>
        </w:fldChar>
      </w:r>
      <w:r w:rsidR="00901AF6" w:rsidRPr="00504A84">
        <w:rPr>
          <w:rFonts w:ascii="Times New Roman" w:hAnsi="Times New Roman" w:cs="Times New Roman"/>
          <w:sz w:val="24"/>
          <w:szCs w:val="24"/>
          <w:lang w:val="en-US" w:eastAsia="zh-CN"/>
        </w:rPr>
        <w:instrText xml:space="preserve"> ADDIN EN.CITE.DATA </w:instrText>
      </w:r>
      <w:r w:rsidR="00901AF6" w:rsidRPr="00504A84">
        <w:rPr>
          <w:rFonts w:ascii="Times New Roman" w:hAnsi="Times New Roman" w:cs="Times New Roman"/>
          <w:sz w:val="24"/>
          <w:szCs w:val="24"/>
          <w:lang w:val="en-US" w:eastAsia="zh-CN"/>
        </w:rPr>
      </w:r>
      <w:r w:rsidR="00901AF6" w:rsidRPr="00504A84">
        <w:rPr>
          <w:rFonts w:ascii="Times New Roman" w:hAnsi="Times New Roman" w:cs="Times New Roman"/>
          <w:sz w:val="24"/>
          <w:szCs w:val="24"/>
          <w:lang w:val="en-US" w:eastAsia="zh-CN"/>
        </w:rPr>
        <w:fldChar w:fldCharType="end"/>
      </w:r>
      <w:r w:rsidR="00AC5043" w:rsidRPr="00504A84">
        <w:rPr>
          <w:rFonts w:ascii="Times New Roman" w:hAnsi="Times New Roman" w:cs="Times New Roman"/>
          <w:sz w:val="24"/>
          <w:szCs w:val="24"/>
          <w:lang w:val="en-US" w:eastAsia="zh-CN"/>
        </w:rPr>
      </w:r>
      <w:r w:rsidR="00AC5043" w:rsidRPr="00504A84">
        <w:rPr>
          <w:rFonts w:ascii="Times New Roman" w:hAnsi="Times New Roman" w:cs="Times New Roman"/>
          <w:sz w:val="24"/>
          <w:szCs w:val="24"/>
          <w:lang w:val="en-US" w:eastAsia="zh-CN"/>
        </w:rPr>
        <w:fldChar w:fldCharType="separate"/>
      </w:r>
      <w:r w:rsidR="00901AF6" w:rsidRPr="00504A84">
        <w:rPr>
          <w:rFonts w:ascii="Times New Roman" w:hAnsi="Times New Roman" w:cs="Times New Roman"/>
          <w:noProof/>
          <w:sz w:val="24"/>
          <w:szCs w:val="24"/>
          <w:lang w:val="en-US" w:eastAsia="zh-CN"/>
        </w:rPr>
        <w:t>(Cao, et al., 2019; Diekhof, et al., 2012; Gu, et al., 2019; Knutson &amp; Greer, 2008; Oldham, et al., 2018; Plichta &amp; Scheres, 2014; Wilson, et al., 2018)</w:t>
      </w:r>
      <w:r w:rsidR="00AC5043"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w:t>
      </w:r>
    </w:p>
    <w:p w14:paraId="1C389D34" w14:textId="235F2477" w:rsidR="003E1816" w:rsidRPr="00504A84" w:rsidRDefault="0003635E" w:rsidP="00293EF6">
      <w:pPr>
        <w:autoSpaceDE w:val="0"/>
        <w:autoSpaceDN w:val="0"/>
        <w:adjustRightInd w:val="0"/>
        <w:snapToGrid w:val="0"/>
        <w:spacing w:after="0" w:line="480" w:lineRule="auto"/>
        <w:ind w:firstLineChars="200" w:firstLine="480"/>
        <w:jc w:val="both"/>
        <w:rPr>
          <w:rFonts w:ascii="Times New Roman" w:hAnsi="Times New Roman" w:cs="Times New Roman"/>
          <w:sz w:val="24"/>
          <w:szCs w:val="24"/>
          <w:lang w:eastAsia="zh-CN"/>
        </w:rPr>
      </w:pPr>
      <w:r w:rsidRPr="00504A84">
        <w:rPr>
          <w:rFonts w:ascii="Times New Roman" w:hAnsi="Times New Roman" w:cs="Times New Roman" w:hint="eastAsia"/>
          <w:sz w:val="24"/>
          <w:szCs w:val="24"/>
          <w:lang w:val="en-US" w:eastAsia="zh-CN"/>
        </w:rPr>
        <w:t>The MID task</w:t>
      </w:r>
      <w:r w:rsidRPr="00504A84">
        <w:rPr>
          <w:rFonts w:ascii="Times New Roman" w:hAnsi="Times New Roman" w:cs="Times New Roman"/>
          <w:sz w:val="24"/>
          <w:szCs w:val="24"/>
          <w:lang w:val="en-US" w:eastAsia="zh-CN"/>
        </w:rPr>
        <w:t xml:space="preserve"> has been extensively </w:t>
      </w:r>
      <w:r w:rsidRPr="00504A84">
        <w:rPr>
          <w:rFonts w:ascii="Times New Roman" w:hAnsi="Times New Roman" w:cs="Times New Roman" w:hint="eastAsia"/>
          <w:sz w:val="24"/>
          <w:szCs w:val="24"/>
          <w:lang w:val="en-US" w:eastAsia="zh-CN"/>
        </w:rPr>
        <w:t>employed</w:t>
      </w:r>
      <w:r w:rsidRPr="00504A84">
        <w:rPr>
          <w:rFonts w:ascii="Times New Roman" w:hAnsi="Times New Roman" w:cs="Times New Roman"/>
          <w:sz w:val="24"/>
          <w:szCs w:val="24"/>
          <w:lang w:val="en-US" w:eastAsia="zh-CN"/>
        </w:rPr>
        <w:t xml:space="preserve"> </w:t>
      </w:r>
      <w:r w:rsidRPr="00504A84">
        <w:rPr>
          <w:rFonts w:ascii="Times New Roman" w:hAnsi="Times New Roman" w:cs="Times New Roman" w:hint="eastAsia"/>
          <w:sz w:val="24"/>
          <w:szCs w:val="24"/>
          <w:lang w:val="en-US" w:eastAsia="zh-CN"/>
        </w:rPr>
        <w:t xml:space="preserve">in a wide range of </w:t>
      </w:r>
      <w:r w:rsidRPr="00504A84">
        <w:rPr>
          <w:rFonts w:ascii="Times New Roman" w:hAnsi="Times New Roman" w:cs="Times New Roman"/>
          <w:sz w:val="24"/>
          <w:szCs w:val="24"/>
          <w:lang w:val="en-US" w:eastAsia="zh-CN"/>
        </w:rPr>
        <w:t>neuropsychiatric</w:t>
      </w:r>
      <w:r w:rsidRPr="00504A84">
        <w:rPr>
          <w:rFonts w:ascii="Times New Roman" w:hAnsi="Times New Roman" w:cs="Times New Roman" w:hint="eastAsia"/>
          <w:sz w:val="24"/>
          <w:szCs w:val="24"/>
          <w:lang w:val="en-US" w:eastAsia="zh-CN"/>
        </w:rPr>
        <w:t xml:space="preserve"> conditions, offering a promising opportunity to uncover potential neural markers of motivation-related deficits that may transcend disorders </w:t>
      </w:r>
      <w:r w:rsidR="00AC5043" w:rsidRPr="00504A84">
        <w:rPr>
          <w:rFonts w:ascii="Times New Roman" w:hAnsi="Times New Roman" w:cs="Times New Roman"/>
          <w:sz w:val="24"/>
          <w:szCs w:val="24"/>
          <w:lang w:val="en-US" w:eastAsia="zh-CN"/>
        </w:rPr>
        <w:fldChar w:fldCharType="begin"/>
      </w:r>
      <w:r w:rsidR="00901AF6" w:rsidRPr="00504A84">
        <w:rPr>
          <w:rFonts w:ascii="Times New Roman" w:hAnsi="Times New Roman" w:cs="Times New Roman"/>
          <w:sz w:val="24"/>
          <w:szCs w:val="24"/>
          <w:lang w:val="en-US" w:eastAsia="zh-CN"/>
        </w:rPr>
        <w:instrText xml:space="preserve"> ADDIN EN.CITE &lt;EndNote&gt;&lt;Cite&gt;&lt;Author&gt;Knutson&lt;/Author&gt;&lt;Year&gt;2015&lt;/Year&gt;&lt;RecNum&gt;24&lt;/RecNum&gt;&lt;DisplayText&gt;(Knutson &amp;amp; Heinz, 2015; Ziauddeen &amp;amp; Murray, 2010)&lt;/DisplayText&gt;&lt;record&gt;&lt;rec-number&gt;24&lt;/rec-number&gt;&lt;foreign-keys&gt;&lt;key app="EN" db-id="9p55azrs9f2ra6erfv05da54sav9wzr2d2f2" timestamp="1535950000"&gt;24&lt;/key&gt;&lt;/foreign-keys&gt;&lt;ref-type name="Journal Article"&gt;17&lt;/ref-type&gt;&lt;contributors&gt;&lt;authors&gt;&lt;author&gt;Knutson, B.&lt;/author&gt;&lt;author&gt;Heinz, Andreas&lt;/author&gt;&lt;/authors&gt;&lt;/contributors&gt;&lt;titles&gt;&lt;title&gt;Probing psychiatric symptoms with the monetary incentive delay task&lt;/title&gt;&lt;secondary-title&gt;Biological psychiatry&lt;/secondary-title&gt;&lt;/titles&gt;&lt;periodical&gt;&lt;full-title&gt;Biological psychiatry&lt;/full-title&gt;&lt;/periodical&gt;&lt;pages&gt;418-420&lt;/pages&gt;&lt;volume&gt;77&lt;/volume&gt;&lt;number&gt;5&lt;/number&gt;&lt;dates&gt;&lt;year&gt;2015&lt;/year&gt;&lt;/dates&gt;&lt;isbn&gt;0006-3223&lt;/isbn&gt;&lt;urls&gt;&lt;/urls&gt;&lt;/record&gt;&lt;/Cite&gt;&lt;Cite&gt;&lt;Author&gt;Ziauddeen&lt;/Author&gt;&lt;Year&gt;2010&lt;/Year&gt;&lt;RecNum&gt;459&lt;/RecNum&gt;&lt;record&gt;&lt;rec-number&gt;459&lt;/rec-number&gt;&lt;foreign-keys&gt;&lt;key app="EN" db-id="9p55azrs9f2ra6erfv05da54sav9wzr2d2f2" timestamp="1649003001"&gt;459&lt;/key&gt;&lt;/foreign-keys&gt;&lt;ref-type name="Journal Article"&gt;17&lt;/ref-type&gt;&lt;contributors&gt;&lt;authors&gt;&lt;author&gt;Ziauddeen, Hisham&lt;/author&gt;&lt;author&gt;Murray, Graham K&lt;/author&gt;&lt;/authors&gt;&lt;/contributors&gt;&lt;titles&gt;&lt;title&gt;The relevance of reward pathways for schizophrenia&lt;/title&gt;&lt;secondary-title&gt;Current opinion in psychiatry&lt;/secondary-title&gt;&lt;/titles&gt;&lt;periodical&gt;&lt;full-title&gt;Current Opinion in Psychiatry&lt;/full-title&gt;&lt;/periodical&gt;&lt;pages&gt;91-96&lt;/pages&gt;&lt;volume&gt;23&lt;/volume&gt;&lt;number&gt;2&lt;/number&gt;&lt;dates&gt;&lt;year&gt;2010&lt;/year&gt;&lt;/dates&gt;&lt;isbn&gt;0951-7367&lt;/isbn&gt;&lt;urls&gt;&lt;/urls&gt;&lt;/record&gt;&lt;/Cite&gt;&lt;/EndNote&gt;</w:instrText>
      </w:r>
      <w:r w:rsidR="00AC5043" w:rsidRPr="00504A84">
        <w:rPr>
          <w:rFonts w:ascii="Times New Roman" w:hAnsi="Times New Roman" w:cs="Times New Roman"/>
          <w:sz w:val="24"/>
          <w:szCs w:val="24"/>
          <w:lang w:val="en-US" w:eastAsia="zh-CN"/>
        </w:rPr>
        <w:fldChar w:fldCharType="separate"/>
      </w:r>
      <w:r w:rsidR="00901AF6" w:rsidRPr="00504A84">
        <w:rPr>
          <w:rFonts w:ascii="Times New Roman" w:hAnsi="Times New Roman" w:cs="Times New Roman"/>
          <w:noProof/>
          <w:sz w:val="24"/>
          <w:szCs w:val="24"/>
          <w:lang w:val="en-US" w:eastAsia="zh-CN"/>
        </w:rPr>
        <w:t>(Knutson &amp; Heinz, 2015; Ziauddeen &amp; Murray, 2010)</w:t>
      </w:r>
      <w:r w:rsidR="00AC5043" w:rsidRPr="00504A84">
        <w:rPr>
          <w:rFonts w:ascii="Times New Roman" w:hAnsi="Times New Roman" w:cs="Times New Roman"/>
          <w:sz w:val="24"/>
          <w:szCs w:val="24"/>
          <w:lang w:val="en-US" w:eastAsia="zh-CN"/>
        </w:rPr>
        <w:fldChar w:fldCharType="end"/>
      </w:r>
      <w:r w:rsidRPr="00504A84">
        <w:rPr>
          <w:rFonts w:ascii="Times New Roman" w:hAnsi="Times New Roman" w:cs="Times New Roman" w:hint="eastAsia"/>
          <w:sz w:val="24"/>
          <w:szCs w:val="24"/>
          <w:lang w:val="en-US" w:eastAsia="zh-CN"/>
        </w:rPr>
        <w:t>. In particular, VS hypoactivation during the MID anticipation</w:t>
      </w:r>
      <w:r w:rsidRPr="00504A84">
        <w:rPr>
          <w:rFonts w:ascii="Times New Roman" w:hAnsi="Times New Roman" w:cs="Times New Roman"/>
          <w:sz w:val="24"/>
          <w:szCs w:val="24"/>
        </w:rPr>
        <w:t xml:space="preserve"> phase</w:t>
      </w:r>
      <w:r w:rsidRPr="00504A84">
        <w:rPr>
          <w:rFonts w:ascii="Times New Roman" w:hAnsi="Times New Roman" w:cs="Times New Roman" w:hint="eastAsia"/>
          <w:sz w:val="24"/>
          <w:szCs w:val="24"/>
          <w:lang w:val="en-US" w:eastAsia="zh-CN"/>
        </w:rPr>
        <w:t xml:space="preserve"> is evident </w:t>
      </w:r>
      <w:r w:rsidRPr="00504A84">
        <w:rPr>
          <w:rFonts w:ascii="Times New Roman" w:hAnsi="Times New Roman" w:cs="Times New Roman"/>
          <w:sz w:val="24"/>
          <w:szCs w:val="24"/>
          <w:lang w:val="en-US" w:eastAsia="zh-CN"/>
        </w:rPr>
        <w:t>across</w:t>
      </w:r>
      <w:r w:rsidRPr="00504A84">
        <w:rPr>
          <w:rFonts w:ascii="Times New Roman" w:hAnsi="Times New Roman" w:cs="Times New Roman" w:hint="eastAsia"/>
          <w:sz w:val="24"/>
          <w:szCs w:val="24"/>
          <w:lang w:val="en-US" w:eastAsia="zh-CN"/>
        </w:rPr>
        <w:t xml:space="preserve"> multiple neuropsychiatric disorders</w:t>
      </w:r>
      <w:r w:rsidRPr="00504A84">
        <w:rPr>
          <w:rFonts w:ascii="Times New Roman" w:hAnsi="Times New Roman" w:cs="Times New Roman"/>
          <w:sz w:val="24"/>
          <w:szCs w:val="24"/>
          <w:lang w:val="en-US" w:eastAsia="zh-CN"/>
        </w:rPr>
        <w:t xml:space="preserve">, </w:t>
      </w:r>
      <w:r w:rsidRPr="00504A84">
        <w:rPr>
          <w:rFonts w:ascii="Times New Roman" w:hAnsi="Times New Roman" w:cs="Times New Roman" w:hint="eastAsia"/>
          <w:sz w:val="24"/>
          <w:szCs w:val="24"/>
          <w:lang w:val="en-US" w:eastAsia="zh-CN"/>
        </w:rPr>
        <w:t xml:space="preserve">including </w:t>
      </w:r>
      <w:r w:rsidRPr="00504A84">
        <w:rPr>
          <w:rFonts w:ascii="Times New Roman" w:hAnsi="Times New Roman" w:cs="Times New Roman"/>
          <w:sz w:val="24"/>
          <w:szCs w:val="24"/>
          <w:lang w:eastAsia="zh-CN"/>
        </w:rPr>
        <w:t xml:space="preserve">schizophrenia </w:t>
      </w:r>
      <w:r w:rsidR="00180049" w:rsidRPr="00504A84">
        <w:rPr>
          <w:rFonts w:ascii="Times New Roman" w:hAnsi="Times New Roman" w:cs="Times New Roman"/>
          <w:sz w:val="24"/>
          <w:szCs w:val="24"/>
          <w:lang w:eastAsia="zh-CN"/>
        </w:rPr>
        <w:fldChar w:fldCharType="begin">
          <w:fldData xml:space="preserve">PEVuZE5vdGU+PENpdGU+PEF1dGhvcj5HcmltbTwvQXV0aG9yPjxZZWFyPjIwMTQ8L1llYXI+PFJl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PEVuZE5vdGU+PENpdGU+PEF1dGhvcj5HcmltbTwvQXV0aG9yPjxZZWFyPjIwMTQ8L1llYXI+PFJl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180049" w:rsidRPr="00504A84">
        <w:rPr>
          <w:rFonts w:ascii="Times New Roman" w:hAnsi="Times New Roman" w:cs="Times New Roman"/>
          <w:sz w:val="24"/>
          <w:szCs w:val="24"/>
          <w:lang w:eastAsia="zh-CN"/>
        </w:rPr>
      </w:r>
      <w:r w:rsidR="00180049" w:rsidRPr="00504A84">
        <w:rPr>
          <w:rFonts w:ascii="Times New Roman" w:hAnsi="Times New Roman" w:cs="Times New Roman"/>
          <w:sz w:val="24"/>
          <w:szCs w:val="24"/>
          <w:lang w:eastAsia="zh-CN"/>
        </w:rPr>
        <w:fldChar w:fldCharType="separate"/>
      </w:r>
      <w:r w:rsidR="00180049" w:rsidRPr="00504A84">
        <w:rPr>
          <w:rFonts w:ascii="Times New Roman" w:hAnsi="Times New Roman" w:cs="Times New Roman"/>
          <w:noProof/>
          <w:sz w:val="24"/>
          <w:szCs w:val="24"/>
          <w:lang w:eastAsia="zh-CN"/>
        </w:rPr>
        <w:t>(Grimm, et al., 2014)</w:t>
      </w:r>
      <w:r w:rsidR="00180049" w:rsidRPr="00504A84">
        <w:rPr>
          <w:rFonts w:ascii="Times New Roman" w:hAnsi="Times New Roman" w:cs="Times New Roman"/>
          <w:sz w:val="24"/>
          <w:szCs w:val="24"/>
          <w:lang w:eastAsia="zh-CN"/>
        </w:rPr>
        <w:fldChar w:fldCharType="end"/>
      </w:r>
      <w:r w:rsidRPr="00504A84">
        <w:rPr>
          <w:rFonts w:ascii="Times New Roman" w:hAnsi="Times New Roman" w:cs="Times New Roman"/>
          <w:sz w:val="24"/>
          <w:szCs w:val="24"/>
          <w:lang w:val="en-US" w:eastAsia="zh-CN"/>
        </w:rPr>
        <w:t xml:space="preserve">, </w:t>
      </w:r>
      <w:r w:rsidRPr="00504A84">
        <w:rPr>
          <w:rFonts w:ascii="Times New Roman" w:hAnsi="Times New Roman" w:cs="Times New Roman" w:hint="eastAsia"/>
          <w:sz w:val="24"/>
          <w:szCs w:val="24"/>
          <w:lang w:val="en-US" w:eastAsia="zh-CN"/>
        </w:rPr>
        <w:t>mood disorders</w:t>
      </w:r>
      <w:r w:rsidRPr="00504A84">
        <w:rPr>
          <w:rFonts w:ascii="Times New Roman" w:hAnsi="Times New Roman" w:cs="Times New Roman"/>
          <w:sz w:val="24"/>
          <w:szCs w:val="24"/>
          <w:lang w:val="en-US" w:eastAsia="zh-CN"/>
        </w:rPr>
        <w:t xml:space="preserve"> </w:t>
      </w:r>
      <w:r w:rsidR="00180049" w:rsidRPr="00504A84">
        <w:rPr>
          <w:rFonts w:ascii="Times New Roman" w:hAnsi="Times New Roman" w:cs="Times New Roman"/>
          <w:sz w:val="24"/>
          <w:szCs w:val="24"/>
          <w:lang w:val="en-US" w:eastAsia="zh-CN"/>
        </w:rPr>
        <w:fldChar w:fldCharType="begin"/>
      </w:r>
      <w:r w:rsidR="00901AF6" w:rsidRPr="00504A84">
        <w:rPr>
          <w:rFonts w:ascii="Times New Roman" w:hAnsi="Times New Roman" w:cs="Times New Roman"/>
          <w:sz w:val="24"/>
          <w:szCs w:val="24"/>
          <w:lang w:val="en-US" w:eastAsia="zh-CN"/>
        </w:rPr>
        <w:instrText xml:space="preserve"> ADDIN EN.CITE &lt;EndNote&gt;&lt;Cite&gt;&lt;Author&gt;Knutson&lt;/Author&gt;&lt;Year&gt;2008&lt;/Year&gt;&lt;RecNum&gt;160&lt;/RecNum&gt;&lt;DisplayText&gt;(Knutson, Bhanji, Cooney, Atlas, &amp;amp; Gotlib, 2008)&lt;/DisplayText&gt;&lt;record&gt;&lt;rec-number&gt;160&lt;/rec-number&gt;&lt;foreign-keys&gt;&lt;key app="EN" db-id="9p55azrs9f2ra6erfv05da54sav9wzr2d2f2" timestamp="1538429717"&gt;160&lt;/key&gt;&lt;/foreign-keys&gt;&lt;ref-type name="Journal Article"&gt;17&lt;/ref-type&gt;&lt;contributors&gt;&lt;authors&gt;&lt;author&gt;Knutson, B.&lt;/author&gt;&lt;author&gt;Bhanji, Jamil P&lt;/author&gt;&lt;author&gt;Cooney, Rebecca E&lt;/author&gt;&lt;author&gt;Atlas, Lauren Y&lt;/author&gt;&lt;author&gt;Gotlib, Ian H&lt;/author&gt;&lt;/authors&gt;&lt;/contributors&gt;&lt;titles&gt;&lt;title&gt;Neural responses to monetary incentives in major depression&lt;/title&gt;&lt;secondary-title&gt;Biological psychiatry&lt;/secondary-title&gt;&lt;/titles&gt;&lt;periodical&gt;&lt;full-title&gt;Biological psychiatry&lt;/full-title&gt;&lt;/periodical&gt;&lt;pages&gt;686-692&lt;/pages&gt;&lt;volume&gt;63&lt;/volume&gt;&lt;number&gt;7&lt;/number&gt;&lt;dates&gt;&lt;year&gt;2008&lt;/year&gt;&lt;/dates&gt;&lt;isbn&gt;0006-3223&lt;/isbn&gt;&lt;urls&gt;&lt;/urls&gt;&lt;/record&gt;&lt;/Cite&gt;&lt;/EndNote&gt;</w:instrText>
      </w:r>
      <w:r w:rsidR="00180049" w:rsidRPr="00504A84">
        <w:rPr>
          <w:rFonts w:ascii="Times New Roman" w:hAnsi="Times New Roman" w:cs="Times New Roman"/>
          <w:sz w:val="24"/>
          <w:szCs w:val="24"/>
          <w:lang w:val="en-US" w:eastAsia="zh-CN"/>
        </w:rPr>
        <w:fldChar w:fldCharType="separate"/>
      </w:r>
      <w:r w:rsidR="00901AF6" w:rsidRPr="00504A84">
        <w:rPr>
          <w:rFonts w:ascii="Times New Roman" w:hAnsi="Times New Roman" w:cs="Times New Roman"/>
          <w:noProof/>
          <w:sz w:val="24"/>
          <w:szCs w:val="24"/>
          <w:lang w:val="en-US" w:eastAsia="zh-CN"/>
        </w:rPr>
        <w:t>(Knutson, Bhanji, Cooney, Atlas, &amp; Gotlib, 2008)</w:t>
      </w:r>
      <w:r w:rsidR="00180049"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 xml:space="preserve">, social anxiety </w:t>
      </w:r>
      <w:r w:rsidR="00463A8C" w:rsidRPr="00504A84">
        <w:rPr>
          <w:rFonts w:ascii="Times New Roman" w:hAnsi="Times New Roman" w:cs="Times New Roman"/>
          <w:sz w:val="24"/>
          <w:szCs w:val="24"/>
          <w:lang w:val="en-US" w:eastAsia="zh-CN"/>
        </w:rPr>
        <w:fldChar w:fldCharType="begin"/>
      </w:r>
      <w:r w:rsidR="009E1317" w:rsidRPr="00504A84">
        <w:rPr>
          <w:rFonts w:ascii="Times New Roman" w:hAnsi="Times New Roman" w:cs="Times New Roman"/>
          <w:sz w:val="24"/>
          <w:szCs w:val="24"/>
          <w:lang w:val="en-US" w:eastAsia="zh-CN"/>
        </w:rPr>
        <w:instrText xml:space="preserve"> ADDIN EN.CITE &lt;EndNote&gt;&lt;Cite&gt;&lt;Author&gt;Maresh&lt;/Author&gt;&lt;Year&gt;2014&lt;/Year&gt;&lt;RecNum&gt;162&lt;/RecNum&gt;&lt;DisplayText&gt;(Maresh, Allen, &amp;amp; Coan, 2014)&lt;/DisplayText&gt;&lt;record&gt;&lt;rec-number&gt;162&lt;/rec-number&gt;&lt;foreign-keys&gt;&lt;key app="EN" db-id="9p55azrs9f2ra6erfv05da54sav9wzr2d2f2" timestamp="1538429996"&gt;162&lt;/key&gt;&lt;/foreign-keys&gt;&lt;ref-type name="Journal Article"&gt;17&lt;/ref-type&gt;&lt;contributors&gt;&lt;authors&gt;&lt;author&gt;Maresh, E. L.&lt;/author&gt;&lt;author&gt;Allen, J. P.&lt;/author&gt;&lt;author&gt;Coan, J. A.&lt;/author&gt;&lt;/authors&gt;&lt;/contributors&gt;&lt;titles&gt;&lt;title&gt;Increased default mode network activity in socially anxious individuals during reward processing&lt;/title&gt;&lt;secondary-title&gt;Biology of mood &amp;amp; anxiety disorders&lt;/secondary-title&gt;&lt;/titles&gt;&lt;periodical&gt;&lt;full-title&gt;Biology of mood &amp;amp; anxiety disorders&lt;/full-title&gt;&lt;/periodical&gt;&lt;pages&gt;7&lt;/pages&gt;&lt;volume&gt;4&lt;/volume&gt;&lt;number&gt;1&lt;/number&gt;&lt;dates&gt;&lt;year&gt;2014&lt;/year&gt;&lt;/dates&gt;&lt;isbn&gt;2045-5380&lt;/isbn&gt;&lt;urls&gt;&lt;/urls&gt;&lt;/record&gt;&lt;/Cite&gt;&lt;/EndNote&gt;</w:instrText>
      </w:r>
      <w:r w:rsidR="00463A8C" w:rsidRPr="00504A84">
        <w:rPr>
          <w:rFonts w:ascii="Times New Roman" w:hAnsi="Times New Roman" w:cs="Times New Roman"/>
          <w:sz w:val="24"/>
          <w:szCs w:val="24"/>
          <w:lang w:val="en-US" w:eastAsia="zh-CN"/>
        </w:rPr>
        <w:fldChar w:fldCharType="separate"/>
      </w:r>
      <w:r w:rsidR="009E1317" w:rsidRPr="00504A84">
        <w:rPr>
          <w:rFonts w:ascii="Times New Roman" w:hAnsi="Times New Roman" w:cs="Times New Roman"/>
          <w:noProof/>
          <w:sz w:val="24"/>
          <w:szCs w:val="24"/>
          <w:lang w:val="en-US" w:eastAsia="zh-CN"/>
        </w:rPr>
        <w:t>(Maresh, Allen, &amp; Coan, 2014)</w:t>
      </w:r>
      <w:r w:rsidR="00463A8C"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 attention deficit hyperactivity disorder</w:t>
      </w:r>
      <w:r w:rsidR="00463A8C" w:rsidRPr="00504A84">
        <w:rPr>
          <w:rFonts w:ascii="Times New Roman" w:hAnsi="Times New Roman" w:cs="Times New Roman" w:hint="eastAsia"/>
          <w:sz w:val="24"/>
          <w:szCs w:val="24"/>
          <w:lang w:val="en-US" w:eastAsia="zh-CN"/>
        </w:rPr>
        <w:t xml:space="preserve"> </w:t>
      </w:r>
      <w:r w:rsidR="00463A8C" w:rsidRPr="00504A84">
        <w:rPr>
          <w:rFonts w:ascii="Times New Roman" w:hAnsi="Times New Roman" w:cs="Times New Roman"/>
          <w:sz w:val="24"/>
          <w:szCs w:val="24"/>
          <w:lang w:val="en-US" w:eastAsia="zh-CN"/>
        </w:rPr>
        <w:fldChar w:fldCharType="begin">
          <w:fldData xml:space="preserve">PEVuZE5vdGU+PENpdGU+PEF1dGhvcj5TdHLDtmhsZTwvQXV0aG9yPjxZZWFyPjIwMDg8L1llYXI+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PEVuZE5vdGU+PENpdGU+PEF1dGhvcj5TdHLDtmhsZTwvQXV0aG9yPjxZZWFyPjIwMDg8L1llYXI+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463A8C" w:rsidRPr="00504A84">
        <w:rPr>
          <w:rFonts w:ascii="Times New Roman" w:hAnsi="Times New Roman" w:cs="Times New Roman"/>
          <w:sz w:val="24"/>
          <w:szCs w:val="24"/>
          <w:lang w:val="en-US" w:eastAsia="zh-CN"/>
        </w:rPr>
      </w:r>
      <w:r w:rsidR="00463A8C" w:rsidRPr="00504A84">
        <w:rPr>
          <w:rFonts w:ascii="Times New Roman" w:hAnsi="Times New Roman" w:cs="Times New Roman"/>
          <w:sz w:val="24"/>
          <w:szCs w:val="24"/>
          <w:lang w:val="en-US" w:eastAsia="zh-CN"/>
        </w:rPr>
        <w:fldChar w:fldCharType="separate"/>
      </w:r>
      <w:r w:rsidR="00463A8C" w:rsidRPr="00504A84">
        <w:rPr>
          <w:rFonts w:ascii="Times New Roman" w:hAnsi="Times New Roman" w:cs="Times New Roman"/>
          <w:noProof/>
          <w:sz w:val="24"/>
          <w:szCs w:val="24"/>
          <w:lang w:val="en-US" w:eastAsia="zh-CN"/>
        </w:rPr>
        <w:t>(Ströhle, et al., 2008)</w:t>
      </w:r>
      <w:r w:rsidR="00463A8C"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eastAsia="zh-CN"/>
        </w:rPr>
        <w:t>, and alcohol use disorder</w:t>
      </w:r>
      <w:r w:rsidR="00463A8C" w:rsidRPr="00504A84">
        <w:rPr>
          <w:rFonts w:ascii="Times New Roman" w:hAnsi="Times New Roman" w:cs="Times New Roman" w:hint="eastAsia"/>
          <w:sz w:val="24"/>
          <w:szCs w:val="24"/>
          <w:lang w:eastAsia="zh-CN"/>
        </w:rPr>
        <w:t xml:space="preserve"> </w:t>
      </w:r>
      <w:r w:rsidR="00463A8C" w:rsidRPr="00504A84">
        <w:rPr>
          <w:rFonts w:ascii="Times New Roman" w:hAnsi="Times New Roman" w:cs="Times New Roman"/>
          <w:sz w:val="24"/>
          <w:szCs w:val="24"/>
          <w:lang w:eastAsia="zh-CN"/>
        </w:rPr>
        <w:fldChar w:fldCharType="begin">
          <w:fldData xml:space="preserve">PEVuZE5vdGU+PENpdGU+PEF1dGhvcj5CZWNrPC9BdXRob3I+PFllYXI+MjAwOTwvWWVhcj48UmVj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PEVuZE5vdGU+PENpdGU+PEF1dGhvcj5CZWNrPC9BdXRob3I+PFllYXI+MjAwOTwvWWVhcj48UmVj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463A8C" w:rsidRPr="00504A84">
        <w:rPr>
          <w:rFonts w:ascii="Times New Roman" w:hAnsi="Times New Roman" w:cs="Times New Roman"/>
          <w:sz w:val="24"/>
          <w:szCs w:val="24"/>
          <w:lang w:eastAsia="zh-CN"/>
        </w:rPr>
      </w:r>
      <w:r w:rsidR="00463A8C" w:rsidRPr="00504A84">
        <w:rPr>
          <w:rFonts w:ascii="Times New Roman" w:hAnsi="Times New Roman" w:cs="Times New Roman"/>
          <w:sz w:val="24"/>
          <w:szCs w:val="24"/>
          <w:lang w:eastAsia="zh-CN"/>
        </w:rPr>
        <w:fldChar w:fldCharType="separate"/>
      </w:r>
      <w:r w:rsidR="00463A8C" w:rsidRPr="00504A84">
        <w:rPr>
          <w:rFonts w:ascii="Times New Roman" w:hAnsi="Times New Roman" w:cs="Times New Roman"/>
          <w:noProof/>
          <w:sz w:val="24"/>
          <w:szCs w:val="24"/>
          <w:lang w:eastAsia="zh-CN"/>
        </w:rPr>
        <w:t>(Beck, et al., 2009)</w:t>
      </w:r>
      <w:r w:rsidR="00463A8C" w:rsidRPr="00504A84">
        <w:rPr>
          <w:rFonts w:ascii="Times New Roman" w:hAnsi="Times New Roman" w:cs="Times New Roman"/>
          <w:sz w:val="24"/>
          <w:szCs w:val="24"/>
          <w:lang w:eastAsia="zh-CN"/>
        </w:rPr>
        <w:fldChar w:fldCharType="end"/>
      </w:r>
      <w:r w:rsidRPr="00504A84">
        <w:rPr>
          <w:rFonts w:ascii="Times New Roman" w:hAnsi="Times New Roman" w:cs="Times New Roman"/>
          <w:sz w:val="24"/>
          <w:szCs w:val="24"/>
          <w:lang w:eastAsia="zh-CN"/>
        </w:rPr>
        <w:t>.</w:t>
      </w:r>
      <w:r w:rsidRPr="00504A84">
        <w:rPr>
          <w:rFonts w:ascii="Times New Roman" w:hAnsi="Times New Roman" w:cs="Times New Roman" w:hint="eastAsia"/>
          <w:sz w:val="24"/>
          <w:szCs w:val="24"/>
          <w:lang w:eastAsia="zh-CN"/>
        </w:rPr>
        <w:t xml:space="preserve"> Blunted </w:t>
      </w:r>
      <w:r w:rsidRPr="00504A84">
        <w:rPr>
          <w:rFonts w:ascii="Times New Roman" w:hAnsi="Times New Roman" w:cs="Times New Roman"/>
          <w:sz w:val="24"/>
          <w:szCs w:val="24"/>
          <w:lang w:eastAsia="zh-CN"/>
        </w:rPr>
        <w:t>VS activation</w:t>
      </w:r>
      <w:r w:rsidRPr="00504A84">
        <w:rPr>
          <w:rFonts w:ascii="Times New Roman" w:hAnsi="Times New Roman" w:cs="Times New Roman"/>
          <w:sz w:val="24"/>
          <w:szCs w:val="24"/>
          <w:lang w:val="en-US" w:eastAsia="zh-CN"/>
        </w:rPr>
        <w:t xml:space="preserve"> </w:t>
      </w:r>
      <w:r w:rsidRPr="00504A84">
        <w:rPr>
          <w:rFonts w:ascii="Times New Roman" w:hAnsi="Times New Roman" w:cs="Times New Roman" w:hint="eastAsia"/>
          <w:sz w:val="24"/>
          <w:szCs w:val="24"/>
          <w:lang w:eastAsia="zh-CN"/>
        </w:rPr>
        <w:t xml:space="preserve">is associated with </w:t>
      </w:r>
      <w:r w:rsidRPr="00504A84">
        <w:rPr>
          <w:rFonts w:ascii="Times New Roman" w:hAnsi="Times New Roman" w:cs="Times New Roman"/>
          <w:sz w:val="24"/>
          <w:szCs w:val="24"/>
          <w:lang w:eastAsia="zh-CN"/>
        </w:rPr>
        <w:t>self-reported anhedonia</w:t>
      </w:r>
      <w:r w:rsidR="003E1816"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lang w:eastAsia="zh-CN"/>
        </w:rPr>
        <w:t>reduction</w:t>
      </w:r>
      <w:r w:rsidR="003E1816" w:rsidRPr="00504A84">
        <w:rPr>
          <w:rFonts w:ascii="Times New Roman" w:hAnsi="Times New Roman" w:cs="Times New Roman" w:hint="eastAsia"/>
          <w:sz w:val="24"/>
          <w:szCs w:val="24"/>
          <w:lang w:eastAsia="zh-CN"/>
        </w:rPr>
        <w:t>s</w:t>
      </w:r>
      <w:r w:rsidRPr="00504A84">
        <w:rPr>
          <w:rFonts w:ascii="Times New Roman" w:hAnsi="Times New Roman" w:cs="Times New Roman"/>
          <w:sz w:val="24"/>
          <w:szCs w:val="24"/>
          <w:lang w:eastAsia="zh-CN"/>
        </w:rPr>
        <w:t xml:space="preserve"> in anticipatory pleasure</w:t>
      </w:r>
      <w:r w:rsidRPr="00504A84">
        <w:rPr>
          <w:rFonts w:ascii="Times New Roman" w:hAnsi="Times New Roman" w:cs="Times New Roman" w:hint="eastAsia"/>
          <w:sz w:val="24"/>
          <w:szCs w:val="24"/>
          <w:lang w:eastAsia="zh-CN"/>
        </w:rPr>
        <w:t xml:space="preserve">, and severity of depressive symptoms </w:t>
      </w:r>
      <w:r w:rsidR="007F1625" w:rsidRPr="00504A84">
        <w:rPr>
          <w:rFonts w:ascii="Times New Roman" w:hAnsi="Times New Roman" w:cs="Times New Roman"/>
          <w:sz w:val="24"/>
          <w:szCs w:val="24"/>
          <w:lang w:eastAsia="zh-CN"/>
        </w:rPr>
        <w:fldChar w:fldCharType="begin">
          <w:fldData xml:space="preserve">PEVuZE5vdGU+PENpdGU+PEF1dGhvcj5BcnJvbmRvPC9BdXRob3I+PFllYXI+MjAxNTwvWWVhcj48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PEVuZE5vdGU+PENpdGU+PEF1dGhvcj5BcnJvbmRvPC9BdXRob3I+PFllYXI+MjAxNTwvWWVhcj48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7F1625" w:rsidRPr="00504A84">
        <w:rPr>
          <w:rFonts w:ascii="Times New Roman" w:hAnsi="Times New Roman" w:cs="Times New Roman"/>
          <w:sz w:val="24"/>
          <w:szCs w:val="24"/>
          <w:lang w:eastAsia="zh-CN"/>
        </w:rPr>
      </w:r>
      <w:r w:rsidR="007F1625" w:rsidRPr="00504A84">
        <w:rPr>
          <w:rFonts w:ascii="Times New Roman" w:hAnsi="Times New Roman" w:cs="Times New Roman"/>
          <w:sz w:val="24"/>
          <w:szCs w:val="24"/>
          <w:lang w:eastAsia="zh-CN"/>
        </w:rPr>
        <w:fldChar w:fldCharType="separate"/>
      </w:r>
      <w:r w:rsidR="007F1625" w:rsidRPr="00504A84">
        <w:rPr>
          <w:rFonts w:ascii="Times New Roman" w:hAnsi="Times New Roman" w:cs="Times New Roman"/>
          <w:noProof/>
          <w:sz w:val="24"/>
          <w:szCs w:val="24"/>
          <w:lang w:eastAsia="zh-CN"/>
        </w:rPr>
        <w:t xml:space="preserve">(Arrondo, et al., 2015; Juckel, et al., 2006; Schlagenhauf, et al., 2008; Stoy, et al., 2012; Stringaris, et al., </w:t>
      </w:r>
      <w:r w:rsidR="007F1625" w:rsidRPr="00504A84">
        <w:rPr>
          <w:rFonts w:ascii="Times New Roman" w:hAnsi="Times New Roman" w:cs="Times New Roman"/>
          <w:noProof/>
          <w:sz w:val="24"/>
          <w:szCs w:val="24"/>
          <w:lang w:eastAsia="zh-CN"/>
        </w:rPr>
        <w:lastRenderedPageBreak/>
        <w:t>2015)</w:t>
      </w:r>
      <w:r w:rsidR="007F1625" w:rsidRPr="00504A84">
        <w:rPr>
          <w:rFonts w:ascii="Times New Roman" w:hAnsi="Times New Roman" w:cs="Times New Roman"/>
          <w:sz w:val="24"/>
          <w:szCs w:val="24"/>
          <w:lang w:eastAsia="zh-CN"/>
        </w:rPr>
        <w:fldChar w:fldCharType="end"/>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hint="eastAsia"/>
          <w:sz w:val="24"/>
          <w:szCs w:val="24"/>
          <w:lang w:val="en-US" w:eastAsia="zh-CN"/>
        </w:rPr>
        <w:t>C</w:t>
      </w:r>
      <w:r w:rsidRPr="00504A84">
        <w:rPr>
          <w:rFonts w:ascii="Times New Roman" w:hAnsi="Times New Roman" w:cs="Times New Roman"/>
          <w:sz w:val="24"/>
          <w:szCs w:val="24"/>
          <w:lang w:val="en-US" w:eastAsia="zh-CN"/>
        </w:rPr>
        <w:t>onversely</w:t>
      </w:r>
      <w:r w:rsidRPr="00504A84">
        <w:rPr>
          <w:rFonts w:ascii="Times New Roman" w:hAnsi="Times New Roman" w:cs="Times New Roman" w:hint="eastAsia"/>
          <w:sz w:val="24"/>
          <w:szCs w:val="24"/>
          <w:lang w:val="en-US" w:eastAsia="zh-CN"/>
        </w:rPr>
        <w:t xml:space="preserve">, </w:t>
      </w:r>
      <w:r w:rsidRPr="00504A84">
        <w:rPr>
          <w:rFonts w:ascii="Times New Roman" w:hAnsi="Times New Roman" w:cs="Times New Roman" w:hint="eastAsia"/>
          <w:sz w:val="24"/>
          <w:szCs w:val="24"/>
          <w:lang w:eastAsia="zh-CN"/>
        </w:rPr>
        <w:t xml:space="preserve">many studies have revealed </w:t>
      </w:r>
      <w:r w:rsidRPr="00504A84">
        <w:rPr>
          <w:rFonts w:ascii="Times New Roman" w:hAnsi="Times New Roman" w:cs="Times New Roman"/>
          <w:sz w:val="24"/>
          <w:szCs w:val="24"/>
          <w:lang w:eastAsia="zh-CN"/>
        </w:rPr>
        <w:t xml:space="preserve">comparable </w:t>
      </w:r>
      <w:r w:rsidRPr="00504A84">
        <w:rPr>
          <w:rFonts w:ascii="Times New Roman" w:hAnsi="Times New Roman" w:cs="Times New Roman" w:hint="eastAsia"/>
          <w:sz w:val="24"/>
          <w:szCs w:val="24"/>
          <w:lang w:eastAsia="zh-CN"/>
        </w:rPr>
        <w:t xml:space="preserve">striatal responses to the </w:t>
      </w:r>
      <w:r w:rsidRPr="00504A84">
        <w:rPr>
          <w:rFonts w:ascii="Times New Roman" w:hAnsi="Times New Roman" w:cs="Times New Roman"/>
          <w:sz w:val="24"/>
          <w:szCs w:val="24"/>
          <w:lang w:eastAsia="zh-CN"/>
        </w:rPr>
        <w:t>consummatory</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rPr>
        <w:t>phase</w:t>
      </w:r>
      <w:r w:rsidRPr="00504A84">
        <w:rPr>
          <w:rFonts w:ascii="Times New Roman" w:hAnsi="Times New Roman" w:cs="Times New Roman" w:hint="eastAsia"/>
          <w:sz w:val="24"/>
          <w:szCs w:val="24"/>
          <w:lang w:eastAsia="zh-CN"/>
        </w:rPr>
        <w:t xml:space="preserve"> between psychiatric patients and healthy controls</w:t>
      </w:r>
      <w:r w:rsidRPr="00504A84">
        <w:rPr>
          <w:rFonts w:ascii="Times New Roman" w:hAnsi="Times New Roman" w:cs="Times New Roman" w:hint="eastAsia"/>
          <w:sz w:val="24"/>
          <w:szCs w:val="24"/>
          <w:lang w:val="en-US" w:eastAsia="zh-CN"/>
        </w:rPr>
        <w:t xml:space="preserve"> </w:t>
      </w:r>
      <w:r w:rsidR="00D917AF" w:rsidRPr="00504A84">
        <w:rPr>
          <w:rFonts w:ascii="Times New Roman" w:hAnsi="Times New Roman" w:cs="Times New Roman"/>
          <w:sz w:val="24"/>
          <w:szCs w:val="24"/>
          <w:lang w:val="en-US" w:eastAsia="zh-CN"/>
        </w:rPr>
        <w:fldChar w:fldCharType="begin">
          <w:fldData xml:space="preserve">PEVuZE5vdGU+PENpdGU+PEF1dGhvcj5Cam9yazwvQXV0aG9yPjxZZWFyPjIwMTI8L1llYXI+PFJl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PEVuZE5vdGU+PENpdGU+PEF1dGhvcj5Cam9yazwvQXV0aG9yPjxZZWFyPjIwMTI8L1llYXI+PFJl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D917AF" w:rsidRPr="00504A84">
        <w:rPr>
          <w:rFonts w:ascii="Times New Roman" w:hAnsi="Times New Roman" w:cs="Times New Roman"/>
          <w:sz w:val="24"/>
          <w:szCs w:val="24"/>
          <w:lang w:val="en-US" w:eastAsia="zh-CN"/>
        </w:rPr>
      </w:r>
      <w:r w:rsidR="00D917AF" w:rsidRPr="00504A84">
        <w:rPr>
          <w:rFonts w:ascii="Times New Roman" w:hAnsi="Times New Roman" w:cs="Times New Roman"/>
          <w:sz w:val="24"/>
          <w:szCs w:val="24"/>
          <w:lang w:val="en-US" w:eastAsia="zh-CN"/>
        </w:rPr>
        <w:fldChar w:fldCharType="separate"/>
      </w:r>
      <w:r w:rsidR="00FC0EE1" w:rsidRPr="00504A84">
        <w:rPr>
          <w:rFonts w:ascii="Times New Roman" w:hAnsi="Times New Roman" w:cs="Times New Roman"/>
          <w:noProof/>
          <w:sz w:val="24"/>
          <w:szCs w:val="24"/>
          <w:lang w:val="en-US" w:eastAsia="zh-CN"/>
        </w:rPr>
        <w:t>(e.g., Bjork, Smith, Chen, &amp; Hommer, 2012; Figee, et al., 2011; Hanssen, et al., 2015; Murray, Shaw, Forbes, &amp; Hyde, 2017; Ubl, et al., 2015; Wotruba, et al., 2014)</w:t>
      </w:r>
      <w:r w:rsidR="00D917AF" w:rsidRPr="00504A84">
        <w:rPr>
          <w:rFonts w:ascii="Times New Roman" w:hAnsi="Times New Roman" w:cs="Times New Roman"/>
          <w:sz w:val="24"/>
          <w:szCs w:val="24"/>
          <w:lang w:val="en-US" w:eastAsia="zh-CN"/>
        </w:rPr>
        <w:fldChar w:fldCharType="end"/>
      </w:r>
      <w:r w:rsidRPr="00504A84">
        <w:rPr>
          <w:rFonts w:ascii="Times New Roman" w:hAnsi="Times New Roman" w:cs="Times New Roman" w:hint="eastAsia"/>
          <w:sz w:val="24"/>
          <w:szCs w:val="24"/>
          <w:lang w:val="en-US" w:eastAsia="zh-CN"/>
        </w:rPr>
        <w:t xml:space="preserve">. </w:t>
      </w:r>
      <w:r w:rsidRPr="00504A84">
        <w:rPr>
          <w:rFonts w:ascii="Times New Roman" w:hAnsi="Times New Roman" w:cs="Times New Roman" w:hint="eastAsia"/>
          <w:sz w:val="24"/>
          <w:szCs w:val="24"/>
          <w:lang w:eastAsia="zh-CN"/>
        </w:rPr>
        <w:t xml:space="preserve">Together, </w:t>
      </w:r>
      <w:r w:rsidRPr="00504A84">
        <w:rPr>
          <w:rFonts w:ascii="Times New Roman" w:hAnsi="Times New Roman" w:cs="Times New Roman"/>
          <w:sz w:val="24"/>
          <w:szCs w:val="24"/>
          <w:lang w:eastAsia="zh-CN"/>
        </w:rPr>
        <w:t xml:space="preserve">advances in experimental paradigms and brain imaging </w:t>
      </w:r>
      <w:r w:rsidR="00E175E5" w:rsidRPr="00504A84">
        <w:rPr>
          <w:rFonts w:ascii="Times New Roman" w:hAnsi="Times New Roman" w:cs="Times New Roman"/>
          <w:sz w:val="24"/>
          <w:szCs w:val="24"/>
          <w:lang w:eastAsia="zh-CN"/>
        </w:rPr>
        <w:t xml:space="preserve">techniques </w:t>
      </w:r>
      <w:r w:rsidRPr="00504A84">
        <w:rPr>
          <w:rFonts w:ascii="Times New Roman" w:hAnsi="Times New Roman" w:cs="Times New Roman" w:hint="eastAsia"/>
          <w:sz w:val="24"/>
          <w:szCs w:val="24"/>
          <w:lang w:eastAsia="zh-CN"/>
        </w:rPr>
        <w:t>have</w:t>
      </w:r>
      <w:r w:rsidRPr="00504A84">
        <w:rPr>
          <w:rFonts w:ascii="Times New Roman" w:hAnsi="Times New Roman" w:cs="Times New Roman"/>
          <w:sz w:val="24"/>
          <w:szCs w:val="24"/>
          <w:lang w:eastAsia="zh-CN"/>
        </w:rPr>
        <w:t xml:space="preserve"> </w:t>
      </w:r>
      <w:r w:rsidRPr="00504A84">
        <w:rPr>
          <w:rFonts w:ascii="Times New Roman" w:hAnsi="Times New Roman" w:cs="Times New Roman" w:hint="eastAsia"/>
          <w:sz w:val="24"/>
          <w:szCs w:val="24"/>
          <w:lang w:eastAsia="zh-CN"/>
        </w:rPr>
        <w:t>provided</w:t>
      </w:r>
      <w:r w:rsidRPr="00504A84">
        <w:rPr>
          <w:rFonts w:ascii="Times New Roman" w:hAnsi="Times New Roman" w:cs="Times New Roman"/>
          <w:sz w:val="24"/>
          <w:szCs w:val="24"/>
          <w:lang w:eastAsia="zh-CN"/>
        </w:rPr>
        <w:t xml:space="preserve"> </w:t>
      </w:r>
      <w:r w:rsidRPr="00504A84">
        <w:rPr>
          <w:rFonts w:ascii="Times New Roman" w:hAnsi="Times New Roman" w:cs="Times New Roman" w:hint="eastAsia"/>
          <w:sz w:val="24"/>
          <w:szCs w:val="24"/>
          <w:lang w:eastAsia="zh-CN"/>
        </w:rPr>
        <w:t xml:space="preserve">a </w:t>
      </w:r>
      <w:r w:rsidRPr="00504A84">
        <w:rPr>
          <w:rFonts w:ascii="Times New Roman" w:hAnsi="Times New Roman" w:cs="Times New Roman"/>
          <w:sz w:val="24"/>
          <w:szCs w:val="24"/>
          <w:lang w:eastAsia="zh-CN"/>
        </w:rPr>
        <w:t xml:space="preserve">more nuanced </w:t>
      </w:r>
      <w:r w:rsidRPr="00504A84">
        <w:rPr>
          <w:rFonts w:ascii="Times New Roman" w:hAnsi="Times New Roman" w:cs="Times New Roman" w:hint="eastAsia"/>
          <w:sz w:val="24"/>
          <w:szCs w:val="24"/>
          <w:lang w:eastAsia="zh-CN"/>
        </w:rPr>
        <w:t>understanding</w:t>
      </w:r>
      <w:r w:rsidRPr="00504A84">
        <w:rPr>
          <w:rFonts w:ascii="Times New Roman" w:hAnsi="Times New Roman" w:cs="Times New Roman"/>
          <w:sz w:val="24"/>
          <w:szCs w:val="24"/>
          <w:lang w:eastAsia="zh-CN"/>
        </w:rPr>
        <w:t xml:space="preserve"> of </w:t>
      </w:r>
      <w:r w:rsidRPr="00504A84">
        <w:rPr>
          <w:rFonts w:ascii="Times New Roman" w:hAnsi="Times New Roman" w:cs="Times New Roman" w:hint="eastAsia"/>
          <w:sz w:val="24"/>
          <w:szCs w:val="24"/>
          <w:lang w:eastAsia="zh-CN"/>
        </w:rPr>
        <w:t>dysfunctional motivation</w:t>
      </w:r>
      <w:r w:rsidRPr="00504A84">
        <w:rPr>
          <w:rFonts w:ascii="Times New Roman" w:hAnsi="Times New Roman" w:cs="Times New Roman"/>
          <w:sz w:val="24"/>
          <w:szCs w:val="24"/>
          <w:lang w:eastAsia="zh-CN"/>
        </w:rPr>
        <w:t xml:space="preserve"> processing </w:t>
      </w:r>
      <w:r w:rsidR="008D0B58" w:rsidRPr="00504A84">
        <w:rPr>
          <w:rFonts w:ascii="Times New Roman" w:hAnsi="Times New Roman" w:cs="Times New Roman" w:hint="eastAsia"/>
          <w:sz w:val="24"/>
          <w:szCs w:val="24"/>
          <w:lang w:eastAsia="zh-CN"/>
        </w:rPr>
        <w:t>in neuropsychiatric conditions.</w:t>
      </w:r>
    </w:p>
    <w:p w14:paraId="6D8DDCC0" w14:textId="719E0E3A" w:rsidR="00735E71" w:rsidRPr="00504A84" w:rsidRDefault="008E66FF" w:rsidP="00293EF6">
      <w:pPr>
        <w:autoSpaceDE w:val="0"/>
        <w:autoSpaceDN w:val="0"/>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hint="eastAsia"/>
          <w:sz w:val="24"/>
          <w:szCs w:val="24"/>
          <w:lang w:eastAsia="zh-CN"/>
        </w:rPr>
        <w:t xml:space="preserve">With an increasing body of evidence showing the </w:t>
      </w:r>
      <w:r w:rsidRPr="00504A84">
        <w:rPr>
          <w:rFonts w:ascii="Times New Roman" w:hAnsi="Times New Roman" w:cs="Times New Roman"/>
          <w:sz w:val="24"/>
          <w:szCs w:val="24"/>
          <w:lang w:eastAsia="zh-CN"/>
        </w:rPr>
        <w:t>dysfunctional motivation processing</w:t>
      </w:r>
      <w:r w:rsidRPr="00504A84">
        <w:rPr>
          <w:rFonts w:ascii="Times New Roman" w:hAnsi="Times New Roman" w:cs="Times New Roman" w:hint="eastAsia"/>
          <w:sz w:val="24"/>
          <w:szCs w:val="24"/>
          <w:lang w:eastAsia="zh-CN"/>
        </w:rPr>
        <w:t xml:space="preserve"> </w:t>
      </w:r>
      <w:r w:rsidR="00612802" w:rsidRPr="00504A84">
        <w:rPr>
          <w:rFonts w:ascii="Times New Roman" w:hAnsi="Times New Roman" w:cs="Times New Roman" w:hint="eastAsia"/>
          <w:sz w:val="24"/>
          <w:szCs w:val="24"/>
          <w:lang w:eastAsia="zh-CN"/>
        </w:rPr>
        <w:t>in different</w:t>
      </w:r>
      <w:r w:rsidRPr="00504A84">
        <w:rPr>
          <w:rFonts w:ascii="Times New Roman" w:hAnsi="Times New Roman" w:cs="Times New Roman" w:hint="eastAsia"/>
          <w:sz w:val="24"/>
          <w:szCs w:val="24"/>
          <w:lang w:eastAsia="zh-CN"/>
        </w:rPr>
        <w:t xml:space="preserve"> disorders, </w:t>
      </w:r>
      <w:r w:rsidRPr="00504A84">
        <w:rPr>
          <w:rFonts w:ascii="Times New Roman" w:hAnsi="Times New Roman" w:cs="Times New Roman"/>
          <w:sz w:val="24"/>
          <w:szCs w:val="24"/>
          <w:lang w:val="en-US" w:eastAsia="zh-CN"/>
        </w:rPr>
        <w:t>motivation</w:t>
      </w:r>
      <w:r w:rsidRPr="00504A84">
        <w:rPr>
          <w:rFonts w:ascii="Times New Roman" w:hAnsi="Times New Roman" w:cs="Times New Roman" w:hint="eastAsia"/>
          <w:sz w:val="24"/>
          <w:szCs w:val="24"/>
          <w:lang w:val="en-US" w:eastAsia="zh-CN"/>
        </w:rPr>
        <w:t xml:space="preserve"> processing deficits have been frequently proposed to </w:t>
      </w:r>
      <w:r w:rsidRPr="00504A84">
        <w:rPr>
          <w:rFonts w:ascii="Times New Roman" w:hAnsi="Times New Roman" w:cs="Times New Roman"/>
          <w:sz w:val="24"/>
          <w:szCs w:val="24"/>
          <w:lang w:val="en-US" w:eastAsia="zh-CN"/>
        </w:rPr>
        <w:t>constitute a fundamental domain that cut across traditional diagnoses</w:t>
      </w:r>
      <w:r w:rsidRPr="00504A84">
        <w:rPr>
          <w:rFonts w:ascii="Times New Roman" w:hAnsi="Times New Roman" w:cs="Times New Roman" w:hint="eastAsia"/>
          <w:sz w:val="24"/>
          <w:szCs w:val="24"/>
          <w:lang w:val="en-US" w:eastAsia="zh-CN"/>
        </w:rPr>
        <w:t xml:space="preserve"> </w:t>
      </w:r>
      <w:r w:rsidRPr="00504A84">
        <w:rPr>
          <w:rFonts w:ascii="Times New Roman" w:hAnsi="Times New Roman" w:cs="Times New Roman"/>
          <w:noProof/>
          <w:sz w:val="24"/>
          <w:szCs w:val="24"/>
          <w:lang w:val="en-US" w:eastAsia="zh-CN"/>
        </w:rPr>
        <w:fldChar w:fldCharType="begin">
          <w:fldData xml:space="preserve">PEVuZE5vdGU+PENpdGU+PEF1dGhvcj5DdXRoYmVydDwvQXV0aG9yPjxZZWFyPjIwMTQ8L1llYXI+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</w:fldData>
        </w:fldChar>
      </w:r>
      <w:r w:rsidR="00460A16" w:rsidRPr="00504A84">
        <w:rPr>
          <w:rFonts w:ascii="Times New Roman" w:hAnsi="Times New Roman" w:cs="Times New Roman"/>
          <w:noProof/>
          <w:sz w:val="24"/>
          <w:szCs w:val="24"/>
          <w:lang w:val="en-US" w:eastAsia="zh-CN"/>
        </w:rPr>
        <w:instrText xml:space="preserve"> ADDIN EN.CITE </w:instrText>
      </w:r>
      <w:r w:rsidR="00460A16" w:rsidRPr="00504A84">
        <w:rPr>
          <w:rFonts w:ascii="Times New Roman" w:hAnsi="Times New Roman" w:cs="Times New Roman"/>
          <w:noProof/>
          <w:sz w:val="24"/>
          <w:szCs w:val="24"/>
          <w:lang w:val="en-US" w:eastAsia="zh-CN"/>
        </w:rPr>
        <w:fldChar w:fldCharType="begin">
          <w:fldData xml:space="preserve">PEVuZE5vdGU+PENpdGU+PEF1dGhvcj5DdXRoYmVydDwvQXV0aG9yPjxZZWFyPjIwMTQ8L1llYXI+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</w:fldData>
        </w:fldChar>
      </w:r>
      <w:r w:rsidR="00460A16" w:rsidRPr="00504A84">
        <w:rPr>
          <w:rFonts w:ascii="Times New Roman" w:hAnsi="Times New Roman" w:cs="Times New Roman"/>
          <w:noProof/>
          <w:sz w:val="24"/>
          <w:szCs w:val="24"/>
          <w:lang w:val="en-US" w:eastAsia="zh-CN"/>
        </w:rPr>
        <w:instrText xml:space="preserve"> ADDIN EN.CITE.DATA </w:instrText>
      </w:r>
      <w:r w:rsidR="00460A16" w:rsidRPr="00504A84">
        <w:rPr>
          <w:rFonts w:ascii="Times New Roman" w:hAnsi="Times New Roman" w:cs="Times New Roman"/>
          <w:noProof/>
          <w:sz w:val="24"/>
          <w:szCs w:val="24"/>
          <w:lang w:val="en-US" w:eastAsia="zh-CN"/>
        </w:rPr>
      </w:r>
      <w:r w:rsidR="00460A16" w:rsidRPr="00504A84">
        <w:rPr>
          <w:rFonts w:ascii="Times New Roman" w:hAnsi="Times New Roman" w:cs="Times New Roman"/>
          <w:noProof/>
          <w:sz w:val="24"/>
          <w:szCs w:val="24"/>
          <w:lang w:val="en-US" w:eastAsia="zh-CN"/>
        </w:rPr>
        <w:fldChar w:fldCharType="end"/>
      </w:r>
      <w:r w:rsidRPr="00504A84">
        <w:rPr>
          <w:rFonts w:ascii="Times New Roman" w:hAnsi="Times New Roman" w:cs="Times New Roman"/>
          <w:noProof/>
          <w:sz w:val="24"/>
          <w:szCs w:val="24"/>
          <w:lang w:val="en-US" w:eastAsia="zh-CN"/>
        </w:rPr>
      </w:r>
      <w:r w:rsidRPr="00504A84">
        <w:rPr>
          <w:rFonts w:ascii="Times New Roman" w:hAnsi="Times New Roman" w:cs="Times New Roman"/>
          <w:noProof/>
          <w:sz w:val="24"/>
          <w:szCs w:val="24"/>
          <w:lang w:val="en-US" w:eastAsia="zh-CN"/>
        </w:rPr>
        <w:fldChar w:fldCharType="separate"/>
      </w:r>
      <w:r w:rsidR="00460A16" w:rsidRPr="00504A84">
        <w:rPr>
          <w:rFonts w:ascii="Times New Roman" w:hAnsi="Times New Roman" w:cs="Times New Roman"/>
          <w:noProof/>
          <w:sz w:val="24"/>
          <w:szCs w:val="24"/>
          <w:lang w:val="en-US" w:eastAsia="zh-CN"/>
        </w:rPr>
        <w:t>(e.g., Bjork, Knutson, &amp; Hommer, 2008; Cuthbert, 2014a; Cuthbert &amp; Insel, 2013)</w:t>
      </w:r>
      <w:r w:rsidRPr="00504A84">
        <w:rPr>
          <w:rFonts w:ascii="Times New Roman" w:hAnsi="Times New Roman" w:cs="Times New Roman"/>
          <w:noProof/>
          <w:sz w:val="24"/>
          <w:szCs w:val="24"/>
          <w:lang w:val="en-US" w:eastAsia="zh-CN"/>
        </w:rPr>
        <w:fldChar w:fldCharType="end"/>
      </w:r>
      <w:r w:rsidR="00FC0EE1" w:rsidRPr="00504A84">
        <w:rPr>
          <w:rFonts w:ascii="Times New Roman" w:hAnsi="Times New Roman" w:cs="Times New Roman" w:hint="eastAsia"/>
          <w:sz w:val="24"/>
          <w:szCs w:val="24"/>
          <w:lang w:val="en-US" w:eastAsia="zh-CN"/>
        </w:rPr>
        <w:t>.</w:t>
      </w:r>
      <w:r w:rsidRPr="00504A84">
        <w:rPr>
          <w:rFonts w:ascii="Times New Roman" w:hAnsi="Times New Roman" w:cs="Times New Roman" w:hint="eastAsia"/>
          <w:sz w:val="24"/>
          <w:szCs w:val="24"/>
          <w:lang w:val="en-US" w:eastAsia="zh-CN"/>
        </w:rPr>
        <w:t xml:space="preserve"> </w:t>
      </w:r>
      <w:r w:rsidR="00D45BE3" w:rsidRPr="00504A84">
        <w:rPr>
          <w:rFonts w:ascii="Times New Roman" w:hAnsi="Times New Roman" w:cs="Times New Roman" w:hint="eastAsia"/>
          <w:sz w:val="24"/>
          <w:szCs w:val="24"/>
          <w:lang w:val="en-US" w:eastAsia="zh-CN"/>
        </w:rPr>
        <w:t>This</w:t>
      </w:r>
      <w:r w:rsidR="00CC6C05" w:rsidRPr="00504A84">
        <w:rPr>
          <w:rFonts w:ascii="Times New Roman" w:hAnsi="Times New Roman" w:cs="Times New Roman" w:hint="eastAsia"/>
          <w:sz w:val="24"/>
          <w:szCs w:val="24"/>
          <w:lang w:val="en-US" w:eastAsia="zh-CN"/>
        </w:rPr>
        <w:t xml:space="preserve"> transdiagnostic view of </w:t>
      </w:r>
      <w:r w:rsidR="00CC6C05" w:rsidRPr="00504A84">
        <w:rPr>
          <w:rFonts w:ascii="Times New Roman" w:hAnsi="Times New Roman" w:cs="Times New Roman"/>
          <w:sz w:val="24"/>
          <w:szCs w:val="24"/>
          <w:lang w:val="en-US" w:eastAsia="zh-CN"/>
        </w:rPr>
        <w:t>the</w:t>
      </w:r>
      <w:r w:rsidR="00CC6C05" w:rsidRPr="00504A84">
        <w:rPr>
          <w:rFonts w:ascii="Times New Roman" w:hAnsi="Times New Roman" w:cs="Times New Roman" w:hint="eastAsia"/>
          <w:sz w:val="24"/>
          <w:szCs w:val="24"/>
          <w:lang w:val="en-US" w:eastAsia="zh-CN"/>
        </w:rPr>
        <w:t xml:space="preserve"> motivational dysfunctions is well in line with a</w:t>
      </w:r>
      <w:r w:rsidR="00CC6C05" w:rsidRPr="00504A84">
        <w:rPr>
          <w:rFonts w:ascii="Times New Roman" w:hAnsi="Times New Roman" w:cs="Times New Roman"/>
          <w:sz w:val="24"/>
          <w:szCs w:val="24"/>
          <w:lang w:val="en-US" w:eastAsia="zh-CN"/>
        </w:rPr>
        <w:t xml:space="preserve"> hierarchical model </w:t>
      </w:r>
      <w:r w:rsidR="00CC6C05" w:rsidRPr="00504A84">
        <w:rPr>
          <w:rFonts w:ascii="Times New Roman" w:hAnsi="Times New Roman" w:cs="Times New Roman" w:hint="eastAsia"/>
          <w:sz w:val="24"/>
          <w:szCs w:val="24"/>
          <w:lang w:val="en-US" w:eastAsia="zh-CN"/>
        </w:rPr>
        <w:t xml:space="preserve">of </w:t>
      </w:r>
      <w:r w:rsidR="00CC6C05" w:rsidRPr="00504A84">
        <w:rPr>
          <w:rFonts w:ascii="Times New Roman" w:hAnsi="Times New Roman" w:cs="Times New Roman"/>
          <w:sz w:val="24"/>
          <w:szCs w:val="24"/>
          <w:lang w:val="en-US" w:eastAsia="zh-CN"/>
        </w:rPr>
        <w:t>psychopathology</w:t>
      </w:r>
      <w:r w:rsidR="00CC6C05" w:rsidRPr="00504A84">
        <w:rPr>
          <w:rFonts w:ascii="Times New Roman" w:hAnsi="Times New Roman" w:cs="Times New Roman" w:hint="eastAsia"/>
          <w:sz w:val="24"/>
          <w:szCs w:val="24"/>
          <w:lang w:val="en-US" w:eastAsia="zh-CN"/>
        </w:rPr>
        <w:t xml:space="preserve">, holding that </w:t>
      </w:r>
      <w:r w:rsidR="00CC6C05" w:rsidRPr="00504A84">
        <w:rPr>
          <w:rFonts w:ascii="Times New Roman" w:hAnsi="Times New Roman" w:cs="Times New Roman"/>
          <w:sz w:val="24"/>
          <w:szCs w:val="24"/>
          <w:lang w:val="en-US" w:eastAsia="zh-CN"/>
        </w:rPr>
        <w:t>psychopathological symptoms</w:t>
      </w:r>
      <w:r w:rsidR="00CC6C05" w:rsidRPr="00504A84">
        <w:rPr>
          <w:rFonts w:ascii="Times New Roman" w:hAnsi="Times New Roman" w:cs="Times New Roman" w:hint="eastAsia"/>
          <w:sz w:val="24"/>
          <w:szCs w:val="24"/>
          <w:lang w:val="en-US" w:eastAsia="zh-CN"/>
        </w:rPr>
        <w:t xml:space="preserve"> consist of four </w:t>
      </w:r>
      <w:r w:rsidR="00CC6C05" w:rsidRPr="00504A84">
        <w:rPr>
          <w:rFonts w:ascii="Times New Roman" w:hAnsi="Times New Roman" w:cs="Times New Roman"/>
          <w:sz w:val="24"/>
          <w:szCs w:val="24"/>
          <w:lang w:val="en-US" w:eastAsia="zh-CN"/>
        </w:rPr>
        <w:t>levels</w:t>
      </w:r>
      <w:r w:rsidR="00CC6C05" w:rsidRPr="00504A84">
        <w:rPr>
          <w:rFonts w:ascii="Times New Roman" w:hAnsi="Times New Roman" w:cs="Times New Roman" w:hint="eastAsia"/>
          <w:sz w:val="24"/>
          <w:szCs w:val="24"/>
          <w:lang w:val="en-US" w:eastAsia="zh-CN"/>
        </w:rPr>
        <w:t xml:space="preserve"> in an </w:t>
      </w:r>
      <w:r w:rsidR="00CC6C05" w:rsidRPr="00504A84">
        <w:rPr>
          <w:rFonts w:ascii="Times New Roman" w:hAnsi="Times New Roman" w:cs="Times New Roman"/>
          <w:sz w:val="24"/>
          <w:szCs w:val="24"/>
          <w:lang w:val="en-US" w:eastAsia="zh-CN"/>
        </w:rPr>
        <w:t>ordered</w:t>
      </w:r>
      <w:r w:rsidR="00CC6C05" w:rsidRPr="00504A84">
        <w:rPr>
          <w:rFonts w:ascii="Times New Roman" w:hAnsi="Times New Roman" w:cs="Times New Roman" w:hint="eastAsia"/>
          <w:sz w:val="24"/>
          <w:szCs w:val="24"/>
          <w:lang w:val="en-US" w:eastAsia="zh-CN"/>
        </w:rPr>
        <w:t xml:space="preserve"> structure: </w:t>
      </w:r>
      <w:r w:rsidR="00CC6C05" w:rsidRPr="00504A84">
        <w:rPr>
          <w:rFonts w:ascii="Times New Roman" w:hAnsi="Times New Roman" w:cs="Times New Roman"/>
          <w:sz w:val="24"/>
          <w:szCs w:val="24"/>
          <w:lang w:val="en-US" w:eastAsia="zh-CN"/>
        </w:rPr>
        <w:t xml:space="preserve">individual symptoms, first-order dimensions (resembling traditional diagnoses), broader second-order factors (e.g., internalizing vs. externalizing) and a general psychopathology factor (i.e., </w:t>
      </w:r>
      <w:r w:rsidR="00CC6C05" w:rsidRPr="00504A84">
        <w:rPr>
          <w:rFonts w:ascii="Times New Roman" w:hAnsi="Times New Roman" w:cs="Times New Roman" w:hint="eastAsia"/>
          <w:sz w:val="24"/>
          <w:szCs w:val="24"/>
          <w:lang w:val="en-US" w:eastAsia="zh-CN"/>
        </w:rPr>
        <w:t xml:space="preserve">the </w:t>
      </w:r>
      <w:r w:rsidR="00CC6C05" w:rsidRPr="00504A84">
        <w:rPr>
          <w:rFonts w:ascii="Times New Roman" w:hAnsi="Times New Roman" w:cs="Times New Roman"/>
          <w:sz w:val="24"/>
          <w:szCs w:val="24"/>
          <w:lang w:val="en-US" w:eastAsia="zh-CN"/>
        </w:rPr>
        <w:t xml:space="preserve">p-factor) </w:t>
      </w:r>
      <w:r w:rsidR="002E2F27" w:rsidRPr="00504A84">
        <w:rPr>
          <w:rFonts w:ascii="Times New Roman" w:hAnsi="Times New Roman" w:cs="Times New Roman"/>
          <w:sz w:val="24"/>
          <w:szCs w:val="24"/>
          <w:lang w:val="en-US" w:eastAsia="zh-CN"/>
        </w:rPr>
        <w:fldChar w:fldCharType="begin">
          <w:fldData xml:space="preserve">PEVuZE5vdGU+PENpdGU+PEF1dGhvcj5MYWhleTwvQXV0aG9yPjxZZWFyPjIwMTc8L1llYXI+PFJl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</w:fldData>
        </w:fldChar>
      </w:r>
      <w:r w:rsidR="009B2A27" w:rsidRPr="00504A84">
        <w:rPr>
          <w:rFonts w:ascii="Times New Roman" w:hAnsi="Times New Roman" w:cs="Times New Roman"/>
          <w:sz w:val="24"/>
          <w:szCs w:val="24"/>
          <w:lang w:val="en-US" w:eastAsia="zh-CN"/>
        </w:rPr>
        <w:instrText xml:space="preserve"> ADDIN EN.CITE </w:instrText>
      </w:r>
      <w:r w:rsidR="009B2A27" w:rsidRPr="00504A84">
        <w:rPr>
          <w:rFonts w:ascii="Times New Roman" w:hAnsi="Times New Roman" w:cs="Times New Roman"/>
          <w:sz w:val="24"/>
          <w:szCs w:val="24"/>
          <w:lang w:val="en-US" w:eastAsia="zh-CN"/>
        </w:rPr>
        <w:fldChar w:fldCharType="begin">
          <w:fldData xml:space="preserve">PEVuZE5vdGU+PENpdGU+PEF1dGhvcj5MYWhleTwvQXV0aG9yPjxZZWFyPjIwMTc8L1llYXI+PFJl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</w:fldData>
        </w:fldChar>
      </w:r>
      <w:r w:rsidR="009B2A27" w:rsidRPr="00504A84">
        <w:rPr>
          <w:rFonts w:ascii="Times New Roman" w:hAnsi="Times New Roman" w:cs="Times New Roman"/>
          <w:sz w:val="24"/>
          <w:szCs w:val="24"/>
          <w:lang w:val="en-US" w:eastAsia="zh-CN"/>
        </w:rPr>
        <w:instrText xml:space="preserve"> ADDIN EN.CITE.DATA </w:instrText>
      </w:r>
      <w:r w:rsidR="009B2A27" w:rsidRPr="00504A84">
        <w:rPr>
          <w:rFonts w:ascii="Times New Roman" w:hAnsi="Times New Roman" w:cs="Times New Roman"/>
          <w:sz w:val="24"/>
          <w:szCs w:val="24"/>
          <w:lang w:val="en-US" w:eastAsia="zh-CN"/>
        </w:rPr>
      </w:r>
      <w:r w:rsidR="009B2A27" w:rsidRPr="00504A84">
        <w:rPr>
          <w:rFonts w:ascii="Times New Roman" w:hAnsi="Times New Roman" w:cs="Times New Roman"/>
          <w:sz w:val="24"/>
          <w:szCs w:val="24"/>
          <w:lang w:val="en-US" w:eastAsia="zh-CN"/>
        </w:rPr>
        <w:fldChar w:fldCharType="end"/>
      </w:r>
      <w:r w:rsidR="002E2F27" w:rsidRPr="00504A84">
        <w:rPr>
          <w:rFonts w:ascii="Times New Roman" w:hAnsi="Times New Roman" w:cs="Times New Roman"/>
          <w:sz w:val="24"/>
          <w:szCs w:val="24"/>
          <w:lang w:val="en-US" w:eastAsia="zh-CN"/>
        </w:rPr>
      </w:r>
      <w:r w:rsidR="002E2F27" w:rsidRPr="00504A84">
        <w:rPr>
          <w:rFonts w:ascii="Times New Roman" w:hAnsi="Times New Roman" w:cs="Times New Roman"/>
          <w:sz w:val="24"/>
          <w:szCs w:val="24"/>
          <w:lang w:val="en-US" w:eastAsia="zh-CN"/>
        </w:rPr>
        <w:fldChar w:fldCharType="separate"/>
      </w:r>
      <w:r w:rsidR="009B2A27" w:rsidRPr="00504A84">
        <w:rPr>
          <w:rFonts w:ascii="Times New Roman" w:hAnsi="Times New Roman" w:cs="Times New Roman"/>
          <w:noProof/>
          <w:sz w:val="24"/>
          <w:szCs w:val="24"/>
          <w:lang w:val="en-US" w:eastAsia="zh-CN"/>
        </w:rPr>
        <w:t>(Lahey, Krueger, Rathouz, Waldman, &amp; Zald, 2017; Zald &amp; Lahey, 2017)</w:t>
      </w:r>
      <w:r w:rsidR="002E2F27" w:rsidRPr="00504A84">
        <w:rPr>
          <w:rFonts w:ascii="Times New Roman" w:hAnsi="Times New Roman" w:cs="Times New Roman"/>
          <w:sz w:val="24"/>
          <w:szCs w:val="24"/>
          <w:lang w:val="en-US" w:eastAsia="zh-CN"/>
        </w:rPr>
        <w:fldChar w:fldCharType="end"/>
      </w:r>
      <w:r w:rsidR="00CC6C05" w:rsidRPr="00504A84">
        <w:rPr>
          <w:rFonts w:ascii="Times New Roman" w:hAnsi="Times New Roman" w:cs="Times New Roman"/>
          <w:sz w:val="24"/>
          <w:szCs w:val="24"/>
          <w:lang w:val="en-US" w:eastAsia="zh-CN"/>
        </w:rPr>
        <w:t xml:space="preserve">. In light of this framework, </w:t>
      </w:r>
      <w:r w:rsidR="00CC6C05" w:rsidRPr="00504A84">
        <w:rPr>
          <w:rFonts w:ascii="Times New Roman" w:hAnsi="Times New Roman" w:cs="Times New Roman" w:hint="eastAsia"/>
          <w:sz w:val="24"/>
          <w:szCs w:val="24"/>
          <w:lang w:val="en-US" w:eastAsia="zh-CN"/>
        </w:rPr>
        <w:t xml:space="preserve">common motivational processing deficits </w:t>
      </w:r>
      <w:r w:rsidR="004A1379" w:rsidRPr="00504A84">
        <w:rPr>
          <w:rFonts w:ascii="Times New Roman" w:hAnsi="Times New Roman" w:cs="Times New Roman" w:hint="eastAsia"/>
          <w:sz w:val="24"/>
          <w:szCs w:val="24"/>
          <w:lang w:val="en-US" w:eastAsia="zh-CN"/>
        </w:rPr>
        <w:t>might</w:t>
      </w:r>
      <w:r w:rsidR="00CC6C05" w:rsidRPr="00504A84">
        <w:rPr>
          <w:rFonts w:ascii="Times New Roman" w:hAnsi="Times New Roman" w:cs="Times New Roman" w:hint="eastAsia"/>
          <w:sz w:val="24"/>
          <w:szCs w:val="24"/>
          <w:lang w:val="en-US" w:eastAsia="zh-CN"/>
        </w:rPr>
        <w:t xml:space="preserve"> represent </w:t>
      </w:r>
      <w:r w:rsidR="004A1379" w:rsidRPr="00504A84">
        <w:rPr>
          <w:rFonts w:ascii="Times New Roman" w:hAnsi="Times New Roman" w:cs="Times New Roman" w:hint="eastAsia"/>
          <w:sz w:val="24"/>
          <w:szCs w:val="24"/>
          <w:lang w:val="en-US" w:eastAsia="zh-CN"/>
        </w:rPr>
        <w:t xml:space="preserve">neuropsychological markers of higher-order dimensions </w:t>
      </w:r>
      <w:r w:rsidR="004A1379" w:rsidRPr="00504A84">
        <w:rPr>
          <w:rFonts w:ascii="Times New Roman" w:hAnsi="Times New Roman" w:cs="Times New Roman"/>
          <w:sz w:val="24"/>
          <w:szCs w:val="24"/>
          <w:lang w:val="en-US" w:eastAsia="zh-CN"/>
        </w:rPr>
        <w:t xml:space="preserve">that cut across specific </w:t>
      </w:r>
      <w:r w:rsidR="00AE3C36" w:rsidRPr="00504A84">
        <w:rPr>
          <w:rFonts w:ascii="Times New Roman" w:hAnsi="Times New Roman" w:cs="Times New Roman" w:hint="eastAsia"/>
          <w:sz w:val="24"/>
          <w:szCs w:val="24"/>
          <w:lang w:val="en-US" w:eastAsia="zh-CN"/>
        </w:rPr>
        <w:t xml:space="preserve">diagnoses </w:t>
      </w:r>
      <w:r w:rsidR="00AE3C36" w:rsidRPr="00504A84">
        <w:rPr>
          <w:rFonts w:ascii="Times New Roman" w:hAnsi="Times New Roman" w:cs="Times New Roman"/>
          <w:sz w:val="24"/>
          <w:szCs w:val="24"/>
          <w:lang w:val="en-US" w:eastAsia="zh-CN"/>
        </w:rPr>
        <w:fldChar w:fldCharType="begin"/>
      </w:r>
      <w:r w:rsidR="00901AF6" w:rsidRPr="00504A84">
        <w:rPr>
          <w:rFonts w:ascii="Times New Roman" w:hAnsi="Times New Roman" w:cs="Times New Roman"/>
          <w:sz w:val="24"/>
          <w:szCs w:val="24"/>
          <w:lang w:val="en-US" w:eastAsia="zh-CN"/>
        </w:rPr>
        <w:instrText xml:space="preserve"> ADDIN EN.CITE &lt;EndNote&gt;&lt;Cite&gt;&lt;Author&gt;Knutson&lt;/Author&gt;&lt;Year&gt;2015&lt;/Year&gt;&lt;RecNum&gt;24&lt;/RecNum&gt;&lt;DisplayText&gt;(Husain &amp;amp; Roiser, 2018; Knutson &amp;amp; Heinz, 2015)&lt;/DisplayText&gt;&lt;record&gt;&lt;rec-number&gt;24&lt;/rec-number&gt;&lt;foreign-keys&gt;&lt;key app="EN" db-id="9p55azrs9f2ra6erfv05da54sav9wzr2d2f2" timestamp="1535950000"&gt;24&lt;/key&gt;&lt;/foreign-keys&gt;&lt;ref-type name="Journal Article"&gt;17&lt;/ref-type&gt;&lt;contributors&gt;&lt;authors&gt;&lt;author&gt;Knutson, B.&lt;/author&gt;&lt;author&gt;Heinz, Andreas&lt;/author&gt;&lt;/authors&gt;&lt;/contributors&gt;&lt;titles&gt;&lt;title&gt;Probing psychiatric symptoms with the monetary incentive delay task&lt;/title&gt;&lt;secondary-title&gt;Biological psychiatry&lt;/secondary-title&gt;&lt;/titles&gt;&lt;periodical&gt;&lt;full-title&gt;Biological psychiatry&lt;/full-title&gt;&lt;/periodical&gt;&lt;pages&gt;418-420&lt;/pages&gt;&lt;volume&gt;77&lt;/volume&gt;&lt;number&gt;5&lt;/number&gt;&lt;dates&gt;&lt;year&gt;2015&lt;/year&gt;&lt;/dates&gt;&lt;isbn&gt;0006-3223&lt;/isbn&gt;&lt;urls&gt;&lt;/urls&gt;&lt;/record&gt;&lt;/Cite&gt;&lt;Cite&gt;&lt;Author&gt;Husain&lt;/Author&gt;&lt;Year&gt;2018&lt;/Year&gt;&lt;RecNum&gt;464&lt;/RecNum&gt;&lt;record&gt;&lt;rec-number&gt;464&lt;/rec-number&gt;&lt;foreign-keys&gt;&lt;key app="EN" db-id="9p55azrs9f2ra6erfv05da54sav9wzr2d2f2" timestamp="1649078898"&gt;464&lt;/key&gt;&lt;/foreign-keys&gt;&lt;ref-type name="Journal Article"&gt;17&lt;/ref-type&gt;&lt;contributors&gt;&lt;authors&gt;&lt;author&gt;Husain, Masud&lt;/author&gt;&lt;author&gt;Roiser, Jonathan P&lt;/author&gt;&lt;/authors&gt;&lt;/contributors&gt;&lt;titles&gt;&lt;title&gt;Neuroscience of apathy and anhedonia: a transdiagnostic approach&lt;/title&gt;&lt;secondary-title&gt;Nature Reviews Neuroscience&lt;/secondary-title&gt;&lt;/titles&gt;&lt;periodical&gt;&lt;full-title&gt;Nature Reviews Neuroscience&lt;/full-title&gt;&lt;/periodical&gt;&lt;pages&gt;470-484&lt;/pages&gt;&lt;volume&gt;19&lt;/volume&gt;&lt;number&gt;8&lt;/number&gt;&lt;dates&gt;&lt;year&gt;2018&lt;/year&gt;&lt;/dates&gt;&lt;isbn&gt;1471-0048&lt;/isbn&gt;&lt;urls&gt;&lt;/urls&gt;&lt;/record&gt;&lt;/Cite&gt;&lt;/EndNote&gt;</w:instrText>
      </w:r>
      <w:r w:rsidR="00AE3C36" w:rsidRPr="00504A84">
        <w:rPr>
          <w:rFonts w:ascii="Times New Roman" w:hAnsi="Times New Roman" w:cs="Times New Roman"/>
          <w:sz w:val="24"/>
          <w:szCs w:val="24"/>
          <w:lang w:val="en-US" w:eastAsia="zh-CN"/>
        </w:rPr>
        <w:fldChar w:fldCharType="separate"/>
      </w:r>
      <w:r w:rsidR="00901AF6" w:rsidRPr="00504A84">
        <w:rPr>
          <w:rFonts w:ascii="Times New Roman" w:hAnsi="Times New Roman" w:cs="Times New Roman"/>
          <w:noProof/>
          <w:sz w:val="24"/>
          <w:szCs w:val="24"/>
          <w:lang w:val="en-US" w:eastAsia="zh-CN"/>
        </w:rPr>
        <w:t>(Husain &amp; Roiser, 2018; Knutson &amp; Heinz, 2015)</w:t>
      </w:r>
      <w:r w:rsidR="00AE3C36" w:rsidRPr="00504A84">
        <w:rPr>
          <w:rFonts w:ascii="Times New Roman" w:hAnsi="Times New Roman" w:cs="Times New Roman"/>
          <w:sz w:val="24"/>
          <w:szCs w:val="24"/>
          <w:lang w:val="en-US" w:eastAsia="zh-CN"/>
        </w:rPr>
        <w:fldChar w:fldCharType="end"/>
      </w:r>
      <w:r w:rsidR="00AE3C36" w:rsidRPr="00504A84">
        <w:rPr>
          <w:rFonts w:ascii="Times New Roman" w:hAnsi="Times New Roman" w:cs="Times New Roman" w:hint="eastAsia"/>
          <w:sz w:val="24"/>
          <w:szCs w:val="24"/>
          <w:lang w:val="en-US" w:eastAsia="zh-CN"/>
        </w:rPr>
        <w:t xml:space="preserve">. </w:t>
      </w:r>
      <w:r w:rsidR="00AE3C36" w:rsidRPr="00504A84">
        <w:rPr>
          <w:rFonts w:ascii="Times New Roman" w:hAnsi="Times New Roman" w:cs="Times New Roman"/>
          <w:sz w:val="24"/>
          <w:szCs w:val="24"/>
          <w:lang w:val="en-US" w:eastAsia="zh-CN"/>
        </w:rPr>
        <w:t xml:space="preserve">Nevertheless, </w:t>
      </w:r>
      <w:r w:rsidR="00AE3C36" w:rsidRPr="00504A84">
        <w:rPr>
          <w:rFonts w:ascii="Times New Roman" w:hAnsi="Times New Roman" w:cs="Times New Roman" w:hint="eastAsia"/>
          <w:sz w:val="24"/>
          <w:szCs w:val="24"/>
          <w:lang w:val="en-US" w:eastAsia="zh-CN"/>
        </w:rPr>
        <w:t>this</w:t>
      </w:r>
      <w:r w:rsidR="00AE3C36" w:rsidRPr="00504A84">
        <w:rPr>
          <w:rFonts w:ascii="Times New Roman" w:hAnsi="Times New Roman" w:cs="Times New Roman"/>
          <w:sz w:val="24"/>
          <w:szCs w:val="24"/>
          <w:lang w:val="en-US" w:eastAsia="zh-CN"/>
        </w:rPr>
        <w:t xml:space="preserve"> </w:t>
      </w:r>
      <w:r w:rsidR="00AE3C36" w:rsidRPr="00504A84">
        <w:rPr>
          <w:rFonts w:ascii="Times New Roman" w:hAnsi="Times New Roman" w:cs="Times New Roman" w:hint="eastAsia"/>
          <w:sz w:val="24"/>
          <w:szCs w:val="24"/>
          <w:lang w:val="en-US" w:eastAsia="zh-CN"/>
        </w:rPr>
        <w:t>proposal</w:t>
      </w:r>
      <w:r w:rsidR="00AE3C36" w:rsidRPr="00504A84">
        <w:rPr>
          <w:rFonts w:ascii="Times New Roman" w:hAnsi="Times New Roman" w:cs="Times New Roman"/>
          <w:sz w:val="24"/>
          <w:szCs w:val="24"/>
          <w:lang w:val="en-US" w:eastAsia="zh-CN"/>
        </w:rPr>
        <w:t xml:space="preserve"> </w:t>
      </w:r>
      <w:r w:rsidR="00AE3C36" w:rsidRPr="00504A84">
        <w:rPr>
          <w:rFonts w:ascii="Times New Roman" w:hAnsi="Times New Roman" w:cs="Times New Roman" w:hint="eastAsia"/>
          <w:sz w:val="24"/>
          <w:szCs w:val="24"/>
          <w:lang w:val="en-US" w:eastAsia="zh-CN"/>
        </w:rPr>
        <w:t>is</w:t>
      </w:r>
      <w:r w:rsidR="00AE3C36" w:rsidRPr="00504A84">
        <w:rPr>
          <w:rFonts w:ascii="Times New Roman" w:hAnsi="Times New Roman" w:cs="Times New Roman"/>
          <w:sz w:val="24"/>
          <w:szCs w:val="24"/>
          <w:lang w:val="en-US" w:eastAsia="zh-CN"/>
        </w:rPr>
        <w:t xml:space="preserve"> mainly based on narrative reviews, </w:t>
      </w:r>
      <w:r w:rsidR="00735E71" w:rsidRPr="00504A84">
        <w:rPr>
          <w:rFonts w:ascii="Times New Roman" w:hAnsi="Times New Roman" w:cs="Times New Roman" w:hint="eastAsia"/>
          <w:sz w:val="24"/>
          <w:szCs w:val="24"/>
          <w:lang w:val="en-US" w:eastAsia="zh-CN"/>
        </w:rPr>
        <w:t xml:space="preserve">focuses on the reward-related (but not loss-related) </w:t>
      </w:r>
      <w:r w:rsidR="006B377D" w:rsidRPr="00504A84">
        <w:rPr>
          <w:rFonts w:ascii="Times New Roman" w:hAnsi="Times New Roman" w:cs="Times New Roman" w:hint="eastAsia"/>
          <w:sz w:val="24"/>
          <w:szCs w:val="24"/>
          <w:lang w:val="en-US" w:eastAsia="zh-CN"/>
        </w:rPr>
        <w:t>processing</w:t>
      </w:r>
      <w:r w:rsidR="00735E71" w:rsidRPr="00504A84">
        <w:rPr>
          <w:rFonts w:ascii="Times New Roman" w:hAnsi="Times New Roman" w:cs="Times New Roman" w:hint="eastAsia"/>
          <w:sz w:val="24"/>
          <w:szCs w:val="24"/>
          <w:lang w:val="en-US" w:eastAsia="zh-CN"/>
        </w:rPr>
        <w:t xml:space="preserve">, </w:t>
      </w:r>
      <w:r w:rsidR="004C6E2A" w:rsidRPr="00504A84">
        <w:rPr>
          <w:rFonts w:ascii="Times New Roman" w:hAnsi="Times New Roman" w:cs="Times New Roman" w:hint="eastAsia"/>
          <w:sz w:val="24"/>
          <w:szCs w:val="24"/>
          <w:lang w:val="en-US" w:eastAsia="zh-CN"/>
        </w:rPr>
        <w:t xml:space="preserve">and largely ignores the </w:t>
      </w:r>
      <w:r w:rsidR="00C0009F" w:rsidRPr="00504A84">
        <w:rPr>
          <w:rFonts w:ascii="Times New Roman" w:hAnsi="Times New Roman" w:cs="Times New Roman" w:hint="eastAsia"/>
          <w:sz w:val="24"/>
          <w:szCs w:val="24"/>
          <w:lang w:val="en-US" w:eastAsia="zh-CN"/>
        </w:rPr>
        <w:t xml:space="preserve">heterogeneity of findings in the literature. Therefore, a meta-analytic study is needed to </w:t>
      </w:r>
      <w:r w:rsidR="00C0009F" w:rsidRPr="00504A84">
        <w:rPr>
          <w:rFonts w:ascii="Times New Roman" w:hAnsi="Times New Roman" w:cs="Times New Roman"/>
          <w:sz w:val="24"/>
          <w:szCs w:val="24"/>
          <w:lang w:val="en-US" w:eastAsia="zh-CN"/>
        </w:rPr>
        <w:t>quantitatively synthesiz</w:t>
      </w:r>
      <w:r w:rsidR="00C0009F" w:rsidRPr="00504A84">
        <w:rPr>
          <w:rFonts w:ascii="Times New Roman" w:hAnsi="Times New Roman" w:cs="Times New Roman" w:hint="eastAsia"/>
          <w:sz w:val="24"/>
          <w:szCs w:val="24"/>
          <w:lang w:val="en-US" w:eastAsia="zh-CN"/>
        </w:rPr>
        <w:t>e</w:t>
      </w:r>
      <w:r w:rsidR="00C0009F" w:rsidRPr="00504A84">
        <w:rPr>
          <w:rFonts w:ascii="Times New Roman" w:hAnsi="Times New Roman" w:cs="Times New Roman"/>
          <w:sz w:val="24"/>
          <w:szCs w:val="24"/>
          <w:lang w:val="en-US" w:eastAsia="zh-CN"/>
        </w:rPr>
        <w:t xml:space="preserve"> common neural circuit disruptions in motivation</w:t>
      </w:r>
      <w:r w:rsidR="00C0009F" w:rsidRPr="00504A84">
        <w:rPr>
          <w:rFonts w:ascii="Times New Roman" w:hAnsi="Times New Roman" w:cs="Times New Roman" w:hint="eastAsia"/>
          <w:sz w:val="24"/>
          <w:szCs w:val="24"/>
          <w:lang w:val="en-US" w:eastAsia="zh-CN"/>
        </w:rPr>
        <w:t xml:space="preserve"> (i.e., both reward and loss)</w:t>
      </w:r>
      <w:r w:rsidR="00C0009F" w:rsidRPr="00504A84">
        <w:rPr>
          <w:rFonts w:ascii="Times New Roman" w:hAnsi="Times New Roman" w:cs="Times New Roman"/>
          <w:sz w:val="24"/>
          <w:szCs w:val="24"/>
          <w:lang w:val="en-US" w:eastAsia="zh-CN"/>
        </w:rPr>
        <w:t xml:space="preserve"> processing across diagnoses, while overcoming the heterogeneity and divergence of previous </w:t>
      </w:r>
      <w:r w:rsidR="00C0009F" w:rsidRPr="00504A84">
        <w:rPr>
          <w:rFonts w:ascii="Times New Roman" w:hAnsi="Times New Roman" w:cs="Times New Roman"/>
          <w:sz w:val="24"/>
          <w:szCs w:val="24"/>
          <w:lang w:val="en-US" w:eastAsia="zh-CN"/>
        </w:rPr>
        <w:lastRenderedPageBreak/>
        <w:t xml:space="preserve">results from limited-size samples </w:t>
      </w:r>
      <w:r w:rsidR="00C932E8" w:rsidRPr="00504A84">
        <w:rPr>
          <w:rFonts w:ascii="Times New Roman" w:hAnsi="Times New Roman" w:cs="Times New Roman"/>
          <w:sz w:val="24"/>
          <w:szCs w:val="24"/>
          <w:lang w:val="en-US" w:eastAsia="zh-CN"/>
        </w:rPr>
        <w:fldChar w:fldCharType="begin"/>
      </w:r>
      <w:r w:rsidR="00C932E8" w:rsidRPr="00504A84">
        <w:rPr>
          <w:rFonts w:ascii="Times New Roman" w:hAnsi="Times New Roman" w:cs="Times New Roman"/>
          <w:sz w:val="24"/>
          <w:szCs w:val="24"/>
          <w:lang w:val="en-US" w:eastAsia="zh-CN"/>
        </w:rPr>
        <w:instrText xml:space="preserve"> ADDIN EN.CITE &lt;EndNote&gt;&lt;Cite&gt;&lt;Author&gt;Fox&lt;/Author&gt;&lt;Year&gt;2018&lt;/Year&gt;&lt;RecNum&gt;480&lt;/RecNum&gt;&lt;DisplayText&gt;(Fox, 2018; Gurevitch, Koricheva, Nakagawa, &amp;amp; Stewart, 2018)&lt;/DisplayText&gt;&lt;record&gt;&lt;rec-number&gt;480&lt;/rec-number&gt;&lt;foreign-keys&gt;&lt;key app="EN" db-id="9p55azrs9f2ra6erfv05da54sav9wzr2d2f2" timestamp="1649130342"&gt;480&lt;/key&gt;&lt;/foreign-keys&gt;&lt;ref-type name="Journal Article"&gt;17&lt;/ref-type&gt;&lt;contributors&gt;&lt;authors&gt;&lt;author&gt;Fox, Michael D&lt;/author&gt;&lt;/authors&gt;&lt;/contributors&gt;&lt;titles&gt;&lt;title&gt;Mapping symptoms to brain networks with the human connectome&lt;/title&gt;&lt;secondary-title&gt;New England Journal of Medicine&lt;/secondary-title&gt;&lt;/titles&gt;&lt;periodical&gt;&lt;full-title&gt;New England Journal of Medicine&lt;/full-title&gt;&lt;/periodical&gt;&lt;pages&gt;2237-2245&lt;/pages&gt;&lt;volume&gt;379&lt;/volume&gt;&lt;number&gt;23&lt;/number&gt;&lt;dates&gt;&lt;year&gt;2018&lt;/year&gt;&lt;/dates&gt;&lt;isbn&gt;0028-4793&lt;/isbn&gt;&lt;urls&gt;&lt;/urls&gt;&lt;/record&gt;&lt;/Cite&gt;&lt;Cite&gt;&lt;Author&gt;Gurevitch&lt;/Author&gt;&lt;Year&gt;2018&lt;/Year&gt;&lt;RecNum&gt;481&lt;/RecNum&gt;&lt;record&gt;&lt;rec-number&gt;481&lt;/rec-number&gt;&lt;foreign-keys&gt;&lt;key app="EN" db-id="9p55azrs9f2ra6erfv05da54sav9wzr2d2f2" timestamp="1649130401"&gt;481&lt;/key&gt;&lt;/foreign-keys&gt;&lt;ref-type name="Journal Article"&gt;17&lt;/ref-type&gt;&lt;contributors&gt;&lt;authors&gt;&lt;author&gt;Gurevitch, Jessica&lt;/author&gt;&lt;author&gt;Koricheva, Julia&lt;/author&gt;&lt;author&gt;Nakagawa, Shinichi&lt;/author&gt;&lt;author&gt;Stewart, Gavin&lt;/author&gt;&lt;/authors&gt;&lt;/contributors&gt;&lt;titles&gt;&lt;title&gt;Meta-analysis and the science of research synthesis&lt;/title&gt;&lt;secondary-title&gt;Nature&lt;/secondary-title&gt;&lt;/titles&gt;&lt;periodical&gt;&lt;full-title&gt;Nature&lt;/full-title&gt;&lt;/periodical&gt;&lt;pages&gt;175-182&lt;/pages&gt;&lt;volume&gt;555&lt;/volume&gt;&lt;number&gt;7695&lt;/number&gt;&lt;dates&gt;&lt;year&gt;2018&lt;/year&gt;&lt;/dates&gt;&lt;isbn&gt;1476-4687&lt;/isbn&gt;&lt;urls&gt;&lt;/urls&gt;&lt;/record&gt;&lt;/Cite&gt;&lt;/EndNote&gt;</w:instrText>
      </w:r>
      <w:r w:rsidR="00C932E8" w:rsidRPr="00504A84">
        <w:rPr>
          <w:rFonts w:ascii="Times New Roman" w:hAnsi="Times New Roman" w:cs="Times New Roman"/>
          <w:sz w:val="24"/>
          <w:szCs w:val="24"/>
          <w:lang w:val="en-US" w:eastAsia="zh-CN"/>
        </w:rPr>
        <w:fldChar w:fldCharType="separate"/>
      </w:r>
      <w:r w:rsidR="00C932E8" w:rsidRPr="00504A84">
        <w:rPr>
          <w:rFonts w:ascii="Times New Roman" w:hAnsi="Times New Roman" w:cs="Times New Roman"/>
          <w:noProof/>
          <w:sz w:val="24"/>
          <w:szCs w:val="24"/>
          <w:lang w:val="en-US" w:eastAsia="zh-CN"/>
        </w:rPr>
        <w:t>(Fox, 2018; Gurevitch, Koricheva, Nakagawa, &amp; Stewart, 2018)</w:t>
      </w:r>
      <w:r w:rsidR="00C932E8" w:rsidRPr="00504A84">
        <w:rPr>
          <w:rFonts w:ascii="Times New Roman" w:hAnsi="Times New Roman" w:cs="Times New Roman"/>
          <w:sz w:val="24"/>
          <w:szCs w:val="24"/>
          <w:lang w:val="en-US" w:eastAsia="zh-CN"/>
        </w:rPr>
        <w:fldChar w:fldCharType="end"/>
      </w:r>
      <w:r w:rsidR="00C0009F" w:rsidRPr="00504A84">
        <w:rPr>
          <w:rFonts w:ascii="Times New Roman" w:hAnsi="Times New Roman" w:cs="Times New Roman"/>
          <w:sz w:val="24"/>
          <w:szCs w:val="24"/>
          <w:lang w:val="en-US" w:eastAsia="zh-CN"/>
        </w:rPr>
        <w:t>.</w:t>
      </w:r>
    </w:p>
    <w:p w14:paraId="089F9624" w14:textId="3D857EEA" w:rsidR="00235183" w:rsidRPr="00504A84" w:rsidRDefault="00A06408" w:rsidP="00293EF6">
      <w:pPr>
        <w:autoSpaceDE w:val="0"/>
        <w:autoSpaceDN w:val="0"/>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hint="eastAsia"/>
          <w:sz w:val="24"/>
          <w:szCs w:val="24"/>
          <w:lang w:val="en-US" w:eastAsia="zh-CN"/>
        </w:rPr>
        <w:t>R</w:t>
      </w:r>
      <w:r w:rsidR="0095473F" w:rsidRPr="00504A84">
        <w:rPr>
          <w:rFonts w:ascii="Times New Roman" w:hAnsi="Times New Roman" w:cs="Times New Roman" w:hint="eastAsia"/>
          <w:sz w:val="24"/>
          <w:szCs w:val="24"/>
          <w:lang w:val="en-US" w:eastAsia="zh-CN"/>
        </w:rPr>
        <w:t xml:space="preserve">ecent meta-analytic studies on MID have examined the neural circuits commonly engaged by </w:t>
      </w:r>
      <w:r w:rsidR="0095473F" w:rsidRPr="00504A84">
        <w:rPr>
          <w:rFonts w:ascii="Times New Roman" w:hAnsi="Times New Roman" w:cs="Times New Roman"/>
          <w:sz w:val="24"/>
          <w:szCs w:val="24"/>
          <w:lang w:val="en-US" w:eastAsia="zh-CN"/>
        </w:rPr>
        <w:t>anticipatory and consummatory aspects of motivation</w:t>
      </w:r>
      <w:r w:rsidR="0095473F" w:rsidRPr="00504A84">
        <w:rPr>
          <w:rFonts w:ascii="Times New Roman" w:hAnsi="Times New Roman" w:cs="Times New Roman" w:hint="eastAsia"/>
          <w:sz w:val="24"/>
          <w:szCs w:val="24"/>
          <w:lang w:val="en-US" w:eastAsia="zh-CN"/>
        </w:rPr>
        <w:t xml:space="preserve"> in healthy </w:t>
      </w:r>
      <w:r w:rsidR="00062D5B" w:rsidRPr="00504A84">
        <w:rPr>
          <w:rFonts w:ascii="Times New Roman" w:hAnsi="Times New Roman" w:cs="Times New Roman" w:hint="eastAsia"/>
          <w:sz w:val="24"/>
          <w:szCs w:val="24"/>
          <w:lang w:val="en-US" w:eastAsia="zh-CN"/>
        </w:rPr>
        <w:t xml:space="preserve">populations </w:t>
      </w:r>
      <w:r w:rsidR="0095473F" w:rsidRPr="00504A84">
        <w:rPr>
          <w:rFonts w:ascii="Times New Roman" w:hAnsi="Times New Roman" w:cs="Times New Roman"/>
          <w:sz w:val="24"/>
          <w:szCs w:val="24"/>
          <w:lang w:val="en-US" w:eastAsia="zh-CN"/>
        </w:rPr>
        <w:fldChar w:fldCharType="begin">
          <w:fldData xml:space="preserve">PEVuZE5vdGU+PENpdGU+PEF1dGhvcj5PbGRoYW08L0F1dGhvcj48WWVhcj4yMDE4PC9ZZWFyPjxS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</w:fldData>
        </w:fldChar>
      </w:r>
      <w:r w:rsidRPr="00504A84">
        <w:rPr>
          <w:rFonts w:ascii="Times New Roman" w:hAnsi="Times New Roman" w:cs="Times New Roman"/>
          <w:sz w:val="24"/>
          <w:szCs w:val="24"/>
          <w:lang w:val="en-US" w:eastAsia="zh-CN"/>
        </w:rPr>
        <w:instrText xml:space="preserve"> ADDIN EN.CITE </w:instrText>
      </w:r>
      <w:r w:rsidRPr="00504A84">
        <w:rPr>
          <w:rFonts w:ascii="Times New Roman" w:hAnsi="Times New Roman" w:cs="Times New Roman"/>
          <w:sz w:val="24"/>
          <w:szCs w:val="24"/>
          <w:lang w:val="en-US" w:eastAsia="zh-CN"/>
        </w:rPr>
        <w:fldChar w:fldCharType="begin">
          <w:fldData xml:space="preserve">PEVuZE5vdGU+PENpdGU+PEF1dGhvcj5PbGRoYW08L0F1dGhvcj48WWVhcj4yMDE4PC9ZZWFyPjxS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</w:fldData>
        </w:fldChar>
      </w:r>
      <w:r w:rsidRPr="00504A84">
        <w:rPr>
          <w:rFonts w:ascii="Times New Roman" w:hAnsi="Times New Roman" w:cs="Times New Roman"/>
          <w:sz w:val="24"/>
          <w:szCs w:val="24"/>
          <w:lang w:val="en-US" w:eastAsia="zh-CN"/>
        </w:rPr>
        <w:instrText xml:space="preserve"> ADDIN EN.CITE.DATA </w:instrText>
      </w:r>
      <w:r w:rsidRPr="00504A84">
        <w:rPr>
          <w:rFonts w:ascii="Times New Roman" w:hAnsi="Times New Roman" w:cs="Times New Roman"/>
          <w:sz w:val="24"/>
          <w:szCs w:val="24"/>
          <w:lang w:val="en-US" w:eastAsia="zh-CN"/>
        </w:rPr>
      </w:r>
      <w:r w:rsidRPr="00504A84">
        <w:rPr>
          <w:rFonts w:ascii="Times New Roman" w:hAnsi="Times New Roman" w:cs="Times New Roman"/>
          <w:sz w:val="24"/>
          <w:szCs w:val="24"/>
          <w:lang w:val="en-US" w:eastAsia="zh-CN"/>
        </w:rPr>
        <w:fldChar w:fldCharType="end"/>
      </w:r>
      <w:r w:rsidR="0095473F" w:rsidRPr="00504A84">
        <w:rPr>
          <w:rFonts w:ascii="Times New Roman" w:hAnsi="Times New Roman" w:cs="Times New Roman"/>
          <w:sz w:val="24"/>
          <w:szCs w:val="24"/>
          <w:lang w:val="en-US" w:eastAsia="zh-CN"/>
        </w:rPr>
      </w:r>
      <w:r w:rsidR="0095473F" w:rsidRPr="00504A84">
        <w:rPr>
          <w:rFonts w:ascii="Times New Roman" w:hAnsi="Times New Roman" w:cs="Times New Roman"/>
          <w:sz w:val="24"/>
          <w:szCs w:val="24"/>
          <w:lang w:val="en-US" w:eastAsia="zh-CN"/>
        </w:rPr>
        <w:fldChar w:fldCharType="separate"/>
      </w:r>
      <w:r w:rsidR="0095473F" w:rsidRPr="00504A84">
        <w:rPr>
          <w:rFonts w:ascii="Times New Roman" w:hAnsi="Times New Roman" w:cs="Times New Roman"/>
          <w:noProof/>
          <w:sz w:val="24"/>
          <w:szCs w:val="24"/>
          <w:lang w:val="en-US" w:eastAsia="zh-CN"/>
        </w:rPr>
        <w:t>(Dugre, Dumais, Bitar, &amp; Potvin, 2018; Gu, et al., 2019; Oldham, et al., 2018; Wilson, et al., 2018)</w:t>
      </w:r>
      <w:r w:rsidR="0095473F" w:rsidRPr="00504A84">
        <w:rPr>
          <w:rFonts w:ascii="Times New Roman" w:hAnsi="Times New Roman" w:cs="Times New Roman"/>
          <w:sz w:val="24"/>
          <w:szCs w:val="24"/>
          <w:lang w:val="en-US" w:eastAsia="zh-CN"/>
        </w:rPr>
        <w:fldChar w:fldCharType="end"/>
      </w:r>
      <w:r w:rsidR="0095473F" w:rsidRPr="00504A84">
        <w:rPr>
          <w:rFonts w:ascii="Times New Roman" w:hAnsi="Times New Roman" w:cs="Times New Roman" w:hint="eastAsia"/>
          <w:sz w:val="24"/>
          <w:szCs w:val="24"/>
          <w:lang w:val="en-US" w:eastAsia="zh-CN"/>
        </w:rPr>
        <w:t xml:space="preserve">. However, to date, there </w:t>
      </w:r>
      <w:r w:rsidR="0095473F" w:rsidRPr="00504A84">
        <w:rPr>
          <w:rFonts w:ascii="Times New Roman" w:hAnsi="Times New Roman" w:cs="Times New Roman"/>
          <w:sz w:val="24"/>
          <w:szCs w:val="24"/>
          <w:lang w:val="en-US" w:eastAsia="zh-CN"/>
        </w:rPr>
        <w:t>has</w:t>
      </w:r>
      <w:r w:rsidR="0095473F" w:rsidRPr="00504A84">
        <w:rPr>
          <w:rFonts w:ascii="Times New Roman" w:hAnsi="Times New Roman" w:cs="Times New Roman" w:hint="eastAsia"/>
          <w:sz w:val="24"/>
          <w:szCs w:val="24"/>
          <w:lang w:val="en-US" w:eastAsia="zh-CN"/>
        </w:rPr>
        <w:t xml:space="preserve"> been no meta-analytic evidence on the common neural signatures underlying motivational processing in </w:t>
      </w:r>
      <w:r w:rsidR="00682474" w:rsidRPr="00504A84">
        <w:rPr>
          <w:rFonts w:ascii="Times New Roman" w:hAnsi="Times New Roman" w:cs="Times New Roman"/>
          <w:sz w:val="24"/>
          <w:szCs w:val="24"/>
          <w:lang w:val="en-US" w:eastAsia="zh-CN"/>
        </w:rPr>
        <w:t xml:space="preserve">different </w:t>
      </w:r>
      <w:r w:rsidR="0095473F" w:rsidRPr="00504A84">
        <w:rPr>
          <w:rFonts w:ascii="Times New Roman" w:hAnsi="Times New Roman" w:cs="Times New Roman"/>
          <w:sz w:val="24"/>
          <w:szCs w:val="24"/>
          <w:lang w:val="en-US" w:eastAsia="zh-CN"/>
        </w:rPr>
        <w:t>clinical</w:t>
      </w:r>
      <w:r w:rsidR="0095473F" w:rsidRPr="00504A84">
        <w:rPr>
          <w:rFonts w:ascii="Times New Roman" w:hAnsi="Times New Roman" w:cs="Times New Roman" w:hint="eastAsia"/>
          <w:sz w:val="24"/>
          <w:szCs w:val="24"/>
          <w:lang w:val="en-US" w:eastAsia="zh-CN"/>
        </w:rPr>
        <w:t xml:space="preserve">/at-risk </w:t>
      </w:r>
      <w:r w:rsidR="00682474" w:rsidRPr="00504A84">
        <w:rPr>
          <w:rFonts w:ascii="Times New Roman" w:hAnsi="Times New Roman" w:cs="Times New Roman"/>
          <w:sz w:val="24"/>
          <w:szCs w:val="24"/>
          <w:lang w:val="en-US" w:eastAsia="zh-CN"/>
        </w:rPr>
        <w:t>conditions,</w:t>
      </w:r>
      <w:r w:rsidR="00682474" w:rsidRPr="00504A84">
        <w:rPr>
          <w:rFonts w:ascii="Times New Roman" w:hAnsi="Times New Roman" w:cs="Times New Roman" w:hint="eastAsia"/>
          <w:sz w:val="24"/>
          <w:szCs w:val="24"/>
          <w:lang w:val="en-US" w:eastAsia="zh-CN"/>
        </w:rPr>
        <w:t xml:space="preserve"> </w:t>
      </w:r>
      <w:r w:rsidR="0095473F" w:rsidRPr="00504A84">
        <w:rPr>
          <w:rFonts w:ascii="Times New Roman" w:hAnsi="Times New Roman" w:cs="Times New Roman" w:hint="eastAsia"/>
          <w:sz w:val="24"/>
          <w:szCs w:val="24"/>
          <w:lang w:val="en-US" w:eastAsia="zh-CN"/>
        </w:rPr>
        <w:t>and more importantly</w:t>
      </w:r>
      <w:r w:rsidR="00682474" w:rsidRPr="00504A84">
        <w:rPr>
          <w:rFonts w:ascii="Times New Roman" w:hAnsi="Times New Roman" w:cs="Times New Roman"/>
          <w:sz w:val="24"/>
          <w:szCs w:val="24"/>
          <w:lang w:val="en-US" w:eastAsia="zh-CN"/>
        </w:rPr>
        <w:t>,</w:t>
      </w:r>
      <w:r w:rsidR="0095473F" w:rsidRPr="00504A84">
        <w:rPr>
          <w:rFonts w:ascii="Times New Roman" w:hAnsi="Times New Roman" w:cs="Times New Roman" w:hint="eastAsia"/>
          <w:sz w:val="24"/>
          <w:szCs w:val="24"/>
          <w:lang w:val="en-US" w:eastAsia="zh-CN"/>
        </w:rPr>
        <w:t xml:space="preserve"> on the common brain function disruptions in </w:t>
      </w:r>
      <w:r w:rsidR="0095473F" w:rsidRPr="00504A84">
        <w:rPr>
          <w:rFonts w:ascii="Times New Roman" w:hAnsi="Times New Roman" w:cs="Times New Roman"/>
          <w:sz w:val="24"/>
          <w:szCs w:val="24"/>
          <w:lang w:val="en-US" w:eastAsia="zh-CN"/>
        </w:rPr>
        <w:t>anticipatory motivation processing</w:t>
      </w:r>
      <w:r w:rsidR="0095473F" w:rsidRPr="00504A84">
        <w:rPr>
          <w:rFonts w:ascii="Times New Roman" w:hAnsi="Times New Roman" w:cs="Times New Roman" w:hint="eastAsia"/>
          <w:sz w:val="24"/>
          <w:szCs w:val="24"/>
          <w:lang w:val="en-US" w:eastAsia="zh-CN"/>
        </w:rPr>
        <w:t xml:space="preserve">. Beyond the MID task, recent meta-analytic studies have examined reward-processing deficits in specific clinical populations, such as mood disorders </w:t>
      </w:r>
      <w:r w:rsidR="0095473F" w:rsidRPr="00504A84">
        <w:rPr>
          <w:rFonts w:ascii="Times New Roman" w:hAnsi="Times New Roman" w:cs="Times New Roman"/>
          <w:sz w:val="24"/>
          <w:szCs w:val="24"/>
          <w:lang w:val="en-US" w:eastAsia="zh-CN"/>
        </w:rPr>
        <w:fldChar w:fldCharType="begin">
          <w:fldData xml:space="preserve">PEVuZE5vdGU+PENpdGU+PEF1dGhvcj5IYWxhaGFrb29uPC9BdXRob3I+PFllYXI+MjAyMDwvWWVh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</w:fldData>
        </w:fldChar>
      </w:r>
      <w:r w:rsidR="00485003" w:rsidRPr="00504A84">
        <w:rPr>
          <w:rFonts w:ascii="Times New Roman" w:hAnsi="Times New Roman" w:cs="Times New Roman"/>
          <w:sz w:val="24"/>
          <w:szCs w:val="24"/>
          <w:lang w:val="en-US" w:eastAsia="zh-CN"/>
        </w:rPr>
        <w:instrText xml:space="preserve"> ADDIN EN.CITE </w:instrText>
      </w:r>
      <w:r w:rsidR="00485003" w:rsidRPr="00504A84">
        <w:rPr>
          <w:rFonts w:ascii="Times New Roman" w:hAnsi="Times New Roman" w:cs="Times New Roman"/>
          <w:sz w:val="24"/>
          <w:szCs w:val="24"/>
          <w:lang w:val="en-US" w:eastAsia="zh-CN"/>
        </w:rPr>
        <w:fldChar w:fldCharType="begin">
          <w:fldData xml:space="preserve">PEVuZE5vdGU+PENpdGU+PEF1dGhvcj5IYWxhaGFrb29uPC9BdXRob3I+PFllYXI+MjAyMDwvWWVh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</w:fldData>
        </w:fldChar>
      </w:r>
      <w:r w:rsidR="00485003" w:rsidRPr="00504A84">
        <w:rPr>
          <w:rFonts w:ascii="Times New Roman" w:hAnsi="Times New Roman" w:cs="Times New Roman"/>
          <w:sz w:val="24"/>
          <w:szCs w:val="24"/>
          <w:lang w:val="en-US" w:eastAsia="zh-CN"/>
        </w:rPr>
        <w:instrText xml:space="preserve"> ADDIN EN.CITE.DATA </w:instrText>
      </w:r>
      <w:r w:rsidR="00485003" w:rsidRPr="00504A84">
        <w:rPr>
          <w:rFonts w:ascii="Times New Roman" w:hAnsi="Times New Roman" w:cs="Times New Roman"/>
          <w:sz w:val="24"/>
          <w:szCs w:val="24"/>
          <w:lang w:val="en-US" w:eastAsia="zh-CN"/>
        </w:rPr>
      </w:r>
      <w:r w:rsidR="00485003" w:rsidRPr="00504A84">
        <w:rPr>
          <w:rFonts w:ascii="Times New Roman" w:hAnsi="Times New Roman" w:cs="Times New Roman"/>
          <w:sz w:val="24"/>
          <w:szCs w:val="24"/>
          <w:lang w:val="en-US" w:eastAsia="zh-CN"/>
        </w:rPr>
        <w:fldChar w:fldCharType="end"/>
      </w:r>
      <w:r w:rsidR="0095473F" w:rsidRPr="00504A84">
        <w:rPr>
          <w:rFonts w:ascii="Times New Roman" w:hAnsi="Times New Roman" w:cs="Times New Roman"/>
          <w:sz w:val="24"/>
          <w:szCs w:val="24"/>
          <w:lang w:val="en-US" w:eastAsia="zh-CN"/>
        </w:rPr>
      </w:r>
      <w:r w:rsidR="0095473F" w:rsidRPr="00504A84">
        <w:rPr>
          <w:rFonts w:ascii="Times New Roman" w:hAnsi="Times New Roman" w:cs="Times New Roman"/>
          <w:sz w:val="24"/>
          <w:szCs w:val="24"/>
          <w:lang w:val="en-US" w:eastAsia="zh-CN"/>
        </w:rPr>
        <w:fldChar w:fldCharType="separate"/>
      </w:r>
      <w:r w:rsidR="00485003" w:rsidRPr="00504A84">
        <w:rPr>
          <w:rFonts w:ascii="Times New Roman" w:hAnsi="Times New Roman" w:cs="Times New Roman"/>
          <w:noProof/>
          <w:sz w:val="24"/>
          <w:szCs w:val="24"/>
          <w:lang w:val="en-US" w:eastAsia="zh-CN"/>
        </w:rPr>
        <w:t>(Halahakoon, et al., 2020; Keren, et al., 2018; W. N. Zhang, Chang, Guo, Zhang, &amp; Wang, 2013)</w:t>
      </w:r>
      <w:r w:rsidR="0095473F" w:rsidRPr="00504A84">
        <w:rPr>
          <w:rFonts w:ascii="Times New Roman" w:hAnsi="Times New Roman" w:cs="Times New Roman"/>
          <w:sz w:val="24"/>
          <w:szCs w:val="24"/>
          <w:lang w:val="en-US" w:eastAsia="zh-CN"/>
        </w:rPr>
        <w:fldChar w:fldCharType="end"/>
      </w:r>
      <w:r w:rsidR="0095473F" w:rsidRPr="00504A84">
        <w:rPr>
          <w:rFonts w:ascii="Times New Roman" w:hAnsi="Times New Roman" w:cs="Times New Roman" w:hint="eastAsia"/>
          <w:sz w:val="24"/>
          <w:szCs w:val="24"/>
          <w:lang w:val="en-US" w:eastAsia="zh-CN"/>
        </w:rPr>
        <w:t xml:space="preserve"> and schizophrenia spectrum disorders </w:t>
      </w:r>
      <w:r w:rsidR="0095473F" w:rsidRPr="00504A84">
        <w:rPr>
          <w:rFonts w:ascii="Times New Roman" w:hAnsi="Times New Roman" w:cs="Times New Roman"/>
          <w:sz w:val="24"/>
          <w:szCs w:val="24"/>
          <w:lang w:val="en-US" w:eastAsia="zh-CN"/>
        </w:rPr>
        <w:fldChar w:fldCharType="begin">
          <w:fldData xml:space="preserve">PEVuZE5vdGU+PENpdGU+PEF1dGhvcj5SYWR1YTwvQXV0aG9yPjxZZWFyPjIwMTU8L1llYXI+PFJl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</w:fldData>
        </w:fldChar>
      </w:r>
      <w:r w:rsidRPr="00504A84">
        <w:rPr>
          <w:rFonts w:ascii="Times New Roman" w:hAnsi="Times New Roman" w:cs="Times New Roman"/>
          <w:sz w:val="24"/>
          <w:szCs w:val="24"/>
          <w:lang w:val="en-US" w:eastAsia="zh-CN"/>
        </w:rPr>
        <w:instrText xml:space="preserve"> ADDIN EN.CITE </w:instrText>
      </w:r>
      <w:r w:rsidRPr="00504A84">
        <w:rPr>
          <w:rFonts w:ascii="Times New Roman" w:hAnsi="Times New Roman" w:cs="Times New Roman"/>
          <w:sz w:val="24"/>
          <w:szCs w:val="24"/>
          <w:lang w:val="en-US" w:eastAsia="zh-CN"/>
        </w:rPr>
        <w:fldChar w:fldCharType="begin">
          <w:fldData xml:space="preserve">PEVuZE5vdGU+PENpdGU+PEF1dGhvcj5SYWR1YTwvQXV0aG9yPjxZZWFyPjIwMTU8L1llYXI+PFJl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</w:fldData>
        </w:fldChar>
      </w:r>
      <w:r w:rsidRPr="00504A84">
        <w:rPr>
          <w:rFonts w:ascii="Times New Roman" w:hAnsi="Times New Roman" w:cs="Times New Roman"/>
          <w:sz w:val="24"/>
          <w:szCs w:val="24"/>
          <w:lang w:val="en-US" w:eastAsia="zh-CN"/>
        </w:rPr>
        <w:instrText xml:space="preserve"> ADDIN EN.CITE.DATA </w:instrText>
      </w:r>
      <w:r w:rsidRPr="00504A84">
        <w:rPr>
          <w:rFonts w:ascii="Times New Roman" w:hAnsi="Times New Roman" w:cs="Times New Roman"/>
          <w:sz w:val="24"/>
          <w:szCs w:val="24"/>
          <w:lang w:val="en-US" w:eastAsia="zh-CN"/>
        </w:rPr>
      </w:r>
      <w:r w:rsidRPr="00504A84">
        <w:rPr>
          <w:rFonts w:ascii="Times New Roman" w:hAnsi="Times New Roman" w:cs="Times New Roman"/>
          <w:sz w:val="24"/>
          <w:szCs w:val="24"/>
          <w:lang w:val="en-US" w:eastAsia="zh-CN"/>
        </w:rPr>
        <w:fldChar w:fldCharType="end"/>
      </w:r>
      <w:r w:rsidR="0095473F" w:rsidRPr="00504A84">
        <w:rPr>
          <w:rFonts w:ascii="Times New Roman" w:hAnsi="Times New Roman" w:cs="Times New Roman"/>
          <w:sz w:val="24"/>
          <w:szCs w:val="24"/>
          <w:lang w:val="en-US" w:eastAsia="zh-CN"/>
        </w:rPr>
      </w:r>
      <w:r w:rsidR="0095473F" w:rsidRPr="00504A84">
        <w:rPr>
          <w:rFonts w:ascii="Times New Roman" w:hAnsi="Times New Roman" w:cs="Times New Roman"/>
          <w:sz w:val="24"/>
          <w:szCs w:val="24"/>
          <w:lang w:val="en-US" w:eastAsia="zh-CN"/>
        </w:rPr>
        <w:fldChar w:fldCharType="separate"/>
      </w:r>
      <w:r w:rsidR="0095473F" w:rsidRPr="00504A84">
        <w:rPr>
          <w:rFonts w:ascii="Times New Roman" w:hAnsi="Times New Roman" w:cs="Times New Roman"/>
          <w:noProof/>
          <w:sz w:val="24"/>
          <w:szCs w:val="24"/>
          <w:lang w:val="en-US" w:eastAsia="zh-CN"/>
        </w:rPr>
        <w:t>(Radua, et al., 2015)</w:t>
      </w:r>
      <w:r w:rsidR="0095473F" w:rsidRPr="00504A84">
        <w:rPr>
          <w:rFonts w:ascii="Times New Roman" w:hAnsi="Times New Roman" w:cs="Times New Roman"/>
          <w:sz w:val="24"/>
          <w:szCs w:val="24"/>
          <w:lang w:val="en-US" w:eastAsia="zh-CN"/>
        </w:rPr>
        <w:fldChar w:fldCharType="end"/>
      </w:r>
      <w:r w:rsidR="0095473F" w:rsidRPr="00504A84">
        <w:rPr>
          <w:rFonts w:ascii="Times New Roman" w:hAnsi="Times New Roman" w:cs="Times New Roman" w:hint="eastAsia"/>
          <w:sz w:val="24"/>
          <w:szCs w:val="24"/>
          <w:lang w:val="en-US" w:eastAsia="zh-CN"/>
        </w:rPr>
        <w:t xml:space="preserve">. </w:t>
      </w:r>
      <w:r w:rsidR="0095473F" w:rsidRPr="00504A84">
        <w:rPr>
          <w:rFonts w:ascii="Times New Roman" w:hAnsi="Times New Roman" w:cs="Times New Roman"/>
          <w:sz w:val="24"/>
          <w:szCs w:val="24"/>
          <w:lang w:val="en-US" w:eastAsia="zh-CN"/>
        </w:rPr>
        <w:t xml:space="preserve">These </w:t>
      </w:r>
      <w:r w:rsidR="0095473F" w:rsidRPr="00504A84">
        <w:rPr>
          <w:rFonts w:ascii="Times New Roman" w:hAnsi="Times New Roman" w:cs="Times New Roman" w:hint="eastAsia"/>
          <w:sz w:val="24"/>
          <w:szCs w:val="24"/>
          <w:lang w:val="en-US" w:eastAsia="zh-CN"/>
        </w:rPr>
        <w:t xml:space="preserve">case-control </w:t>
      </w:r>
      <w:r w:rsidR="0095473F" w:rsidRPr="00504A84">
        <w:rPr>
          <w:rFonts w:ascii="Times New Roman" w:hAnsi="Times New Roman" w:cs="Times New Roman"/>
          <w:sz w:val="24"/>
          <w:szCs w:val="24"/>
          <w:lang w:val="en-US" w:eastAsia="zh-CN"/>
        </w:rPr>
        <w:t xml:space="preserve">meta-analyses provide important insights into </w:t>
      </w:r>
      <w:r w:rsidR="0095473F" w:rsidRPr="00504A84">
        <w:rPr>
          <w:rFonts w:ascii="Times New Roman" w:hAnsi="Times New Roman" w:cs="Times New Roman" w:hint="eastAsia"/>
          <w:sz w:val="24"/>
          <w:szCs w:val="24"/>
          <w:lang w:val="en-US" w:eastAsia="zh-CN"/>
        </w:rPr>
        <w:t xml:space="preserve">the </w:t>
      </w:r>
      <w:r w:rsidR="0095473F" w:rsidRPr="00504A84">
        <w:rPr>
          <w:rFonts w:ascii="Times New Roman" w:hAnsi="Times New Roman" w:cs="Times New Roman"/>
          <w:sz w:val="24"/>
          <w:szCs w:val="24"/>
          <w:lang w:val="en-US" w:eastAsia="zh-CN"/>
        </w:rPr>
        <w:t>aberrant</w:t>
      </w:r>
      <w:r w:rsidR="0095473F" w:rsidRPr="00504A84">
        <w:rPr>
          <w:rFonts w:ascii="Times New Roman" w:hAnsi="Times New Roman" w:cs="Times New Roman" w:hint="eastAsia"/>
          <w:sz w:val="24"/>
          <w:szCs w:val="24"/>
          <w:lang w:val="en-US" w:eastAsia="zh-CN"/>
        </w:rPr>
        <w:t xml:space="preserve"> neural reward processing for specific diagnoses, </w:t>
      </w:r>
      <w:r w:rsidR="0095473F" w:rsidRPr="00504A84">
        <w:rPr>
          <w:rFonts w:ascii="Times New Roman" w:hAnsi="Times New Roman" w:cs="Times New Roman"/>
          <w:sz w:val="24"/>
          <w:szCs w:val="24"/>
          <w:lang w:val="en-US" w:eastAsia="zh-CN"/>
        </w:rPr>
        <w:t>but they cannot uncover the</w:t>
      </w:r>
      <w:r w:rsidR="0095473F" w:rsidRPr="00504A84">
        <w:rPr>
          <w:rFonts w:ascii="Times New Roman" w:hAnsi="Times New Roman" w:cs="Times New Roman" w:hint="eastAsia"/>
          <w:sz w:val="24"/>
          <w:szCs w:val="24"/>
          <w:lang w:val="en-US" w:eastAsia="zh-CN"/>
        </w:rPr>
        <w:t xml:space="preserve"> </w:t>
      </w:r>
      <w:r w:rsidR="0095473F" w:rsidRPr="00504A84">
        <w:rPr>
          <w:rFonts w:ascii="Times New Roman" w:hAnsi="Times New Roman" w:cs="Times New Roman"/>
          <w:sz w:val="24"/>
          <w:szCs w:val="24"/>
          <w:lang w:val="en-US" w:eastAsia="zh-CN"/>
        </w:rPr>
        <w:t>common neural circuit responsible for abnormal motivation processing across disorders</w:t>
      </w:r>
      <w:r w:rsidR="0095473F" w:rsidRPr="00504A84">
        <w:rPr>
          <w:rFonts w:ascii="Times New Roman" w:hAnsi="Times New Roman" w:cs="Times New Roman" w:hint="eastAsia"/>
          <w:sz w:val="24"/>
          <w:szCs w:val="24"/>
          <w:lang w:val="en-US" w:eastAsia="zh-CN"/>
        </w:rPr>
        <w:t xml:space="preserve">. </w:t>
      </w:r>
      <w:r w:rsidR="00235183" w:rsidRPr="00504A84">
        <w:rPr>
          <w:rFonts w:ascii="Times New Roman" w:hAnsi="Times New Roman" w:cs="Times New Roman" w:hint="eastAsia"/>
          <w:sz w:val="24"/>
          <w:szCs w:val="24"/>
          <w:lang w:val="en-US" w:eastAsia="zh-CN"/>
        </w:rPr>
        <w:t xml:space="preserve">In other words, the widely-used case-control approach </w:t>
      </w:r>
      <w:r w:rsidR="00235183" w:rsidRPr="00504A84">
        <w:rPr>
          <w:rFonts w:ascii="Times New Roman" w:hAnsi="Times New Roman" w:cs="Times New Roman"/>
          <w:sz w:val="24"/>
          <w:szCs w:val="24"/>
          <w:lang w:val="en-US" w:eastAsia="zh-CN"/>
        </w:rPr>
        <w:t>reflect</w:t>
      </w:r>
      <w:r w:rsidR="00235183" w:rsidRPr="00504A84">
        <w:rPr>
          <w:rFonts w:ascii="Times New Roman" w:hAnsi="Times New Roman" w:cs="Times New Roman" w:hint="eastAsia"/>
          <w:sz w:val="24"/>
          <w:szCs w:val="24"/>
          <w:lang w:val="en-US" w:eastAsia="zh-CN"/>
        </w:rPr>
        <w:t>s</w:t>
      </w:r>
      <w:r w:rsidR="00235183" w:rsidRPr="00504A84">
        <w:rPr>
          <w:rFonts w:ascii="Times New Roman" w:hAnsi="Times New Roman" w:cs="Times New Roman"/>
          <w:sz w:val="24"/>
          <w:szCs w:val="24"/>
          <w:lang w:val="en-US" w:eastAsia="zh-CN"/>
        </w:rPr>
        <w:t xml:space="preserve"> the endeavor to map neurobehavioral markers to the first-order dimensions of psychopathology</w:t>
      </w:r>
      <w:r w:rsidR="00235183" w:rsidRPr="00504A84">
        <w:rPr>
          <w:rFonts w:ascii="Times New Roman" w:hAnsi="Times New Roman" w:cs="Times New Roman" w:hint="eastAsia"/>
          <w:sz w:val="24"/>
          <w:szCs w:val="24"/>
          <w:lang w:val="en-US" w:eastAsia="zh-CN"/>
        </w:rPr>
        <w:t xml:space="preserve">, but </w:t>
      </w:r>
      <w:r w:rsidR="00246C61" w:rsidRPr="00504A84">
        <w:rPr>
          <w:rFonts w:ascii="Times New Roman" w:hAnsi="Times New Roman" w:cs="Times New Roman" w:hint="eastAsia"/>
          <w:sz w:val="24"/>
          <w:szCs w:val="24"/>
          <w:lang w:val="en-US" w:eastAsia="zh-CN"/>
        </w:rPr>
        <w:t xml:space="preserve">it </w:t>
      </w:r>
      <w:r w:rsidR="00235183" w:rsidRPr="00504A84">
        <w:rPr>
          <w:rFonts w:ascii="Times New Roman" w:hAnsi="Times New Roman" w:cs="Times New Roman"/>
          <w:sz w:val="24"/>
          <w:szCs w:val="24"/>
          <w:lang w:val="en-US" w:eastAsia="zh-CN"/>
        </w:rPr>
        <w:t>ignores the shared variance among first-level dimensions and thus impedes investigations of transdiagnostic mechanisms of psychopathology</w:t>
      </w:r>
      <w:r w:rsidR="00235183" w:rsidRPr="00504A84">
        <w:rPr>
          <w:rFonts w:ascii="Times New Roman" w:hAnsi="Times New Roman" w:cs="Times New Roman" w:hint="eastAsia"/>
          <w:sz w:val="24"/>
          <w:szCs w:val="24"/>
          <w:lang w:val="en-US" w:eastAsia="zh-CN"/>
        </w:rPr>
        <w:t xml:space="preserve"> </w:t>
      </w:r>
      <w:r w:rsidR="00235183" w:rsidRPr="00504A84">
        <w:rPr>
          <w:rFonts w:ascii="Times New Roman" w:hAnsi="Times New Roman" w:cs="Times New Roman"/>
          <w:sz w:val="24"/>
          <w:szCs w:val="24"/>
          <w:lang w:val="en-US" w:eastAsia="zh-CN"/>
        </w:rPr>
        <w:fldChar w:fldCharType="begin">
          <w:fldData xml:space="preserve">PEVuZE5vdGU+PENpdGU+PEF1dGhvcj5aYWxkPC9BdXRob3I+PFllYXI+MjAxNzwvWWVhcj48UmVj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</w:fldData>
        </w:fldChar>
      </w:r>
      <w:r w:rsidR="009B2A27" w:rsidRPr="00504A84">
        <w:rPr>
          <w:rFonts w:ascii="Times New Roman" w:hAnsi="Times New Roman" w:cs="Times New Roman"/>
          <w:sz w:val="24"/>
          <w:szCs w:val="24"/>
          <w:lang w:val="en-US" w:eastAsia="zh-CN"/>
        </w:rPr>
        <w:instrText xml:space="preserve"> ADDIN EN.CITE </w:instrText>
      </w:r>
      <w:r w:rsidR="009B2A27" w:rsidRPr="00504A84">
        <w:rPr>
          <w:rFonts w:ascii="Times New Roman" w:hAnsi="Times New Roman" w:cs="Times New Roman"/>
          <w:sz w:val="24"/>
          <w:szCs w:val="24"/>
          <w:lang w:val="en-US" w:eastAsia="zh-CN"/>
        </w:rPr>
        <w:fldChar w:fldCharType="begin">
          <w:fldData xml:space="preserve">PEVuZE5vdGU+PENpdGU+PEF1dGhvcj5aYWxkPC9BdXRob3I+PFllYXI+MjAxNzwvWWVhcj48UmVj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</w:fldData>
        </w:fldChar>
      </w:r>
      <w:r w:rsidR="009B2A27" w:rsidRPr="00504A84">
        <w:rPr>
          <w:rFonts w:ascii="Times New Roman" w:hAnsi="Times New Roman" w:cs="Times New Roman"/>
          <w:sz w:val="24"/>
          <w:szCs w:val="24"/>
          <w:lang w:val="en-US" w:eastAsia="zh-CN"/>
        </w:rPr>
        <w:instrText xml:space="preserve"> ADDIN EN.CITE.DATA </w:instrText>
      </w:r>
      <w:r w:rsidR="009B2A27" w:rsidRPr="00504A84">
        <w:rPr>
          <w:rFonts w:ascii="Times New Roman" w:hAnsi="Times New Roman" w:cs="Times New Roman"/>
          <w:sz w:val="24"/>
          <w:szCs w:val="24"/>
          <w:lang w:val="en-US" w:eastAsia="zh-CN"/>
        </w:rPr>
      </w:r>
      <w:r w:rsidR="009B2A27" w:rsidRPr="00504A84">
        <w:rPr>
          <w:rFonts w:ascii="Times New Roman" w:hAnsi="Times New Roman" w:cs="Times New Roman"/>
          <w:sz w:val="24"/>
          <w:szCs w:val="24"/>
          <w:lang w:val="en-US" w:eastAsia="zh-CN"/>
        </w:rPr>
        <w:fldChar w:fldCharType="end"/>
      </w:r>
      <w:r w:rsidR="00235183" w:rsidRPr="00504A84">
        <w:rPr>
          <w:rFonts w:ascii="Times New Roman" w:hAnsi="Times New Roman" w:cs="Times New Roman"/>
          <w:sz w:val="24"/>
          <w:szCs w:val="24"/>
          <w:lang w:val="en-US" w:eastAsia="zh-CN"/>
        </w:rPr>
      </w:r>
      <w:r w:rsidR="00235183" w:rsidRPr="00504A84">
        <w:rPr>
          <w:rFonts w:ascii="Times New Roman" w:hAnsi="Times New Roman" w:cs="Times New Roman"/>
          <w:sz w:val="24"/>
          <w:szCs w:val="24"/>
          <w:lang w:val="en-US" w:eastAsia="zh-CN"/>
        </w:rPr>
        <w:fldChar w:fldCharType="separate"/>
      </w:r>
      <w:r w:rsidR="009B2A27" w:rsidRPr="00504A84">
        <w:rPr>
          <w:rFonts w:ascii="Times New Roman" w:hAnsi="Times New Roman" w:cs="Times New Roman"/>
          <w:noProof/>
          <w:sz w:val="24"/>
          <w:szCs w:val="24"/>
          <w:lang w:val="en-US" w:eastAsia="zh-CN"/>
        </w:rPr>
        <w:t>(T. Li, et al., 2020; Zald &amp; Lahey, 2017)</w:t>
      </w:r>
      <w:r w:rsidR="00235183" w:rsidRPr="00504A84">
        <w:rPr>
          <w:rFonts w:ascii="Times New Roman" w:hAnsi="Times New Roman" w:cs="Times New Roman"/>
          <w:sz w:val="24"/>
          <w:szCs w:val="24"/>
          <w:lang w:val="en-US" w:eastAsia="zh-CN"/>
        </w:rPr>
        <w:fldChar w:fldCharType="end"/>
      </w:r>
      <w:r w:rsidR="00235183" w:rsidRPr="00504A84">
        <w:rPr>
          <w:rFonts w:ascii="Times New Roman" w:hAnsi="Times New Roman" w:cs="Times New Roman"/>
          <w:sz w:val="24"/>
          <w:szCs w:val="24"/>
          <w:lang w:val="en-US" w:eastAsia="zh-CN"/>
        </w:rPr>
        <w:t>.</w:t>
      </w:r>
    </w:p>
    <w:p w14:paraId="4B32835C" w14:textId="45CF7080" w:rsidR="001333BF" w:rsidRPr="00504A84" w:rsidRDefault="00235183" w:rsidP="00293EF6">
      <w:pPr>
        <w:autoSpaceDE w:val="0"/>
        <w:autoSpaceDN w:val="0"/>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sz w:val="24"/>
          <w:szCs w:val="24"/>
          <w:lang w:val="en-US" w:eastAsia="zh-CN"/>
        </w:rPr>
        <w:t xml:space="preserve">A transdiagnostic meta-analysis of psychiatric neuroimaging studies is well-suited to address this issue by synthesizing neural </w:t>
      </w:r>
      <w:r w:rsidRPr="00504A84">
        <w:rPr>
          <w:rFonts w:ascii="Times New Roman" w:hAnsi="Times New Roman" w:cs="Times New Roman" w:hint="eastAsia"/>
          <w:sz w:val="24"/>
          <w:szCs w:val="24"/>
          <w:lang w:val="en-US" w:eastAsia="zh-CN"/>
        </w:rPr>
        <w:t>underpinnings</w:t>
      </w:r>
      <w:r w:rsidRPr="00504A84">
        <w:rPr>
          <w:rFonts w:ascii="Times New Roman" w:hAnsi="Times New Roman" w:cs="Times New Roman"/>
          <w:sz w:val="24"/>
          <w:szCs w:val="24"/>
          <w:lang w:val="en-US" w:eastAsia="zh-CN"/>
        </w:rPr>
        <w:t xml:space="preserve"> nonspecifically associated with multiple forms of psychopathology.</w:t>
      </w:r>
      <w:r w:rsidRPr="00504A84">
        <w:rPr>
          <w:rFonts w:ascii="Times New Roman" w:hAnsi="Times New Roman" w:cs="Times New Roman" w:hint="eastAsia"/>
          <w:sz w:val="24"/>
          <w:szCs w:val="24"/>
          <w:lang w:val="en-US" w:eastAsia="zh-CN"/>
        </w:rPr>
        <w:t xml:space="preserve"> That is, </w:t>
      </w:r>
      <w:r w:rsidR="0095473F" w:rsidRPr="00504A84">
        <w:rPr>
          <w:rFonts w:ascii="Times New Roman" w:hAnsi="Times New Roman" w:cs="Times New Roman" w:hint="eastAsia"/>
          <w:sz w:val="24"/>
          <w:szCs w:val="24"/>
          <w:lang w:val="en-US" w:eastAsia="zh-CN"/>
        </w:rPr>
        <w:t xml:space="preserve">the transdiagnostic approach aims at the shared </w:t>
      </w:r>
      <w:r w:rsidR="0095473F" w:rsidRPr="00504A84">
        <w:rPr>
          <w:rFonts w:ascii="Times New Roman" w:hAnsi="Times New Roman" w:cs="Times New Roman"/>
          <w:sz w:val="24"/>
          <w:szCs w:val="24"/>
          <w:lang w:val="en-US" w:eastAsia="zh-CN"/>
        </w:rPr>
        <w:t xml:space="preserve">variance among first-level dimensions </w:t>
      </w:r>
      <w:r w:rsidR="0095473F" w:rsidRPr="00504A84">
        <w:rPr>
          <w:rFonts w:ascii="Times New Roman" w:hAnsi="Times New Roman" w:cs="Times New Roman" w:hint="eastAsia"/>
          <w:sz w:val="24"/>
          <w:szCs w:val="24"/>
          <w:lang w:val="en-US" w:eastAsia="zh-CN"/>
        </w:rPr>
        <w:t xml:space="preserve">and thus investigates higher-order dimensions of psychopathology </w:t>
      </w:r>
      <w:r w:rsidR="0095473F" w:rsidRPr="00504A84">
        <w:rPr>
          <w:rFonts w:ascii="Times New Roman" w:hAnsi="Times New Roman" w:cs="Times New Roman"/>
          <w:sz w:val="24"/>
          <w:szCs w:val="24"/>
          <w:lang w:val="en-US" w:eastAsia="zh-CN"/>
        </w:rPr>
        <w:fldChar w:fldCharType="begin"/>
      </w:r>
      <w:r w:rsidR="009B2A27" w:rsidRPr="00504A84">
        <w:rPr>
          <w:rFonts w:ascii="Times New Roman" w:hAnsi="Times New Roman" w:cs="Times New Roman"/>
          <w:sz w:val="24"/>
          <w:szCs w:val="24"/>
          <w:lang w:val="en-US" w:eastAsia="zh-CN"/>
        </w:rPr>
        <w:instrText xml:space="preserve"> ADDIN EN.CITE &lt;EndNote&gt;&lt;Cite&gt;&lt;Author&gt;Zald&lt;/Author&gt;&lt;Year&gt;2017&lt;/Year&gt;&lt;RecNum&gt;362&lt;/RecNum&gt;&lt;Prefix&gt;see also &lt;/Prefix&gt;&lt;DisplayText&gt;(see also Zald &amp;amp; Lahey, 2017)&lt;/DisplayText&gt;&lt;record&gt;&lt;rec-number&gt;362&lt;/rec-number&gt;&lt;foreign-keys&gt;&lt;key app="EN" db-id="9p55azrs9f2ra6erfv05da54sav9wzr2d2f2" timestamp="1648993744"&gt;362&lt;/key&gt;&lt;/foreign-keys&gt;&lt;ref-type name="Journal Article"&gt;17&lt;/ref-type&gt;&lt;contributors&gt;&lt;authors&gt;&lt;author&gt;Zald, D. H.&lt;/author&gt;&lt;author&gt;Lahey, B. B.&lt;/author&gt;&lt;/authors&gt;&lt;/contributors&gt;&lt;auth-address&gt;Dept. of Psychology and Dept. of Psychiatry, Vanderbilt University.&amp;#xD;Depts. of Public Health Sciences and Dept. of Psychiatry and Behavioral Neurosciences, University of Chicago.&lt;/auth-address&gt;&lt;titles&gt;&lt;title&gt;Implications of the hierarchical structure of psychopathology for psychiatric neuroimaging&lt;/title&gt;&lt;secondary-title&gt;Biological Psychiatry: Cognitive Neuroscience and Neuroimaging&lt;/secondary-title&gt;&lt;/titles&gt;&lt;periodical&gt;&lt;full-title&gt;Biological Psychiatry: Cognitive Neuroscience and Neuroimaging&lt;/full-title&gt;&lt;/periodical&gt;&lt;pages&gt;310-317&lt;/pages&gt;&lt;volume&gt;2&lt;/volume&gt;&lt;number&gt;4&lt;/number&gt;&lt;edition&gt;2017/07/18&lt;/edition&gt;&lt;keywords&gt;&lt;keyword&gt;Comorbidity&lt;/keyword&gt;&lt;keyword&gt;Externalizing&lt;/keyword&gt;&lt;keyword&gt;Internalizing&lt;/keyword&gt;&lt;keyword&gt;Research Domain Criteria&lt;/keyword&gt;&lt;keyword&gt;Transdiagnostic&lt;/keyword&gt;&lt;keyword&gt;fMRI&lt;/keyword&gt;&lt;/keywords&gt;&lt;dates&gt;&lt;year&gt;2017&lt;/year&gt;&lt;pub-dates&gt;&lt;date&gt;May&lt;/date&gt;&lt;/pub-dates&gt;&lt;/dates&gt;&lt;isbn&gt;2451-9022 (Print)&amp;#xD;2451-9022 (Linking)&lt;/isbn&gt;&lt;accession-num&gt;28713866&lt;/accession-num&gt;&lt;urls&gt;&lt;related-urls&gt;&lt;url&gt;&lt;style face="underline" font="default" size="100%"&gt;https://www.ncbi.nlm.nih.gov/pubmed/28713866&lt;/style&gt;&lt;/url&gt;&lt;/related-urls&gt;&lt;/urls&gt;&lt;custom2&gt;PMC5505667&lt;/custom2&gt;&lt;electronic-resource-num&gt;10.1016/j.bpsc.2017.02.003&lt;/electronic-resource-num&gt;&lt;/record&gt;&lt;/Cite&gt;&lt;/EndNote&gt;</w:instrText>
      </w:r>
      <w:r w:rsidR="0095473F" w:rsidRPr="00504A84">
        <w:rPr>
          <w:rFonts w:ascii="Times New Roman" w:hAnsi="Times New Roman" w:cs="Times New Roman"/>
          <w:sz w:val="24"/>
          <w:szCs w:val="24"/>
          <w:lang w:val="en-US" w:eastAsia="zh-CN"/>
        </w:rPr>
        <w:fldChar w:fldCharType="separate"/>
      </w:r>
      <w:r w:rsidR="009B2A27" w:rsidRPr="00504A84">
        <w:rPr>
          <w:rFonts w:ascii="Times New Roman" w:hAnsi="Times New Roman" w:cs="Times New Roman"/>
          <w:noProof/>
          <w:sz w:val="24"/>
          <w:szCs w:val="24"/>
          <w:lang w:val="en-US" w:eastAsia="zh-CN"/>
        </w:rPr>
        <w:t>(see also Zald &amp; Lahey, 2017)</w:t>
      </w:r>
      <w:r w:rsidR="0095473F" w:rsidRPr="00504A84">
        <w:rPr>
          <w:rFonts w:ascii="Times New Roman" w:hAnsi="Times New Roman" w:cs="Times New Roman"/>
          <w:sz w:val="24"/>
          <w:szCs w:val="24"/>
          <w:lang w:val="en-US" w:eastAsia="zh-CN"/>
        </w:rPr>
        <w:fldChar w:fldCharType="end"/>
      </w:r>
      <w:r w:rsidR="0095473F" w:rsidRPr="00504A84">
        <w:rPr>
          <w:rFonts w:ascii="Times New Roman" w:hAnsi="Times New Roman" w:cs="Times New Roman" w:hint="eastAsia"/>
          <w:sz w:val="24"/>
          <w:szCs w:val="24"/>
          <w:lang w:val="en-US" w:eastAsia="zh-CN"/>
        </w:rPr>
        <w:t>.</w:t>
      </w:r>
      <w:r w:rsidRPr="00504A84">
        <w:rPr>
          <w:rFonts w:ascii="Times New Roman" w:hAnsi="Times New Roman" w:cs="Times New Roman" w:hint="eastAsia"/>
          <w:sz w:val="24"/>
          <w:szCs w:val="24"/>
          <w:lang w:val="en-US" w:eastAsia="zh-CN"/>
        </w:rPr>
        <w:t xml:space="preserve"> </w:t>
      </w:r>
      <w:r w:rsidR="00871ECF" w:rsidRPr="00504A84">
        <w:rPr>
          <w:rFonts w:ascii="Times New Roman" w:hAnsi="Times New Roman" w:cs="Times New Roman" w:hint="eastAsia"/>
          <w:sz w:val="24"/>
          <w:szCs w:val="24"/>
          <w:lang w:val="en-US" w:eastAsia="zh-CN"/>
        </w:rPr>
        <w:t>Notably,</w:t>
      </w:r>
      <w:r w:rsidR="00F01369" w:rsidRPr="00504A84">
        <w:rPr>
          <w:rFonts w:ascii="Times New Roman" w:hAnsi="Times New Roman" w:cs="Times New Roman" w:hint="eastAsia"/>
          <w:sz w:val="24"/>
          <w:szCs w:val="24"/>
          <w:lang w:val="en-US" w:eastAsia="zh-CN"/>
        </w:rPr>
        <w:t xml:space="preserve"> more and more evidence has </w:t>
      </w:r>
      <w:r w:rsidR="00F01369" w:rsidRPr="00504A84">
        <w:rPr>
          <w:rFonts w:ascii="Times New Roman" w:hAnsi="Times New Roman" w:cs="Times New Roman"/>
          <w:sz w:val="24"/>
          <w:szCs w:val="24"/>
          <w:lang w:val="en-US" w:eastAsia="zh-CN"/>
        </w:rPr>
        <w:t>indicated</w:t>
      </w:r>
      <w:r w:rsidR="00F01369" w:rsidRPr="00504A84">
        <w:rPr>
          <w:rFonts w:ascii="Times New Roman" w:hAnsi="Times New Roman" w:cs="Times New Roman" w:hint="eastAsia"/>
          <w:sz w:val="24"/>
          <w:szCs w:val="24"/>
          <w:lang w:val="en-US" w:eastAsia="zh-CN"/>
        </w:rPr>
        <w:t xml:space="preserve"> that </w:t>
      </w:r>
      <w:r w:rsidR="00F01369" w:rsidRPr="00504A84">
        <w:rPr>
          <w:rFonts w:ascii="Times New Roman" w:hAnsi="Times New Roman" w:cs="Times New Roman"/>
          <w:sz w:val="24"/>
          <w:szCs w:val="24"/>
          <w:lang w:val="en-US" w:eastAsia="zh-CN"/>
        </w:rPr>
        <w:t xml:space="preserve">mappings between </w:t>
      </w:r>
      <w:r w:rsidR="00F01369" w:rsidRPr="00504A84">
        <w:rPr>
          <w:rFonts w:ascii="Times New Roman" w:hAnsi="Times New Roman" w:cs="Times New Roman"/>
          <w:sz w:val="24"/>
          <w:szCs w:val="24"/>
          <w:lang w:val="en-US" w:eastAsia="zh-CN"/>
        </w:rPr>
        <w:lastRenderedPageBreak/>
        <w:t xml:space="preserve">psychopathology and neurobehavioral systems might be more robust at the higher-order factors rather than at lower first-order dimensions </w:t>
      </w:r>
      <w:r w:rsidR="00644870" w:rsidRPr="00504A84">
        <w:rPr>
          <w:rFonts w:ascii="Times New Roman" w:hAnsi="Times New Roman" w:cs="Times New Roman"/>
          <w:sz w:val="24"/>
          <w:szCs w:val="24"/>
          <w:lang w:val="en-US" w:eastAsia="zh-CN"/>
        </w:rPr>
        <w:fldChar w:fldCharType="begin">
          <w:fldData xml:space="preserve">PEVuZE5vdGU+PENpdGU+PEF1dGhvcj5LYWN6a3Vya2luPC9BdXRob3I+PFllYXI+MjAxODwvWWVh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=
</w:fldData>
        </w:fldChar>
      </w:r>
      <w:r w:rsidR="00644870" w:rsidRPr="00504A84">
        <w:rPr>
          <w:rFonts w:ascii="Times New Roman" w:hAnsi="Times New Roman" w:cs="Times New Roman"/>
          <w:sz w:val="24"/>
          <w:szCs w:val="24"/>
          <w:lang w:val="en-US" w:eastAsia="zh-CN"/>
        </w:rPr>
        <w:instrText xml:space="preserve"> ADDIN EN.CITE </w:instrText>
      </w:r>
      <w:r w:rsidR="00644870" w:rsidRPr="00504A84">
        <w:rPr>
          <w:rFonts w:ascii="Times New Roman" w:hAnsi="Times New Roman" w:cs="Times New Roman"/>
          <w:sz w:val="24"/>
          <w:szCs w:val="24"/>
          <w:lang w:val="en-US" w:eastAsia="zh-CN"/>
        </w:rPr>
        <w:fldChar w:fldCharType="begin">
          <w:fldData xml:space="preserve">PEVuZE5vdGU+PENpdGU+PEF1dGhvcj5LYWN6a3Vya2luPC9BdXRob3I+PFllYXI+MjAxODwvWWVh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=
</w:fldData>
        </w:fldChar>
      </w:r>
      <w:r w:rsidR="00644870" w:rsidRPr="00504A84">
        <w:rPr>
          <w:rFonts w:ascii="Times New Roman" w:hAnsi="Times New Roman" w:cs="Times New Roman"/>
          <w:sz w:val="24"/>
          <w:szCs w:val="24"/>
          <w:lang w:val="en-US" w:eastAsia="zh-CN"/>
        </w:rPr>
        <w:instrText xml:space="preserve"> ADDIN EN.CITE.DATA </w:instrText>
      </w:r>
      <w:r w:rsidR="00644870" w:rsidRPr="00504A84">
        <w:rPr>
          <w:rFonts w:ascii="Times New Roman" w:hAnsi="Times New Roman" w:cs="Times New Roman"/>
          <w:sz w:val="24"/>
          <w:szCs w:val="24"/>
          <w:lang w:val="en-US" w:eastAsia="zh-CN"/>
        </w:rPr>
      </w:r>
      <w:r w:rsidR="00644870" w:rsidRPr="00504A84">
        <w:rPr>
          <w:rFonts w:ascii="Times New Roman" w:hAnsi="Times New Roman" w:cs="Times New Roman"/>
          <w:sz w:val="24"/>
          <w:szCs w:val="24"/>
          <w:lang w:val="en-US" w:eastAsia="zh-CN"/>
        </w:rPr>
        <w:fldChar w:fldCharType="end"/>
      </w:r>
      <w:r w:rsidR="00644870" w:rsidRPr="00504A84">
        <w:rPr>
          <w:rFonts w:ascii="Times New Roman" w:hAnsi="Times New Roman" w:cs="Times New Roman"/>
          <w:sz w:val="24"/>
          <w:szCs w:val="24"/>
          <w:lang w:val="en-US" w:eastAsia="zh-CN"/>
        </w:rPr>
      </w:r>
      <w:r w:rsidR="00644870" w:rsidRPr="00504A84">
        <w:rPr>
          <w:rFonts w:ascii="Times New Roman" w:hAnsi="Times New Roman" w:cs="Times New Roman"/>
          <w:sz w:val="24"/>
          <w:szCs w:val="24"/>
          <w:lang w:val="en-US" w:eastAsia="zh-CN"/>
        </w:rPr>
        <w:fldChar w:fldCharType="separate"/>
      </w:r>
      <w:r w:rsidR="00644870" w:rsidRPr="00504A84">
        <w:rPr>
          <w:rFonts w:ascii="Times New Roman" w:hAnsi="Times New Roman" w:cs="Times New Roman"/>
          <w:noProof/>
          <w:sz w:val="24"/>
          <w:szCs w:val="24"/>
          <w:lang w:val="en-US" w:eastAsia="zh-CN"/>
        </w:rPr>
        <w:t>(Kaczkurkin, et al., 2018; Kaczkurkin, et al., 2019; Katharina, et al., 2018; Neumann, et al., 2020; Romer, et al., 2018; Shanmugan, et al., 2016; Snyder, Hankin, Sandman, Head, &amp; Davis, 2017; Weissman, et al., 2019)</w:t>
      </w:r>
      <w:r w:rsidR="00644870" w:rsidRPr="00504A84">
        <w:rPr>
          <w:rFonts w:ascii="Times New Roman" w:hAnsi="Times New Roman" w:cs="Times New Roman"/>
          <w:sz w:val="24"/>
          <w:szCs w:val="24"/>
          <w:lang w:val="en-US" w:eastAsia="zh-CN"/>
        </w:rPr>
        <w:fldChar w:fldCharType="end"/>
      </w:r>
      <w:r w:rsidR="00F01369" w:rsidRPr="00504A84">
        <w:rPr>
          <w:rFonts w:ascii="Times New Roman" w:hAnsi="Times New Roman" w:cs="Times New Roman" w:hint="eastAsia"/>
          <w:sz w:val="24"/>
          <w:szCs w:val="24"/>
          <w:lang w:val="en-US" w:eastAsia="zh-CN"/>
        </w:rPr>
        <w:t xml:space="preserve">. </w:t>
      </w:r>
      <w:r w:rsidRPr="00504A84">
        <w:rPr>
          <w:rFonts w:ascii="Times New Roman" w:hAnsi="Times New Roman" w:cs="Times New Roman" w:hint="eastAsia"/>
          <w:sz w:val="24"/>
          <w:szCs w:val="24"/>
          <w:lang w:val="en-US" w:eastAsia="zh-CN"/>
        </w:rPr>
        <w:t xml:space="preserve">For instance, </w:t>
      </w:r>
      <w:r w:rsidRPr="00504A84">
        <w:rPr>
          <w:rFonts w:ascii="Times New Roman" w:hAnsi="Times New Roman" w:cs="Times New Roman"/>
          <w:sz w:val="24"/>
          <w:szCs w:val="24"/>
          <w:lang w:val="en-US" w:eastAsia="zh-CN"/>
        </w:rPr>
        <w:t xml:space="preserve">a wide array of psychiatric disorders broadly share a large portion of their common genetic variation </w:t>
      </w:r>
      <w:r w:rsidR="00644870" w:rsidRPr="00504A84">
        <w:rPr>
          <w:rFonts w:ascii="Times New Roman" w:hAnsi="Times New Roman" w:cs="Times New Roman"/>
          <w:sz w:val="24"/>
          <w:szCs w:val="24"/>
          <w:lang w:val="en-US" w:eastAsia="zh-CN"/>
        </w:rPr>
        <w:fldChar w:fldCharType="begin"/>
      </w:r>
      <w:r w:rsidR="00644870" w:rsidRPr="00504A84">
        <w:rPr>
          <w:rFonts w:ascii="Times New Roman" w:hAnsi="Times New Roman" w:cs="Times New Roman"/>
          <w:sz w:val="24"/>
          <w:szCs w:val="24"/>
          <w:lang w:val="en-US" w:eastAsia="zh-CN"/>
        </w:rPr>
        <w:instrText xml:space="preserve"> ADDIN EN.CITE &lt;EndNote&gt;&lt;Cite&gt;&lt;Author&gt;Brainstorm&lt;/Author&gt;&lt;Year&gt;2018&lt;/Year&gt;&lt;RecNum&gt;479&lt;/RecNum&gt;&lt;DisplayText&gt;(Brainstorm, et al., 2018)&lt;/DisplayText&gt;&lt;record&gt;&lt;rec-number&gt;479&lt;/rec-number&gt;&lt;foreign-keys&gt;&lt;key app="EN" db-id="9p55azrs9f2ra6erfv05da54sav9wzr2d2f2" timestamp="1649129415"&gt;479&lt;/key&gt;&lt;/foreign-keys&gt;&lt;ref-type name="Journal Article"&gt;17&lt;/ref-type&gt;&lt;contributors&gt;&lt;authors&gt;&lt;author&gt;Brainstorm, C.&lt;/author&gt;&lt;author&gt;Anttila, Verneri&lt;/author&gt;&lt;author&gt;Bulik-Sullivan, Brendan&lt;/author&gt;&lt;author&gt;Finucane, Hilary K&lt;/author&gt;&lt;author&gt;Walters, Raymond K&lt;/author&gt;&lt;author&gt;Bras, Jose&lt;/author&gt;&lt;author&gt;Duncan, Laramie&lt;/author&gt;&lt;author&gt;Escott-Price, Valentina&lt;/author&gt;&lt;author&gt;Falcone, Guido J&lt;/author&gt;&lt;author&gt;Gormley, Padhraig&lt;/author&gt;&lt;/authors&gt;&lt;/contributors&gt;&lt;titles&gt;&lt;title&gt;Analysis of shared heritability in common disorders of the brain&lt;/title&gt;&lt;secondary-title&gt;Science&lt;/secondary-title&gt;&lt;/titles&gt;&lt;periodical&gt;&lt;full-title&gt;Science&lt;/full-title&gt;&lt;/periodical&gt;&lt;pages&gt;eaap8757&lt;/pages&gt;&lt;volume&gt;360&lt;/volume&gt;&lt;number&gt;6395&lt;/number&gt;&lt;dates&gt;&lt;year&gt;2018&lt;/year&gt;&lt;/dates&gt;&lt;isbn&gt;0036-8075&lt;/isbn&gt;&lt;urls&gt;&lt;/urls&gt;&lt;/record&gt;&lt;/Cite&gt;&lt;/EndNote&gt;</w:instrText>
      </w:r>
      <w:r w:rsidR="00644870" w:rsidRPr="00504A84">
        <w:rPr>
          <w:rFonts w:ascii="Times New Roman" w:hAnsi="Times New Roman" w:cs="Times New Roman"/>
          <w:sz w:val="24"/>
          <w:szCs w:val="24"/>
          <w:lang w:val="en-US" w:eastAsia="zh-CN"/>
        </w:rPr>
        <w:fldChar w:fldCharType="separate"/>
      </w:r>
      <w:r w:rsidR="00644870" w:rsidRPr="00504A84">
        <w:rPr>
          <w:rFonts w:ascii="Times New Roman" w:hAnsi="Times New Roman" w:cs="Times New Roman"/>
          <w:noProof/>
          <w:sz w:val="24"/>
          <w:szCs w:val="24"/>
          <w:lang w:val="en-US" w:eastAsia="zh-CN"/>
        </w:rPr>
        <w:t>(Brainstorm, et al., 2018)</w:t>
      </w:r>
      <w:r w:rsidR="00644870"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 xml:space="preserve">, suggesting that higher-order factors account for a larger proportion of heritable variance than first-order dimensions </w:t>
      </w:r>
      <w:r w:rsidR="007D66CC" w:rsidRPr="00504A84">
        <w:rPr>
          <w:rFonts w:ascii="Times New Roman" w:hAnsi="Times New Roman" w:cs="Times New Roman"/>
          <w:sz w:val="24"/>
          <w:szCs w:val="24"/>
          <w:lang w:val="en-US" w:eastAsia="zh-CN"/>
        </w:rPr>
        <w:fldChar w:fldCharType="begin"/>
      </w:r>
      <w:r w:rsidR="007D66CC" w:rsidRPr="00504A84">
        <w:rPr>
          <w:rFonts w:ascii="Times New Roman" w:hAnsi="Times New Roman" w:cs="Times New Roman"/>
          <w:sz w:val="24"/>
          <w:szCs w:val="24"/>
          <w:lang w:val="en-US" w:eastAsia="zh-CN"/>
        </w:rPr>
        <w:instrText xml:space="preserve"> ADDIN EN.CITE &lt;EndNote&gt;&lt;Cite&gt;&lt;Author&gt;Lahey&lt;/Author&gt;&lt;Year&gt;2011&lt;/Year&gt;&lt;RecNum&gt;478&lt;/RecNum&gt;&lt;DisplayText&gt;(Lahey, Van Hulle, Singh, Waldman, &amp;amp; Rathouz, 2011)&lt;/DisplayText&gt;&lt;record&gt;&lt;rec-number&gt;478&lt;/rec-number&gt;&lt;foreign-keys&gt;&lt;key app="EN" db-id="9p55azrs9f2ra6erfv05da54sav9wzr2d2f2" timestamp="1649129055"&gt;478&lt;/key&gt;&lt;/foreign-keys&gt;&lt;ref-type name="Journal Article"&gt;17&lt;/ref-type&gt;&lt;contributors&gt;&lt;authors&gt;&lt;author&gt;Lahey, B. B.&lt;/author&gt;&lt;author&gt;Van Hulle, Carol A&lt;/author&gt;&lt;author&gt;Singh, Amber L&lt;/author&gt;&lt;author&gt;Waldman, Irwin D&lt;/author&gt;&lt;author&gt;Rathouz, Paul J&lt;/author&gt;&lt;/authors&gt;&lt;/contributors&gt;&lt;titles&gt;&lt;title&gt;Higher-order genetic and environmental structure of prevalent forms of child and adolescent psychopathology&lt;/title&gt;&lt;secondary-title&gt;Archives of general psychiatry&lt;/secondary-title&gt;&lt;/titles&gt;&lt;periodical&gt;&lt;full-title&gt;Archives of general psychiatry&lt;/full-title&gt;&lt;/periodical&gt;&lt;pages&gt;181-189&lt;/pages&gt;&lt;volume&gt;68&lt;/volume&gt;&lt;number&gt;2&lt;/number&gt;&lt;dates&gt;&lt;year&gt;2011&lt;/year&gt;&lt;/dates&gt;&lt;isbn&gt;0003-990X&lt;/isbn&gt;&lt;urls&gt;&lt;/urls&gt;&lt;/record&gt;&lt;/Cite&gt;&lt;/EndNote&gt;</w:instrText>
      </w:r>
      <w:r w:rsidR="007D66CC" w:rsidRPr="00504A84">
        <w:rPr>
          <w:rFonts w:ascii="Times New Roman" w:hAnsi="Times New Roman" w:cs="Times New Roman"/>
          <w:sz w:val="24"/>
          <w:szCs w:val="24"/>
          <w:lang w:val="en-US" w:eastAsia="zh-CN"/>
        </w:rPr>
        <w:fldChar w:fldCharType="separate"/>
      </w:r>
      <w:r w:rsidR="007D66CC" w:rsidRPr="00504A84">
        <w:rPr>
          <w:rFonts w:ascii="Times New Roman" w:hAnsi="Times New Roman" w:cs="Times New Roman"/>
          <w:noProof/>
          <w:sz w:val="24"/>
          <w:szCs w:val="24"/>
          <w:lang w:val="en-US" w:eastAsia="zh-CN"/>
        </w:rPr>
        <w:t>(Lahey, Van Hulle, Singh, Waldman, &amp; Rathouz, 2011)</w:t>
      </w:r>
      <w:r w:rsidR="007D66CC"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w:t>
      </w:r>
      <w:r w:rsidR="009E1317" w:rsidRPr="00504A84">
        <w:rPr>
          <w:rFonts w:ascii="Times New Roman" w:hAnsi="Times New Roman" w:cs="Times New Roman" w:hint="eastAsia"/>
          <w:sz w:val="24"/>
          <w:szCs w:val="24"/>
          <w:lang w:val="en-US" w:eastAsia="zh-CN"/>
        </w:rPr>
        <w:t xml:space="preserve"> </w:t>
      </w:r>
      <w:r w:rsidR="006F09EF" w:rsidRPr="00504A84">
        <w:rPr>
          <w:rFonts w:ascii="Times New Roman" w:hAnsi="Times New Roman" w:cs="Times New Roman" w:hint="eastAsia"/>
          <w:sz w:val="24"/>
          <w:szCs w:val="24"/>
          <w:lang w:val="en-US" w:eastAsia="zh-CN"/>
        </w:rPr>
        <w:t xml:space="preserve">These findings </w:t>
      </w:r>
      <w:r w:rsidR="006F09EF" w:rsidRPr="00504A84">
        <w:rPr>
          <w:rFonts w:ascii="Times New Roman" w:hAnsi="Times New Roman" w:cs="Times New Roman"/>
          <w:sz w:val="24"/>
          <w:szCs w:val="24"/>
          <w:lang w:val="en-US" w:eastAsia="zh-CN"/>
        </w:rPr>
        <w:t>highlight the importance of identifying neurobiological systems linked to overarching dimensions of psychopathology that cut across diagnoses.</w:t>
      </w:r>
      <w:r w:rsidR="009E1317" w:rsidRPr="00504A84">
        <w:rPr>
          <w:rFonts w:ascii="Times New Roman" w:hAnsi="Times New Roman" w:cs="Times New Roman" w:hint="eastAsia"/>
          <w:sz w:val="24"/>
          <w:szCs w:val="24"/>
          <w:lang w:val="en-US" w:eastAsia="zh-CN"/>
        </w:rPr>
        <w:t xml:space="preserve"> </w:t>
      </w:r>
      <w:r w:rsidR="009E1317" w:rsidRPr="00504A84">
        <w:rPr>
          <w:rFonts w:ascii="Times New Roman" w:hAnsi="Times New Roman" w:cs="Times New Roman"/>
          <w:sz w:val="24"/>
          <w:szCs w:val="24"/>
          <w:lang w:val="en-US" w:eastAsia="zh-CN"/>
        </w:rPr>
        <w:t xml:space="preserve">Therefore, we conducted a meta-analysis of </w:t>
      </w:r>
      <w:r w:rsidR="009E1317" w:rsidRPr="00504A84">
        <w:rPr>
          <w:rFonts w:ascii="Times New Roman" w:hAnsi="Times New Roman" w:cs="Times New Roman" w:hint="eastAsia"/>
          <w:sz w:val="24"/>
          <w:szCs w:val="24"/>
          <w:lang w:val="en-US" w:eastAsia="zh-CN"/>
        </w:rPr>
        <w:t>neuroimaging</w:t>
      </w:r>
      <w:r w:rsidR="009E1317" w:rsidRPr="00504A84">
        <w:rPr>
          <w:rFonts w:ascii="Times New Roman" w:hAnsi="Times New Roman" w:cs="Times New Roman"/>
          <w:sz w:val="24"/>
          <w:szCs w:val="24"/>
          <w:lang w:val="en-US" w:eastAsia="zh-CN"/>
        </w:rPr>
        <w:t xml:space="preserve"> studies </w:t>
      </w:r>
      <w:r w:rsidR="009E1317" w:rsidRPr="00504A84">
        <w:rPr>
          <w:rFonts w:ascii="Times New Roman" w:hAnsi="Times New Roman" w:cs="Times New Roman" w:hint="eastAsia"/>
          <w:sz w:val="24"/>
          <w:szCs w:val="24"/>
          <w:lang w:val="en-US" w:eastAsia="zh-CN"/>
        </w:rPr>
        <w:t xml:space="preserve">on </w:t>
      </w:r>
      <w:r w:rsidR="008F72CF" w:rsidRPr="00504A84">
        <w:rPr>
          <w:rFonts w:ascii="Times New Roman" w:hAnsi="Times New Roman" w:cs="Times New Roman"/>
          <w:sz w:val="24"/>
          <w:szCs w:val="24"/>
          <w:lang w:val="en-US" w:eastAsia="zh-CN"/>
        </w:rPr>
        <w:t xml:space="preserve">the </w:t>
      </w:r>
      <w:r w:rsidR="009E1317" w:rsidRPr="00504A84">
        <w:rPr>
          <w:rFonts w:ascii="Times New Roman" w:hAnsi="Times New Roman" w:cs="Times New Roman" w:hint="eastAsia"/>
          <w:sz w:val="24"/>
          <w:szCs w:val="24"/>
          <w:lang w:val="en-US" w:eastAsia="zh-CN"/>
        </w:rPr>
        <w:t xml:space="preserve">MID across </w:t>
      </w:r>
      <w:r w:rsidR="001333BF" w:rsidRPr="00504A84">
        <w:rPr>
          <w:rFonts w:ascii="Times New Roman" w:hAnsi="Times New Roman" w:cs="Times New Roman"/>
          <w:sz w:val="24"/>
          <w:szCs w:val="24"/>
          <w:lang w:val="en-US" w:eastAsia="zh-CN"/>
        </w:rPr>
        <w:t>categorical diagnoses</w:t>
      </w:r>
      <w:r w:rsidR="009E1317" w:rsidRPr="00504A84">
        <w:rPr>
          <w:rFonts w:ascii="Times New Roman" w:hAnsi="Times New Roman" w:cs="Times New Roman"/>
          <w:sz w:val="24"/>
          <w:szCs w:val="24"/>
          <w:lang w:val="en-US" w:eastAsia="zh-CN"/>
        </w:rPr>
        <w:t xml:space="preserve"> to search for </w:t>
      </w:r>
      <w:r w:rsidR="00B86F92" w:rsidRPr="00504A84">
        <w:rPr>
          <w:rFonts w:ascii="Times New Roman" w:hAnsi="Times New Roman" w:cs="Times New Roman" w:hint="eastAsia"/>
          <w:sz w:val="24"/>
          <w:szCs w:val="24"/>
          <w:lang w:val="en-US" w:eastAsia="zh-CN"/>
        </w:rPr>
        <w:t xml:space="preserve">transdiagnostic brain dysfunctions in motivational processing, </w:t>
      </w:r>
      <w:r w:rsidR="00DA0EE7" w:rsidRPr="00504A84">
        <w:rPr>
          <w:rFonts w:ascii="Times New Roman" w:hAnsi="Times New Roman" w:cs="Times New Roman"/>
          <w:sz w:val="24"/>
          <w:szCs w:val="24"/>
          <w:lang w:val="en-US" w:eastAsia="zh-CN"/>
        </w:rPr>
        <w:t xml:space="preserve">leveraging abundant evidence from brain imaging studies of </w:t>
      </w:r>
      <w:r w:rsidR="008F72CF" w:rsidRPr="00504A84">
        <w:rPr>
          <w:rFonts w:ascii="Times New Roman" w:hAnsi="Times New Roman" w:cs="Times New Roman"/>
          <w:sz w:val="24"/>
          <w:szCs w:val="24"/>
          <w:lang w:val="en-US" w:eastAsia="zh-CN"/>
        </w:rPr>
        <w:t xml:space="preserve">the </w:t>
      </w:r>
      <w:r w:rsidR="00DA0EE7" w:rsidRPr="00504A84">
        <w:rPr>
          <w:rFonts w:ascii="Times New Roman" w:hAnsi="Times New Roman" w:cs="Times New Roman" w:hint="eastAsia"/>
          <w:sz w:val="24"/>
          <w:szCs w:val="24"/>
          <w:lang w:val="en-US" w:eastAsia="zh-CN"/>
        </w:rPr>
        <w:t>MID</w:t>
      </w:r>
      <w:r w:rsidR="00DA0EE7" w:rsidRPr="00504A84">
        <w:rPr>
          <w:rFonts w:ascii="Times New Roman" w:hAnsi="Times New Roman" w:cs="Times New Roman"/>
          <w:sz w:val="24"/>
          <w:szCs w:val="24"/>
          <w:lang w:val="en-US" w:eastAsia="zh-CN"/>
        </w:rPr>
        <w:t xml:space="preserve"> in the past decades</w:t>
      </w:r>
      <w:r w:rsidR="00DA0EE7" w:rsidRPr="00504A84">
        <w:rPr>
          <w:rFonts w:ascii="Times New Roman" w:hAnsi="Times New Roman" w:cs="Times New Roman" w:hint="eastAsia"/>
          <w:sz w:val="24"/>
          <w:szCs w:val="24"/>
          <w:lang w:val="en-US" w:eastAsia="zh-CN"/>
        </w:rPr>
        <w:t xml:space="preserve"> as well as the distinction</w:t>
      </w:r>
      <w:r w:rsidR="006B377D" w:rsidRPr="00504A84">
        <w:rPr>
          <w:rFonts w:ascii="Times New Roman" w:hAnsi="Times New Roman" w:cs="Times New Roman" w:hint="eastAsia"/>
          <w:sz w:val="24"/>
          <w:szCs w:val="24"/>
          <w:lang w:val="en-US" w:eastAsia="zh-CN"/>
        </w:rPr>
        <w:t>s between reward-related and loss-related processing and</w:t>
      </w:r>
      <w:r w:rsidR="00DA0EE7" w:rsidRPr="00504A84">
        <w:rPr>
          <w:rFonts w:ascii="Times New Roman" w:hAnsi="Times New Roman" w:cs="Times New Roman" w:hint="eastAsia"/>
          <w:sz w:val="24"/>
          <w:szCs w:val="24"/>
          <w:lang w:val="en-US" w:eastAsia="zh-CN"/>
        </w:rPr>
        <w:t xml:space="preserve"> between </w:t>
      </w:r>
      <w:r w:rsidR="00DA0EE7" w:rsidRPr="00504A84">
        <w:rPr>
          <w:rFonts w:ascii="Times New Roman" w:hAnsi="Times New Roman" w:cs="Times New Roman"/>
          <w:sz w:val="24"/>
          <w:szCs w:val="24"/>
          <w:lang w:val="en-US" w:eastAsia="zh-CN"/>
        </w:rPr>
        <w:t>anticipatory and consummatory aspects of motivation</w:t>
      </w:r>
      <w:r w:rsidR="00DA0EE7" w:rsidRPr="00504A84">
        <w:rPr>
          <w:rFonts w:ascii="Times New Roman" w:hAnsi="Times New Roman" w:cs="Times New Roman" w:hint="eastAsia"/>
          <w:sz w:val="24"/>
          <w:szCs w:val="24"/>
          <w:lang w:val="en-US" w:eastAsia="zh-CN"/>
        </w:rPr>
        <w:t xml:space="preserve"> in the MID paradigm.</w:t>
      </w:r>
    </w:p>
    <w:p w14:paraId="1B66AFA6" w14:textId="27D8EA16" w:rsidR="007913B3" w:rsidRPr="00504A84" w:rsidRDefault="00396463" w:rsidP="00293EF6">
      <w:pPr>
        <w:autoSpaceDE w:val="0"/>
        <w:autoSpaceDN w:val="0"/>
        <w:adjustRightInd w:val="0"/>
        <w:snapToGrid w:val="0"/>
        <w:spacing w:after="0" w:line="480" w:lineRule="auto"/>
        <w:ind w:firstLineChars="200" w:firstLine="480"/>
        <w:jc w:val="both"/>
        <w:rPr>
          <w:rFonts w:ascii="Times New Roman" w:hAnsi="Times New Roman" w:cs="Times New Roman"/>
          <w:sz w:val="24"/>
          <w:szCs w:val="24"/>
          <w:lang w:eastAsia="zh-CN"/>
        </w:rPr>
      </w:pPr>
      <w:r w:rsidRPr="00504A84">
        <w:rPr>
          <w:rFonts w:ascii="Times New Roman" w:hAnsi="Times New Roman" w:cs="Times New Roman" w:hint="eastAsia"/>
          <w:sz w:val="24"/>
          <w:szCs w:val="24"/>
          <w:lang w:val="en-US" w:eastAsia="zh-CN"/>
        </w:rPr>
        <w:t xml:space="preserve">Notably, the current </w:t>
      </w:r>
      <w:r w:rsidRPr="00504A84">
        <w:rPr>
          <w:rFonts w:ascii="Times New Roman" w:hAnsi="Times New Roman" w:cs="Times New Roman"/>
          <w:sz w:val="24"/>
          <w:szCs w:val="24"/>
          <w:lang w:val="en-US" w:eastAsia="zh-CN"/>
        </w:rPr>
        <w:t>transdiagnostic meta-analysis</w:t>
      </w:r>
      <w:r w:rsidRPr="00504A84">
        <w:rPr>
          <w:rFonts w:ascii="Times New Roman" w:hAnsi="Times New Roman" w:cs="Times New Roman" w:hint="eastAsia"/>
          <w:sz w:val="24"/>
          <w:szCs w:val="24"/>
          <w:lang w:val="en-US" w:eastAsia="zh-CN"/>
        </w:rPr>
        <w:t xml:space="preserve"> was complemented with a novel and </w:t>
      </w:r>
      <w:r w:rsidR="00AC188E" w:rsidRPr="00504A84">
        <w:rPr>
          <w:rFonts w:ascii="Times New Roman" w:hAnsi="Times New Roman" w:cs="Times New Roman"/>
          <w:sz w:val="24"/>
          <w:lang w:eastAsia="zh-CN"/>
        </w:rPr>
        <w:t xml:space="preserve">validated technique termed lesion network mapping </w:t>
      </w:r>
      <w:r w:rsidR="00973348" w:rsidRPr="00504A84">
        <w:rPr>
          <w:rFonts w:ascii="Times New Roman" w:hAnsi="Times New Roman" w:cs="Times New Roman"/>
          <w:sz w:val="24"/>
          <w:lang w:eastAsia="zh-CN"/>
        </w:rPr>
        <w:fldChar w:fldCharType="begin">
          <w:fldData xml:space="preserve">PEVuZE5vdGU+PENpdGU+PEF1dGhvcj5Cb2VzPC9BdXRob3I+PFllYXI+MjAxNTwvWWVhcj48UmVj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Y2E8L2Z1bGwtdGl0bGU+PGFiYnItMT5QIE5hdGwgQWNhZCBTY2kgVVNBPC9hYmJyLTE+PC9wZXJp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dGl0bGU+PGFiYnItMT5QIE5hdGwgQWNhZCBTY2kgVVNBPC9hYmJyLTE+PC9wZXJpb2RpY2FsPjxw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</w:fldData>
        </w:fldChar>
      </w:r>
      <w:r w:rsidR="00A06408" w:rsidRPr="00504A84">
        <w:rPr>
          <w:rFonts w:ascii="Times New Roman" w:hAnsi="Times New Roman" w:cs="Times New Roman"/>
          <w:sz w:val="24"/>
          <w:lang w:eastAsia="zh-CN"/>
        </w:rPr>
        <w:instrText xml:space="preserve"> ADDIN EN.CITE </w:instrText>
      </w:r>
      <w:r w:rsidR="00A06408" w:rsidRPr="00504A84">
        <w:rPr>
          <w:rFonts w:ascii="Times New Roman" w:hAnsi="Times New Roman" w:cs="Times New Roman"/>
          <w:sz w:val="24"/>
          <w:lang w:eastAsia="zh-CN"/>
        </w:rPr>
        <w:fldChar w:fldCharType="begin">
          <w:fldData xml:space="preserve">PEVuZE5vdGU+PENpdGU+PEF1dGhvcj5Cb2VzPC9BdXRob3I+PFllYXI+MjAxNTwvWWVhcj48UmVj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Y2E8L2Z1bGwtdGl0bGU+PGFiYnItMT5QIE5hdGwgQWNhZCBTY2kgVVNBPC9hYmJyLTE+PC9wZXJp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dGl0bGU+PGFiYnItMT5QIE5hdGwgQWNhZCBTY2kgVVNBPC9hYmJyLTE+PC9wZXJpb2RpY2FsPjxw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</w:fldData>
        </w:fldChar>
      </w:r>
      <w:r w:rsidR="00A06408" w:rsidRPr="00504A84">
        <w:rPr>
          <w:rFonts w:ascii="Times New Roman" w:hAnsi="Times New Roman" w:cs="Times New Roman"/>
          <w:sz w:val="24"/>
          <w:lang w:eastAsia="zh-CN"/>
        </w:rPr>
        <w:instrText xml:space="preserve"> ADDIN EN.CITE.DATA </w:instrText>
      </w:r>
      <w:r w:rsidR="00A06408" w:rsidRPr="00504A84">
        <w:rPr>
          <w:rFonts w:ascii="Times New Roman" w:hAnsi="Times New Roman" w:cs="Times New Roman"/>
          <w:sz w:val="24"/>
          <w:lang w:eastAsia="zh-CN"/>
        </w:rPr>
      </w:r>
      <w:r w:rsidR="00A06408" w:rsidRPr="00504A84">
        <w:rPr>
          <w:rFonts w:ascii="Times New Roman" w:hAnsi="Times New Roman" w:cs="Times New Roman"/>
          <w:sz w:val="24"/>
          <w:lang w:eastAsia="zh-CN"/>
        </w:rPr>
        <w:fldChar w:fldCharType="end"/>
      </w:r>
      <w:r w:rsidR="00973348" w:rsidRPr="00504A84">
        <w:rPr>
          <w:rFonts w:ascii="Times New Roman" w:hAnsi="Times New Roman" w:cs="Times New Roman"/>
          <w:sz w:val="24"/>
          <w:lang w:eastAsia="zh-CN"/>
        </w:rPr>
      </w:r>
      <w:r w:rsidR="00973348" w:rsidRPr="00504A84">
        <w:rPr>
          <w:rFonts w:ascii="Times New Roman" w:hAnsi="Times New Roman" w:cs="Times New Roman"/>
          <w:sz w:val="24"/>
          <w:lang w:eastAsia="zh-CN"/>
        </w:rPr>
        <w:fldChar w:fldCharType="separate"/>
      </w:r>
      <w:r w:rsidR="00A2100D" w:rsidRPr="00504A84">
        <w:rPr>
          <w:rFonts w:ascii="Times New Roman" w:hAnsi="Times New Roman" w:cs="Times New Roman"/>
          <w:noProof/>
          <w:sz w:val="24"/>
          <w:lang w:eastAsia="zh-CN"/>
        </w:rPr>
        <w:t>(Boes, et al., 2015; Darby, Horn, Cushman, &amp; Fox, 2018; Darby, Joutsa, Burke, &amp; Fox, 2018)</w:t>
      </w:r>
      <w:r w:rsidR="00973348" w:rsidRPr="00504A84">
        <w:rPr>
          <w:rFonts w:ascii="Times New Roman" w:hAnsi="Times New Roman" w:cs="Times New Roman"/>
          <w:sz w:val="24"/>
          <w:lang w:eastAsia="zh-CN"/>
        </w:rPr>
        <w:fldChar w:fldCharType="end"/>
      </w:r>
      <w:r w:rsidR="00F837EB" w:rsidRPr="00504A84">
        <w:rPr>
          <w:rFonts w:ascii="Times New Roman" w:hAnsi="Times New Roman" w:cs="Times New Roman" w:hint="eastAsia"/>
          <w:sz w:val="24"/>
          <w:lang w:eastAsia="zh-CN"/>
        </w:rPr>
        <w:t xml:space="preserve"> </w:t>
      </w:r>
      <w:r w:rsidR="00F837EB" w:rsidRPr="00504A84">
        <w:rPr>
          <w:rFonts w:ascii="Times New Roman" w:hAnsi="Times New Roman" w:cs="Times New Roman"/>
          <w:sz w:val="24"/>
          <w:lang w:eastAsia="zh-CN"/>
        </w:rPr>
        <w:t xml:space="preserve">to </w:t>
      </w:r>
      <w:r w:rsidR="00E64B6C" w:rsidRPr="00504A84">
        <w:rPr>
          <w:rFonts w:ascii="Times New Roman" w:hAnsi="Times New Roman" w:cs="Times New Roman" w:hint="eastAsia"/>
          <w:sz w:val="24"/>
          <w:lang w:eastAsia="zh-CN"/>
        </w:rPr>
        <w:t>examine</w:t>
      </w:r>
      <w:r w:rsidR="0069617D" w:rsidRPr="00504A84">
        <w:rPr>
          <w:rFonts w:ascii="Times New Roman" w:hAnsi="Times New Roman" w:cs="Times New Roman"/>
          <w:sz w:val="24"/>
          <w:lang w:eastAsia="zh-CN"/>
        </w:rPr>
        <w:t xml:space="preserve"> </w:t>
      </w:r>
      <w:r w:rsidR="00F837EB" w:rsidRPr="00504A84">
        <w:rPr>
          <w:rFonts w:ascii="Times New Roman" w:hAnsi="Times New Roman" w:cs="Times New Roman"/>
          <w:sz w:val="24"/>
          <w:lang w:eastAsia="zh-CN"/>
        </w:rPr>
        <w:t xml:space="preserve">potential networks encompassing lesion locations causing motivation-relevant </w:t>
      </w:r>
      <w:r w:rsidR="0016517D" w:rsidRPr="00504A84">
        <w:rPr>
          <w:rFonts w:ascii="Times New Roman" w:hAnsi="Times New Roman" w:cs="Times New Roman" w:hint="eastAsia"/>
          <w:sz w:val="24"/>
          <w:lang w:eastAsia="zh-CN"/>
        </w:rPr>
        <w:t>functional deficits</w:t>
      </w:r>
      <w:r w:rsidR="00F837EB" w:rsidRPr="00504A84">
        <w:rPr>
          <w:rFonts w:ascii="Times New Roman" w:hAnsi="Times New Roman" w:cs="Times New Roman"/>
          <w:sz w:val="24"/>
          <w:lang w:eastAsia="zh-CN"/>
        </w:rPr>
        <w:t xml:space="preserve"> (e.g., anhedonia and apathy)</w:t>
      </w:r>
      <w:r w:rsidR="00AC188E" w:rsidRPr="00504A84">
        <w:rPr>
          <w:rFonts w:ascii="Times New Roman" w:hAnsi="Times New Roman" w:cs="Times New Roman"/>
          <w:sz w:val="24"/>
          <w:lang w:eastAsia="zh-CN"/>
        </w:rPr>
        <w:t xml:space="preserve">. This novel approach maps lesion-induced symptoms to brain networks rather than specific regions by combining lesion locations with maps of resting-state functional connectivity (RSFC) derived from normal nonsymptomatic populations </w:t>
      </w:r>
      <w:r w:rsidR="00832C9A" w:rsidRPr="00504A84">
        <w:rPr>
          <w:rFonts w:ascii="Times New Roman" w:hAnsi="Times New Roman" w:cs="Times New Roman"/>
          <w:sz w:val="24"/>
          <w:lang w:eastAsia="zh-CN"/>
        </w:rPr>
        <w:fldChar w:fldCharType="begin">
          <w:fldData xml:space="preserve">PEVuZE5vdGU+PENpdGU+PEF1dGhvcj5Cb2VzPC9BdXRob3I+PFllYXI+MjAxNTwvWWVhcj48UmVj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</w:fldData>
        </w:fldChar>
      </w:r>
      <w:r w:rsidR="00A06408" w:rsidRPr="00504A84">
        <w:rPr>
          <w:rFonts w:ascii="Times New Roman" w:hAnsi="Times New Roman" w:cs="Times New Roman"/>
          <w:sz w:val="24"/>
          <w:lang w:eastAsia="zh-CN"/>
        </w:rPr>
        <w:instrText xml:space="preserve"> ADDIN EN.CITE </w:instrText>
      </w:r>
      <w:r w:rsidR="00A06408" w:rsidRPr="00504A84">
        <w:rPr>
          <w:rFonts w:ascii="Times New Roman" w:hAnsi="Times New Roman" w:cs="Times New Roman"/>
          <w:sz w:val="24"/>
          <w:lang w:eastAsia="zh-CN"/>
        </w:rPr>
        <w:fldChar w:fldCharType="begin">
          <w:fldData xml:space="preserve">PEVuZE5vdGU+PENpdGU+PEF1dGhvcj5Cb2VzPC9BdXRob3I+PFllYXI+MjAxNTwvWWVhcj48UmVj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</w:fldData>
        </w:fldChar>
      </w:r>
      <w:r w:rsidR="00A06408" w:rsidRPr="00504A84">
        <w:rPr>
          <w:rFonts w:ascii="Times New Roman" w:hAnsi="Times New Roman" w:cs="Times New Roman"/>
          <w:sz w:val="24"/>
          <w:lang w:eastAsia="zh-CN"/>
        </w:rPr>
        <w:instrText xml:space="preserve"> ADDIN EN.CITE.DATA </w:instrText>
      </w:r>
      <w:r w:rsidR="00A06408" w:rsidRPr="00504A84">
        <w:rPr>
          <w:rFonts w:ascii="Times New Roman" w:hAnsi="Times New Roman" w:cs="Times New Roman"/>
          <w:sz w:val="24"/>
          <w:lang w:eastAsia="zh-CN"/>
        </w:rPr>
      </w:r>
      <w:r w:rsidR="00A06408" w:rsidRPr="00504A84">
        <w:rPr>
          <w:rFonts w:ascii="Times New Roman" w:hAnsi="Times New Roman" w:cs="Times New Roman"/>
          <w:sz w:val="24"/>
          <w:lang w:eastAsia="zh-CN"/>
        </w:rPr>
        <w:fldChar w:fldCharType="end"/>
      </w:r>
      <w:r w:rsidR="00832C9A" w:rsidRPr="00504A84">
        <w:rPr>
          <w:rFonts w:ascii="Times New Roman" w:hAnsi="Times New Roman" w:cs="Times New Roman"/>
          <w:sz w:val="24"/>
          <w:lang w:eastAsia="zh-CN"/>
        </w:rPr>
      </w:r>
      <w:r w:rsidR="00832C9A" w:rsidRPr="00504A84">
        <w:rPr>
          <w:rFonts w:ascii="Times New Roman" w:hAnsi="Times New Roman" w:cs="Times New Roman"/>
          <w:sz w:val="24"/>
          <w:lang w:eastAsia="zh-CN"/>
        </w:rPr>
        <w:fldChar w:fldCharType="separate"/>
      </w:r>
      <w:r w:rsidR="00A2100D" w:rsidRPr="00504A84">
        <w:rPr>
          <w:rFonts w:ascii="Times New Roman" w:hAnsi="Times New Roman" w:cs="Times New Roman"/>
          <w:noProof/>
          <w:sz w:val="24"/>
          <w:lang w:eastAsia="zh-CN"/>
        </w:rPr>
        <w:t>(Boes, et al., 2015; Darby, Laganiere, Pascual-Leone, Prasad, &amp; Fox, 2017; Ferguson, et al., 2019)</w:t>
      </w:r>
      <w:r w:rsidR="00832C9A" w:rsidRPr="00504A84">
        <w:rPr>
          <w:rFonts w:ascii="Times New Roman" w:hAnsi="Times New Roman" w:cs="Times New Roman"/>
          <w:sz w:val="24"/>
          <w:lang w:eastAsia="zh-CN"/>
        </w:rPr>
        <w:fldChar w:fldCharType="end"/>
      </w:r>
      <w:r w:rsidR="00AC188E" w:rsidRPr="00504A84">
        <w:rPr>
          <w:rFonts w:ascii="Times New Roman" w:hAnsi="Times New Roman" w:cs="Times New Roman"/>
          <w:sz w:val="24"/>
          <w:lang w:eastAsia="zh-CN"/>
        </w:rPr>
        <w:t>.</w:t>
      </w:r>
      <w:r w:rsidR="00AC188E" w:rsidRPr="00504A84">
        <w:rPr>
          <w:rFonts w:ascii="Times New Roman" w:hAnsi="Times New Roman" w:cs="Times New Roman" w:hint="eastAsia"/>
          <w:sz w:val="24"/>
          <w:lang w:eastAsia="zh-CN"/>
        </w:rPr>
        <w:t xml:space="preserve"> </w:t>
      </w:r>
      <w:r w:rsidR="00EB6210" w:rsidRPr="00504A84">
        <w:rPr>
          <w:rFonts w:ascii="Times New Roman" w:hAnsi="Times New Roman" w:cs="Times New Roman"/>
          <w:sz w:val="24"/>
          <w:lang w:eastAsia="zh-CN"/>
        </w:rPr>
        <w:t>Specifically</w:t>
      </w:r>
      <w:r w:rsidR="00A821A2" w:rsidRPr="00504A84">
        <w:rPr>
          <w:rFonts w:ascii="Times New Roman" w:hAnsi="Times New Roman" w:cs="Times New Roman" w:hint="eastAsia"/>
          <w:sz w:val="24"/>
          <w:lang w:eastAsia="zh-CN"/>
        </w:rPr>
        <w:t xml:space="preserve">, the lesion network mapping consists of following steps: </w:t>
      </w:r>
      <w:r w:rsidR="00A821A2" w:rsidRPr="00504A84">
        <w:rPr>
          <w:rFonts w:ascii="Times New Roman" w:hAnsi="Times New Roman" w:cs="Times New Roman"/>
          <w:sz w:val="24"/>
          <w:lang w:eastAsia="zh-CN"/>
        </w:rPr>
        <w:t xml:space="preserve">(i) </w:t>
      </w:r>
      <w:r w:rsidR="003C3C49" w:rsidRPr="00504A84">
        <w:rPr>
          <w:rFonts w:ascii="Times New Roman" w:hAnsi="Times New Roman" w:cs="Times New Roman" w:hint="eastAsia"/>
          <w:sz w:val="24"/>
          <w:szCs w:val="24"/>
        </w:rPr>
        <w:t>the volume of</w:t>
      </w:r>
      <w:r w:rsidR="003C3C49" w:rsidRPr="00504A84">
        <w:rPr>
          <w:rFonts w:ascii="Times New Roman" w:hAnsi="Times New Roman" w:cs="Times New Roman"/>
          <w:sz w:val="24"/>
          <w:lang w:eastAsia="zh-CN"/>
        </w:rPr>
        <w:t xml:space="preserve"> </w:t>
      </w:r>
      <w:r w:rsidR="00A821A2" w:rsidRPr="00504A84">
        <w:rPr>
          <w:rFonts w:ascii="Times New Roman" w:hAnsi="Times New Roman" w:cs="Times New Roman"/>
          <w:sz w:val="24"/>
          <w:lang w:eastAsia="zh-CN"/>
        </w:rPr>
        <w:t xml:space="preserve">each lesion is reproduced onto a </w:t>
      </w:r>
      <w:r w:rsidR="00A821A2" w:rsidRPr="00504A84">
        <w:rPr>
          <w:rFonts w:ascii="Times New Roman" w:hAnsi="Times New Roman" w:cs="Times New Roman"/>
          <w:sz w:val="24"/>
          <w:lang w:eastAsia="zh-CN"/>
        </w:rPr>
        <w:lastRenderedPageBreak/>
        <w:t>reference brain; (ii) the network of brain areas functionally connected to each lesion location</w:t>
      </w:r>
      <w:r w:rsidR="00A821A2" w:rsidRPr="00504A84">
        <w:rPr>
          <w:rFonts w:ascii="Times New Roman" w:hAnsi="Times New Roman" w:cs="Times New Roman" w:hint="eastAsia"/>
          <w:sz w:val="24"/>
          <w:lang w:eastAsia="zh-CN"/>
        </w:rPr>
        <w:t xml:space="preserve"> are</w:t>
      </w:r>
      <w:r w:rsidR="00A821A2" w:rsidRPr="00504A84">
        <w:rPr>
          <w:rFonts w:ascii="Times New Roman" w:hAnsi="Times New Roman" w:cs="Times New Roman"/>
          <w:sz w:val="24"/>
          <w:lang w:eastAsia="zh-CN"/>
        </w:rPr>
        <w:t xml:space="preserve"> assess</w:t>
      </w:r>
      <w:r w:rsidR="00A821A2" w:rsidRPr="00504A84">
        <w:rPr>
          <w:rFonts w:ascii="Times New Roman" w:hAnsi="Times New Roman" w:cs="Times New Roman" w:hint="eastAsia"/>
          <w:sz w:val="24"/>
          <w:lang w:eastAsia="zh-CN"/>
        </w:rPr>
        <w:t>ed with RSFC</w:t>
      </w:r>
      <w:r w:rsidR="00A821A2" w:rsidRPr="00504A84">
        <w:rPr>
          <w:rFonts w:ascii="Times New Roman" w:hAnsi="Times New Roman" w:cs="Times New Roman"/>
          <w:sz w:val="24"/>
          <w:lang w:eastAsia="zh-CN"/>
        </w:rPr>
        <w:t>; and (iii) the networks associated with each lesion are thresholded and overlaid to determine common network sites across the lesions</w:t>
      </w:r>
      <w:r w:rsidR="00A821A2" w:rsidRPr="00504A84">
        <w:rPr>
          <w:rFonts w:ascii="Times New Roman" w:hAnsi="Times New Roman" w:cs="Times New Roman" w:hint="eastAsia"/>
          <w:sz w:val="24"/>
          <w:lang w:eastAsia="zh-CN"/>
        </w:rPr>
        <w:t>.</w:t>
      </w:r>
      <w:r w:rsidR="007363F0" w:rsidRPr="00504A84">
        <w:rPr>
          <w:rFonts w:ascii="Times New Roman" w:hAnsi="Times New Roman" w:cs="Times New Roman" w:hint="eastAsia"/>
          <w:sz w:val="24"/>
          <w:lang w:eastAsia="zh-CN"/>
        </w:rPr>
        <w:t xml:space="preserve"> </w:t>
      </w:r>
      <w:r w:rsidR="00886A9C" w:rsidRPr="00504A84">
        <w:rPr>
          <w:rFonts w:ascii="Times New Roman" w:hAnsi="Times New Roman" w:cs="Times New Roman" w:hint="eastAsia"/>
          <w:sz w:val="24"/>
          <w:lang w:eastAsia="zh-CN"/>
        </w:rPr>
        <w:t>L</w:t>
      </w:r>
      <w:r w:rsidR="00E47DC6" w:rsidRPr="00504A84">
        <w:rPr>
          <w:rFonts w:ascii="Times New Roman" w:hAnsi="Times New Roman" w:cs="Times New Roman"/>
          <w:sz w:val="24"/>
          <w:lang w:eastAsia="zh-CN"/>
        </w:rPr>
        <w:t>esion network mapping is well-suited to examine</w:t>
      </w:r>
      <w:r w:rsidR="00E47DC6" w:rsidRPr="00504A84">
        <w:rPr>
          <w:rFonts w:ascii="Times New Roman" w:hAnsi="Times New Roman" w:cs="Times New Roman" w:hint="eastAsia"/>
          <w:sz w:val="24"/>
          <w:lang w:eastAsia="zh-CN"/>
        </w:rPr>
        <w:t xml:space="preserve"> the</w:t>
      </w:r>
      <w:r w:rsidR="00E47DC6" w:rsidRPr="00504A84">
        <w:rPr>
          <w:rFonts w:ascii="Times New Roman" w:hAnsi="Times New Roman" w:cs="Times New Roman"/>
          <w:sz w:val="24"/>
          <w:lang w:eastAsia="zh-CN"/>
        </w:rPr>
        <w:t xml:space="preserve"> neurobiological basis of complex symptoms embedded in a distributed brain network consisting of heterogeneous regions </w:t>
      </w:r>
      <w:r w:rsidR="00CB1205" w:rsidRPr="00504A84">
        <w:rPr>
          <w:rFonts w:ascii="Times New Roman" w:hAnsi="Times New Roman" w:cs="Times New Roman"/>
          <w:noProof/>
          <w:sz w:val="24"/>
          <w:lang w:eastAsia="zh-CN"/>
        </w:rPr>
        <w:fldChar w:fldCharType="begin"/>
      </w:r>
      <w:r w:rsidR="00A06408" w:rsidRPr="00504A84">
        <w:rPr>
          <w:rFonts w:ascii="Times New Roman" w:hAnsi="Times New Roman" w:cs="Times New Roman"/>
          <w:noProof/>
          <w:sz w:val="24"/>
          <w:lang w:eastAsia="zh-CN"/>
        </w:rPr>
        <w:instrText xml:space="preserve"> ADDIN EN.CITE &lt;EndNote&gt;&lt;Cite&gt;&lt;Author&gt;Fox&lt;/Author&gt;&lt;Year&gt;2018&lt;/Year&gt;&lt;RecNum&gt;395&lt;/RecNum&gt;&lt;DisplayText&gt;(Fox, 2018)&lt;/DisplayText&gt;&lt;record&gt;&lt;rec-number&gt;395&lt;/rec-number&gt;&lt;foreign-keys&gt;&lt;key app="EN" db-id="9p55azrs9f2ra6erfv05da54sav9wzr2d2f2" timestamp="1648993751"&gt;395&lt;/key&gt;&lt;/foreign-keys&gt;&lt;ref-type name="Journal Article"&gt;17&lt;/ref-type&gt;&lt;contributors&gt;&lt;authors&gt;&lt;author&gt;Fox, M. D.&lt;/author&gt;&lt;/authors&gt;&lt;/contributors&gt;&lt;auth-address&gt;From the Berenson-Allen Center for Noninvasive Brain Stimulation, Department of Neurology, Harvard Medical School and Beth Israel Deaconess Medical Center, the Department of Neurology, Massachusetts General Hospital and Harvard Medical School, and the Athinoula A. Martinos Center for Biomedical Imaging, Massachusetts General Hospital - all in Boston.&lt;/auth-address&gt;&lt;titles&gt;&lt;title&gt;Mapping symptoms to brain networks with the human connectome&lt;/title&gt;&lt;secondary-title&gt;New England Journal of Medicine&lt;/secondary-title&gt;&lt;/titles&gt;&lt;periodical&gt;&lt;full-title&gt;New England Journal of Medicine&lt;/full-title&gt;&lt;/periodical&gt;&lt;pages&gt;2237-2245&lt;/pages&gt;&lt;volume&gt;379&lt;/volume&gt;&lt;number&gt;23&lt;/number&gt;&lt;keywords&gt;&lt;keyword&gt;Brain/diagnostic imaging/*pathology&lt;/keyword&gt;&lt;keyword&gt;Brain Diseases/*diagnostic imaging/pathology&lt;/keyword&gt;&lt;keyword&gt;*Connectome&lt;/keyword&gt;&lt;keyword&gt;Functional Neuroimaging&lt;/keyword&gt;&lt;keyword&gt;Humans&lt;/keyword&gt;&lt;keyword&gt;Magnetic Resonance Imaging&lt;/keyword&gt;&lt;/keywords&gt;&lt;dates&gt;&lt;year&gt;2018&lt;/year&gt;&lt;pub-dates&gt;&lt;date&gt;Dec 6&lt;/date&gt;&lt;/pub-dates&gt;&lt;/dates&gt;&lt;isbn&gt;1533-4406 (Electronic)&amp;#xD;0028-4793 (Linking)&lt;/isbn&gt;&lt;accession-num&gt;30575457&lt;/accession-num&gt;&lt;urls&gt;&lt;related-urls&gt;&lt;url&gt;&lt;style face="underline" font="default" size="100%"&gt;https://www.ncbi.nlm.nih.gov/pubmed/30575457&lt;/style&gt;&lt;/url&gt;&lt;/related-urls&gt;&lt;/urls&gt;&lt;electronic-resource-num&gt;10.1056/NEJMra1706158&lt;/electronic-resource-num&gt;&lt;/record&gt;&lt;/Cite&gt;&lt;/EndNote&gt;</w:instrText>
      </w:r>
      <w:r w:rsidR="00CB1205" w:rsidRPr="00504A84">
        <w:rPr>
          <w:rFonts w:ascii="Times New Roman" w:hAnsi="Times New Roman" w:cs="Times New Roman"/>
          <w:noProof/>
          <w:sz w:val="24"/>
          <w:lang w:eastAsia="zh-CN"/>
        </w:rPr>
        <w:fldChar w:fldCharType="separate"/>
      </w:r>
      <w:r w:rsidR="00DA600A" w:rsidRPr="00504A84">
        <w:rPr>
          <w:rFonts w:ascii="Times New Roman" w:hAnsi="Times New Roman" w:cs="Times New Roman"/>
          <w:noProof/>
          <w:sz w:val="24"/>
          <w:lang w:eastAsia="zh-CN"/>
        </w:rPr>
        <w:t>(Fox, 2018)</w:t>
      </w:r>
      <w:r w:rsidR="00CB1205" w:rsidRPr="00504A84">
        <w:rPr>
          <w:rFonts w:ascii="Times New Roman" w:hAnsi="Times New Roman" w:cs="Times New Roman"/>
          <w:noProof/>
          <w:sz w:val="24"/>
          <w:lang w:eastAsia="zh-CN"/>
        </w:rPr>
        <w:fldChar w:fldCharType="end"/>
      </w:r>
      <w:r w:rsidR="00E47DC6" w:rsidRPr="00504A84">
        <w:rPr>
          <w:rFonts w:ascii="Times New Roman" w:hAnsi="Times New Roman" w:cs="Times New Roman"/>
          <w:sz w:val="24"/>
          <w:lang w:eastAsia="zh-CN"/>
        </w:rPr>
        <w:t>.</w:t>
      </w:r>
      <w:r w:rsidR="00CB1205" w:rsidRPr="00504A84">
        <w:rPr>
          <w:rFonts w:ascii="Times New Roman" w:hAnsi="Times New Roman" w:cs="Times New Roman" w:hint="eastAsia"/>
          <w:sz w:val="24"/>
          <w:lang w:eastAsia="zh-CN"/>
        </w:rPr>
        <w:t xml:space="preserve"> </w:t>
      </w:r>
      <w:r w:rsidR="001F1770" w:rsidRPr="00504A84">
        <w:rPr>
          <w:rFonts w:ascii="Times New Roman" w:hAnsi="Times New Roman" w:cs="Times New Roman" w:hint="eastAsia"/>
          <w:sz w:val="24"/>
          <w:lang w:eastAsia="zh-CN"/>
        </w:rPr>
        <w:t>In our case</w:t>
      </w:r>
      <w:r w:rsidR="00AC188E" w:rsidRPr="00504A84">
        <w:rPr>
          <w:rFonts w:ascii="Times New Roman" w:hAnsi="Times New Roman" w:cs="Times New Roman"/>
          <w:sz w:val="24"/>
          <w:lang w:eastAsia="zh-CN"/>
        </w:rPr>
        <w:t xml:space="preserve">, lesion network mapping </w:t>
      </w:r>
      <w:r w:rsidR="007B3940" w:rsidRPr="00504A84">
        <w:rPr>
          <w:rFonts w:ascii="Times New Roman" w:hAnsi="Times New Roman" w:cs="Times New Roman" w:hint="eastAsia"/>
          <w:sz w:val="24"/>
          <w:lang w:eastAsia="zh-CN"/>
        </w:rPr>
        <w:t>can</w:t>
      </w:r>
      <w:r w:rsidR="00AC188E" w:rsidRPr="00504A84">
        <w:rPr>
          <w:rFonts w:ascii="Times New Roman" w:hAnsi="Times New Roman" w:cs="Times New Roman"/>
          <w:sz w:val="24"/>
          <w:lang w:eastAsia="zh-CN"/>
        </w:rPr>
        <w:t xml:space="preserve"> provide complementary evidence for the meta-analysis by revealing whether brain networks causally linked to motivational deficits </w:t>
      </w:r>
      <w:r w:rsidR="00B82DA4" w:rsidRPr="00504A84">
        <w:rPr>
          <w:rFonts w:ascii="Times New Roman" w:hAnsi="Times New Roman" w:cs="Times New Roman"/>
          <w:sz w:val="24"/>
          <w:lang w:eastAsia="zh-CN"/>
        </w:rPr>
        <w:t xml:space="preserve">(e.g., anhedonia and apathy) </w:t>
      </w:r>
      <w:r w:rsidR="00AC188E" w:rsidRPr="00504A84">
        <w:rPr>
          <w:rFonts w:ascii="Times New Roman" w:hAnsi="Times New Roman" w:cs="Times New Roman"/>
          <w:sz w:val="24"/>
          <w:lang w:eastAsia="zh-CN"/>
        </w:rPr>
        <w:t xml:space="preserve">overlap with brain areas </w:t>
      </w:r>
      <w:r w:rsidR="001D1602" w:rsidRPr="00504A84">
        <w:rPr>
          <w:rFonts w:ascii="Times New Roman" w:hAnsi="Times New Roman" w:cs="Times New Roman" w:hint="eastAsia"/>
          <w:sz w:val="24"/>
          <w:lang w:eastAsia="zh-CN"/>
        </w:rPr>
        <w:t>ensuing from</w:t>
      </w:r>
      <w:r w:rsidR="00AC188E" w:rsidRPr="00504A84">
        <w:rPr>
          <w:rFonts w:ascii="Times New Roman" w:hAnsi="Times New Roman" w:cs="Times New Roman"/>
          <w:sz w:val="24"/>
          <w:lang w:eastAsia="zh-CN"/>
        </w:rPr>
        <w:t xml:space="preserve"> reward</w:t>
      </w:r>
      <w:r w:rsidR="004803DA" w:rsidRPr="00504A84">
        <w:rPr>
          <w:rFonts w:ascii="Times New Roman" w:hAnsi="Times New Roman" w:cs="Times New Roman" w:hint="eastAsia"/>
          <w:sz w:val="24"/>
          <w:lang w:eastAsia="zh-CN"/>
        </w:rPr>
        <w:t>/loss</w:t>
      </w:r>
      <w:r w:rsidR="00AC188E" w:rsidRPr="00504A84">
        <w:rPr>
          <w:rFonts w:ascii="Times New Roman" w:hAnsi="Times New Roman" w:cs="Times New Roman"/>
          <w:sz w:val="24"/>
          <w:lang w:eastAsia="zh-CN"/>
        </w:rPr>
        <w:t xml:space="preserve"> processing deficits ac</w:t>
      </w:r>
      <w:r w:rsidR="00C56FB9" w:rsidRPr="00504A84">
        <w:rPr>
          <w:rFonts w:ascii="Times New Roman" w:hAnsi="Times New Roman" w:cs="Times New Roman"/>
          <w:sz w:val="24"/>
          <w:lang w:eastAsia="zh-CN"/>
        </w:rPr>
        <w:t>ross neuropsychiatric condition</w:t>
      </w:r>
      <w:r w:rsidR="00C56FB9" w:rsidRPr="00504A84">
        <w:rPr>
          <w:rFonts w:ascii="Times New Roman" w:hAnsi="Times New Roman" w:cs="Times New Roman" w:hint="eastAsia"/>
          <w:sz w:val="24"/>
          <w:lang w:eastAsia="zh-CN"/>
        </w:rPr>
        <w:t>s.</w:t>
      </w:r>
      <w:r w:rsidR="002D4B4B" w:rsidRPr="00504A84">
        <w:rPr>
          <w:rFonts w:ascii="Times New Roman" w:hAnsi="Times New Roman" w:cs="Times New Roman" w:hint="eastAsia"/>
          <w:sz w:val="24"/>
          <w:lang w:eastAsia="zh-CN"/>
        </w:rPr>
        <w:t xml:space="preserve"> </w:t>
      </w:r>
      <w:r w:rsidR="005932C1" w:rsidRPr="00504A84">
        <w:rPr>
          <w:rFonts w:ascii="Times New Roman" w:hAnsi="Times New Roman" w:cs="Times New Roman"/>
          <w:sz w:val="24"/>
          <w:lang w:eastAsia="zh-CN"/>
        </w:rPr>
        <w:t>Despite</w:t>
      </w:r>
      <w:r w:rsidR="002D4B4B" w:rsidRPr="00504A84">
        <w:rPr>
          <w:rFonts w:ascii="Times New Roman" w:hAnsi="Times New Roman" w:cs="Times New Roman" w:hint="eastAsia"/>
          <w:sz w:val="24"/>
          <w:lang w:eastAsia="zh-CN"/>
        </w:rPr>
        <w:t xml:space="preserve"> of recent narrative reviews linking different lesion locations to motivational impairments </w:t>
      </w:r>
      <w:r w:rsidR="002D4B4B" w:rsidRPr="00504A84">
        <w:rPr>
          <w:rFonts w:ascii="Times New Roman" w:hAnsi="Times New Roman" w:cs="Times New Roman"/>
          <w:sz w:val="24"/>
          <w:lang w:eastAsia="zh-CN"/>
        </w:rPr>
        <w:fldChar w:fldCharType="begin"/>
      </w:r>
      <w:r w:rsidR="002D4B4B" w:rsidRPr="00504A84">
        <w:rPr>
          <w:rFonts w:ascii="Times New Roman" w:hAnsi="Times New Roman" w:cs="Times New Roman"/>
          <w:sz w:val="24"/>
          <w:lang w:eastAsia="zh-CN"/>
        </w:rPr>
        <w:instrText xml:space="preserve"> ADDIN EN.CITE &lt;EndNote&gt;&lt;Cite&gt;&lt;Author&gt;Le Heron&lt;/Author&gt;&lt;Year&gt;2019&lt;/Year&gt;&lt;RecNum&gt;474&lt;/RecNum&gt;&lt;Prefix&gt;e.g.`, &lt;/Prefix&gt;&lt;DisplayText&gt;(e.g., Husain &amp;amp; Roiser, 2018; Le Heron, Holroyd, Salamone, &amp;amp; Husain, 2019)&lt;/DisplayText&gt;&lt;record&gt;&lt;rec-number&gt;474&lt;/rec-number&gt;&lt;foreign-keys&gt;&lt;key app="EN" db-id="9p55azrs9f2ra6erfv05da54sav9wzr2d2f2" timestamp="1649082791"&gt;474&lt;/key&gt;&lt;/foreign-keys&gt;&lt;ref-type name="Journal Article"&gt;17&lt;/ref-type&gt;&lt;contributors&gt;&lt;authors&gt;&lt;author&gt;Le Heron, Campbell&lt;/author&gt;&lt;author&gt;Holroyd, Clay B&lt;/author&gt;&lt;author&gt;Salamone, John&lt;/author&gt;&lt;author&gt;Husain, Masud&lt;/author&gt;&lt;/authors&gt;&lt;/contributors&gt;&lt;titles&gt;&lt;title&gt;Brain mechanisms underlying apathy&lt;/title&gt;&lt;secondary-title&gt;Journal of Neurology, Neurosurgery &amp;amp; Psychiatry&lt;/secondary-title&gt;&lt;/titles&gt;&lt;periodical&gt;&lt;full-title&gt;Journal of Neurology, Neurosurgery &amp;amp; Psychiatry&lt;/full-title&gt;&lt;/periodical&gt;&lt;pages&gt;302-312&lt;/pages&gt;&lt;volume&gt;90&lt;/volume&gt;&lt;number&gt;3&lt;/number&gt;&lt;dates&gt;&lt;year&gt;2019&lt;/year&gt;&lt;/dates&gt;&lt;isbn&gt;0022-3050&lt;/isbn&gt;&lt;urls&gt;&lt;/urls&gt;&lt;/record&gt;&lt;/Cite&gt;&lt;Cite&gt;&lt;Author&gt;Husain&lt;/Author&gt;&lt;Year&gt;2018&lt;/Year&gt;&lt;RecNum&gt;464&lt;/RecNum&gt;&lt;record&gt;&lt;rec-number&gt;464&lt;/rec-number&gt;&lt;foreign-keys&gt;&lt;key app="EN" db-id="9p55azrs9f2ra6erfv05da54sav9wzr2d2f2" timestamp="1649078898"&gt;464&lt;/key&gt;&lt;/foreign-keys&gt;&lt;ref-type name="Journal Article"&gt;17&lt;/ref-type&gt;&lt;contributors&gt;&lt;authors&gt;&lt;author&gt;Husain, Masud&lt;/author&gt;&lt;author&gt;Roiser, Jonathan P&lt;/author&gt;&lt;/authors&gt;&lt;/contributors&gt;&lt;titles&gt;&lt;title&gt;Neuroscience of apathy and anhedonia: a transdiagnostic approach&lt;/title&gt;&lt;secondary-title&gt;Nature Reviews Neuroscience&lt;/secondary-title&gt;&lt;/titles&gt;&lt;periodical&gt;&lt;full-title&gt;Nature Reviews Neuroscience&lt;/full-title&gt;&lt;/periodical&gt;&lt;pages&gt;470-484&lt;/pages&gt;&lt;volume&gt;19&lt;/volume&gt;&lt;number&gt;8&lt;/number&gt;&lt;dates&gt;&lt;year&gt;2018&lt;/year&gt;&lt;/dates&gt;&lt;isbn&gt;1471-0048&lt;/isbn&gt;&lt;urls&gt;&lt;/urls&gt;&lt;/record&gt;&lt;/Cite&gt;&lt;/EndNote&gt;</w:instrText>
      </w:r>
      <w:r w:rsidR="002D4B4B" w:rsidRPr="00504A84">
        <w:rPr>
          <w:rFonts w:ascii="Times New Roman" w:hAnsi="Times New Roman" w:cs="Times New Roman"/>
          <w:sz w:val="24"/>
          <w:lang w:eastAsia="zh-CN"/>
        </w:rPr>
        <w:fldChar w:fldCharType="separate"/>
      </w:r>
      <w:r w:rsidR="002D4B4B" w:rsidRPr="00504A84">
        <w:rPr>
          <w:rFonts w:ascii="Times New Roman" w:hAnsi="Times New Roman" w:cs="Times New Roman"/>
          <w:noProof/>
          <w:sz w:val="24"/>
          <w:lang w:eastAsia="zh-CN"/>
        </w:rPr>
        <w:t>(e.g., Husain &amp; Roiser, 2018; Le Heron, Holroyd, Salamone, &amp; Husain, 2019)</w:t>
      </w:r>
      <w:r w:rsidR="002D4B4B" w:rsidRPr="00504A84">
        <w:rPr>
          <w:rFonts w:ascii="Times New Roman" w:hAnsi="Times New Roman" w:cs="Times New Roman"/>
          <w:sz w:val="24"/>
          <w:lang w:eastAsia="zh-CN"/>
        </w:rPr>
        <w:fldChar w:fldCharType="end"/>
      </w:r>
      <w:r w:rsidR="002D4B4B" w:rsidRPr="00504A84">
        <w:rPr>
          <w:rFonts w:ascii="Times New Roman" w:hAnsi="Times New Roman" w:cs="Times New Roman" w:hint="eastAsia"/>
          <w:sz w:val="24"/>
          <w:lang w:eastAsia="zh-CN"/>
        </w:rPr>
        <w:t xml:space="preserve">, to our knowledge, </w:t>
      </w:r>
      <w:r w:rsidR="006C05B5" w:rsidRPr="00504A84">
        <w:rPr>
          <w:rFonts w:ascii="Times New Roman" w:hAnsi="Times New Roman" w:cs="Times New Roman" w:hint="eastAsia"/>
          <w:sz w:val="24"/>
          <w:lang w:eastAsia="zh-CN"/>
        </w:rPr>
        <w:t xml:space="preserve">no study has so far </w:t>
      </w:r>
      <w:r w:rsidR="006C05B5" w:rsidRPr="00504A84">
        <w:rPr>
          <w:rFonts w:ascii="Times New Roman" w:hAnsi="Times New Roman" w:cs="Times New Roman"/>
          <w:sz w:val="24"/>
          <w:lang w:eastAsia="zh-CN"/>
        </w:rPr>
        <w:t>quantitatively examine</w:t>
      </w:r>
      <w:r w:rsidR="00AF29F3" w:rsidRPr="00504A84">
        <w:rPr>
          <w:rFonts w:ascii="Times New Roman" w:hAnsi="Times New Roman" w:cs="Times New Roman"/>
          <w:sz w:val="24"/>
          <w:lang w:eastAsia="zh-CN"/>
        </w:rPr>
        <w:t>d</w:t>
      </w:r>
      <w:r w:rsidR="006C05B5" w:rsidRPr="00504A84">
        <w:rPr>
          <w:rFonts w:ascii="Times New Roman" w:hAnsi="Times New Roman" w:cs="Times New Roman"/>
          <w:sz w:val="24"/>
          <w:lang w:eastAsia="zh-CN"/>
        </w:rPr>
        <w:t xml:space="preserve"> convergence across </w:t>
      </w:r>
      <w:r w:rsidR="006C05B5" w:rsidRPr="00504A84">
        <w:rPr>
          <w:rFonts w:ascii="Times New Roman" w:hAnsi="Times New Roman" w:cs="Times New Roman" w:hint="eastAsia"/>
          <w:sz w:val="24"/>
          <w:lang w:eastAsia="zh-CN"/>
        </w:rPr>
        <w:t xml:space="preserve">lesion locations causing </w:t>
      </w:r>
      <w:r w:rsidR="007913B3" w:rsidRPr="00504A84">
        <w:rPr>
          <w:rFonts w:ascii="Times New Roman" w:hAnsi="Times New Roman" w:cs="Times New Roman" w:hint="eastAsia"/>
          <w:sz w:val="24"/>
          <w:lang w:eastAsia="zh-CN"/>
        </w:rPr>
        <w:t xml:space="preserve">apathy or </w:t>
      </w:r>
      <w:r w:rsidR="007913B3" w:rsidRPr="00504A84">
        <w:rPr>
          <w:rFonts w:ascii="Times New Roman" w:hAnsi="Times New Roman" w:cs="Times New Roman"/>
          <w:sz w:val="24"/>
          <w:lang w:eastAsia="zh-CN"/>
        </w:rPr>
        <w:t>anhedonia</w:t>
      </w:r>
      <w:r w:rsidR="007913B3" w:rsidRPr="00504A84">
        <w:rPr>
          <w:rFonts w:ascii="Times New Roman" w:hAnsi="Times New Roman" w:cs="Times New Roman" w:hint="eastAsia"/>
          <w:sz w:val="24"/>
          <w:lang w:eastAsia="zh-CN"/>
        </w:rPr>
        <w:t xml:space="preserve"> in terms of their functional connectivity profiles. </w:t>
      </w:r>
      <w:r w:rsidR="00A66A6B" w:rsidRPr="00504A84">
        <w:rPr>
          <w:rFonts w:ascii="Times New Roman" w:hAnsi="Times New Roman" w:cs="Times New Roman"/>
          <w:sz w:val="24"/>
          <w:lang w:eastAsia="zh-CN"/>
        </w:rPr>
        <w:t xml:space="preserve">Such a network </w:t>
      </w:r>
      <w:r w:rsidR="00A66A6B" w:rsidRPr="00504A84">
        <w:rPr>
          <w:rFonts w:ascii="Times New Roman" w:hAnsi="Times New Roman" w:cs="Times New Roman" w:hint="eastAsia"/>
          <w:sz w:val="24"/>
          <w:lang w:eastAsia="zh-CN"/>
        </w:rPr>
        <w:t>approach</w:t>
      </w:r>
      <w:r w:rsidR="00A66A6B" w:rsidRPr="00504A84">
        <w:rPr>
          <w:rFonts w:ascii="Times New Roman" w:hAnsi="Times New Roman" w:cs="Times New Roman"/>
          <w:sz w:val="24"/>
          <w:lang w:eastAsia="zh-CN"/>
        </w:rPr>
        <w:t xml:space="preserve"> is particularly relevant to identify neurobiological systems </w:t>
      </w:r>
      <w:r w:rsidR="00E51FD8" w:rsidRPr="00504A84">
        <w:rPr>
          <w:rFonts w:ascii="Times New Roman" w:hAnsi="Times New Roman" w:cs="Times New Roman" w:hint="eastAsia"/>
          <w:sz w:val="24"/>
          <w:lang w:eastAsia="zh-CN"/>
        </w:rPr>
        <w:t xml:space="preserve">causally linking to </w:t>
      </w:r>
      <w:r w:rsidR="006365FD" w:rsidRPr="00504A84">
        <w:rPr>
          <w:rFonts w:ascii="Times New Roman" w:hAnsi="Times New Roman" w:cs="Times New Roman" w:hint="eastAsia"/>
          <w:sz w:val="24"/>
          <w:lang w:eastAsia="zh-CN"/>
        </w:rPr>
        <w:t xml:space="preserve">motivational functioning </w:t>
      </w:r>
      <w:r w:rsidR="00A66A6B" w:rsidRPr="00504A84">
        <w:rPr>
          <w:rFonts w:ascii="Times New Roman" w:hAnsi="Times New Roman" w:cs="Times New Roman" w:hint="eastAsia"/>
          <w:sz w:val="24"/>
          <w:lang w:eastAsia="zh-CN"/>
        </w:rPr>
        <w:t xml:space="preserve">as a </w:t>
      </w:r>
      <w:r w:rsidR="002A158D" w:rsidRPr="00504A84">
        <w:rPr>
          <w:rFonts w:ascii="Times New Roman" w:hAnsi="Times New Roman" w:cs="Times New Roman" w:hint="eastAsia"/>
          <w:sz w:val="24"/>
          <w:lang w:eastAsia="zh-CN"/>
        </w:rPr>
        <w:t xml:space="preserve">complex and </w:t>
      </w:r>
      <w:r w:rsidR="00D45BBE" w:rsidRPr="00504A84">
        <w:rPr>
          <w:rFonts w:ascii="Times New Roman" w:hAnsi="Times New Roman" w:cs="Times New Roman"/>
          <w:sz w:val="24"/>
          <w:szCs w:val="28"/>
        </w:rPr>
        <w:t xml:space="preserve">multidimensional </w:t>
      </w:r>
      <w:r w:rsidR="00A66A6B" w:rsidRPr="00504A84">
        <w:rPr>
          <w:rFonts w:ascii="Times New Roman" w:hAnsi="Times New Roman" w:cs="Times New Roman" w:hint="eastAsia"/>
          <w:sz w:val="24"/>
          <w:lang w:eastAsia="zh-CN"/>
        </w:rPr>
        <w:t>construct</w:t>
      </w:r>
      <w:r w:rsidR="00A66A6B" w:rsidRPr="00504A84">
        <w:rPr>
          <w:rFonts w:ascii="Times New Roman" w:hAnsi="Times New Roman" w:cs="Times New Roman"/>
          <w:sz w:val="24"/>
          <w:lang w:eastAsia="zh-CN"/>
        </w:rPr>
        <w:t xml:space="preserve">. Indeed, it is becoming increasingly acknowledged that human </w:t>
      </w:r>
      <w:r w:rsidR="003303D1" w:rsidRPr="00504A84">
        <w:rPr>
          <w:rFonts w:ascii="Times New Roman" w:hAnsi="Times New Roman" w:cs="Times New Roman" w:hint="eastAsia"/>
          <w:sz w:val="24"/>
          <w:lang w:eastAsia="zh-CN"/>
        </w:rPr>
        <w:t>motivatio</w:t>
      </w:r>
      <w:r w:rsidR="006365FD" w:rsidRPr="00504A84">
        <w:rPr>
          <w:rFonts w:ascii="Times New Roman" w:hAnsi="Times New Roman" w:cs="Times New Roman" w:hint="eastAsia"/>
          <w:sz w:val="24"/>
          <w:lang w:eastAsia="zh-CN"/>
        </w:rPr>
        <w:t>n-related processing</w:t>
      </w:r>
      <w:r w:rsidR="00A66A6B" w:rsidRPr="00504A84">
        <w:rPr>
          <w:rFonts w:ascii="Times New Roman" w:hAnsi="Times New Roman" w:cs="Times New Roman"/>
          <w:sz w:val="24"/>
          <w:lang w:eastAsia="zh-CN"/>
        </w:rPr>
        <w:t xml:space="preserve"> can be better understood in terms of interactions across large-scale brain networks comprising of distributed brain locations rather than in terms of specific structures</w:t>
      </w:r>
      <w:r w:rsidR="006365FD" w:rsidRPr="00504A84">
        <w:rPr>
          <w:rFonts w:ascii="Times New Roman" w:hAnsi="Times New Roman" w:cs="Times New Roman" w:hint="eastAsia"/>
          <w:sz w:val="24"/>
          <w:lang w:eastAsia="zh-CN"/>
        </w:rPr>
        <w:t xml:space="preserve"> </w:t>
      </w:r>
      <w:r w:rsidR="006F688C" w:rsidRPr="00504A84">
        <w:rPr>
          <w:rFonts w:ascii="Times New Roman" w:hAnsi="Times New Roman" w:cs="Times New Roman"/>
          <w:sz w:val="24"/>
          <w:lang w:eastAsia="zh-CN"/>
        </w:rPr>
        <w:fldChar w:fldCharType="begin"/>
      </w:r>
      <w:r w:rsidR="006F688C" w:rsidRPr="00504A84">
        <w:rPr>
          <w:rFonts w:ascii="Times New Roman" w:hAnsi="Times New Roman" w:cs="Times New Roman"/>
          <w:sz w:val="24"/>
          <w:lang w:eastAsia="zh-CN"/>
        </w:rPr>
        <w:instrText xml:space="preserve"> ADDIN EN.CITE &lt;EndNote&gt;&lt;Cite&gt;&lt;Author&gt;Husain&lt;/Author&gt;&lt;Year&gt;2018&lt;/Year&gt;&lt;RecNum&gt;464&lt;/RecNum&gt;&lt;Prefix&gt;see also &lt;/Prefix&gt;&lt;DisplayText&gt;(see also Husain &amp;amp; Roiser, 2018)&lt;/DisplayText&gt;&lt;record&gt;&lt;rec-number&gt;464&lt;/rec-number&gt;&lt;foreign-keys&gt;&lt;key app="EN" db-id="9p55azrs9f2ra6erfv05da54sav9wzr2d2f2" timestamp="1649078898"&gt;464&lt;/key&gt;&lt;/foreign-keys&gt;&lt;ref-type name="Journal Article"&gt;17&lt;/ref-type&gt;&lt;contributors&gt;&lt;authors&gt;&lt;author&gt;Husain, Masud&lt;/author&gt;&lt;author&gt;Roiser, Jonathan P&lt;/author&gt;&lt;/authors&gt;&lt;/contributors&gt;&lt;titles&gt;&lt;title&gt;Neuroscience of apathy and anhedonia: a transdiagnostic approach&lt;/title&gt;&lt;secondary-title&gt;Nature Reviews Neuroscience&lt;/secondary-title&gt;&lt;/titles&gt;&lt;periodical&gt;&lt;full-title&gt;Nature Reviews Neuroscience&lt;/full-title&gt;&lt;/periodical&gt;&lt;pages&gt;470-484&lt;/pages&gt;&lt;volume&gt;19&lt;/volume&gt;&lt;number&gt;8&lt;/number&gt;&lt;dates&gt;&lt;year&gt;2018&lt;/year&gt;&lt;/dates&gt;&lt;isbn&gt;1471-0048&lt;/isbn&gt;&lt;urls&gt;&lt;/urls&gt;&lt;/record&gt;&lt;/Cite&gt;&lt;/EndNote&gt;</w:instrText>
      </w:r>
      <w:r w:rsidR="006F688C" w:rsidRPr="00504A84">
        <w:rPr>
          <w:rFonts w:ascii="Times New Roman" w:hAnsi="Times New Roman" w:cs="Times New Roman"/>
          <w:sz w:val="24"/>
          <w:lang w:eastAsia="zh-CN"/>
        </w:rPr>
        <w:fldChar w:fldCharType="separate"/>
      </w:r>
      <w:r w:rsidR="006F688C" w:rsidRPr="00504A84">
        <w:rPr>
          <w:rFonts w:ascii="Times New Roman" w:hAnsi="Times New Roman" w:cs="Times New Roman"/>
          <w:noProof/>
          <w:sz w:val="24"/>
          <w:lang w:eastAsia="zh-CN"/>
        </w:rPr>
        <w:t>(see also Husain &amp; Roiser, 2018)</w:t>
      </w:r>
      <w:r w:rsidR="006F688C" w:rsidRPr="00504A84">
        <w:rPr>
          <w:rFonts w:ascii="Times New Roman" w:hAnsi="Times New Roman" w:cs="Times New Roman"/>
          <w:sz w:val="24"/>
          <w:lang w:eastAsia="zh-CN"/>
        </w:rPr>
        <w:fldChar w:fldCharType="end"/>
      </w:r>
      <w:r w:rsidR="003303D1" w:rsidRPr="00504A84">
        <w:rPr>
          <w:rFonts w:ascii="Times New Roman" w:hAnsi="Times New Roman" w:cs="Times New Roman" w:hint="eastAsia"/>
          <w:sz w:val="24"/>
          <w:lang w:eastAsia="zh-CN"/>
        </w:rPr>
        <w:t xml:space="preserve">. </w:t>
      </w:r>
      <w:r w:rsidR="00C071B1" w:rsidRPr="00504A84">
        <w:rPr>
          <w:rFonts w:ascii="Times New Roman" w:hAnsi="Times New Roman" w:cs="Times New Roman" w:hint="eastAsia"/>
          <w:sz w:val="24"/>
          <w:szCs w:val="24"/>
          <w:lang w:eastAsia="zh-CN"/>
        </w:rPr>
        <w:t>Together, the cu</w:t>
      </w:r>
      <w:r w:rsidR="005610AC" w:rsidRPr="00504A84">
        <w:rPr>
          <w:rFonts w:ascii="Times New Roman" w:hAnsi="Times New Roman" w:cs="Times New Roman" w:hint="eastAsia"/>
          <w:sz w:val="24"/>
          <w:szCs w:val="24"/>
          <w:lang w:eastAsia="zh-CN"/>
        </w:rPr>
        <w:t xml:space="preserve">rrent study aimed to identify </w:t>
      </w:r>
      <w:r w:rsidR="00C41BFD" w:rsidRPr="00504A84">
        <w:rPr>
          <w:rFonts w:ascii="Times New Roman" w:hAnsi="Times New Roman" w:cs="Times New Roman" w:hint="eastAsia"/>
          <w:sz w:val="24"/>
          <w:szCs w:val="24"/>
          <w:lang w:eastAsia="zh-CN"/>
        </w:rPr>
        <w:t>transdiagnostic</w:t>
      </w:r>
      <w:r w:rsidR="00C071B1" w:rsidRPr="00504A84">
        <w:rPr>
          <w:rFonts w:ascii="Times New Roman" w:hAnsi="Times New Roman" w:cs="Times New Roman" w:hint="eastAsia"/>
          <w:sz w:val="24"/>
          <w:szCs w:val="24"/>
          <w:lang w:eastAsia="zh-CN"/>
        </w:rPr>
        <w:t xml:space="preserve"> neural circuit disruptions in </w:t>
      </w:r>
      <w:r w:rsidR="000F57AB" w:rsidRPr="00504A84">
        <w:rPr>
          <w:rFonts w:ascii="Times New Roman" w:hAnsi="Times New Roman" w:cs="Times New Roman" w:hint="eastAsia"/>
          <w:sz w:val="24"/>
          <w:szCs w:val="24"/>
          <w:lang w:eastAsia="zh-CN"/>
        </w:rPr>
        <w:t>motivational</w:t>
      </w:r>
      <w:r w:rsidR="00C071B1" w:rsidRPr="00504A84">
        <w:rPr>
          <w:rFonts w:ascii="Times New Roman" w:hAnsi="Times New Roman" w:cs="Times New Roman" w:hint="eastAsia"/>
          <w:sz w:val="24"/>
          <w:szCs w:val="24"/>
          <w:lang w:eastAsia="zh-CN"/>
        </w:rPr>
        <w:t xml:space="preserve"> processing across </w:t>
      </w:r>
      <w:r w:rsidR="00C071B1" w:rsidRPr="00504A84">
        <w:rPr>
          <w:rFonts w:ascii="Times New Roman" w:hAnsi="Times New Roman" w:cs="Times New Roman"/>
          <w:sz w:val="24"/>
          <w:szCs w:val="24"/>
          <w:lang w:eastAsia="zh-CN"/>
        </w:rPr>
        <w:t>neuropsychiatric conditions</w:t>
      </w:r>
      <w:r w:rsidR="007913B3" w:rsidRPr="00504A84">
        <w:rPr>
          <w:rFonts w:ascii="Times New Roman" w:hAnsi="Times New Roman" w:cs="Times New Roman" w:hint="eastAsia"/>
          <w:sz w:val="24"/>
          <w:szCs w:val="24"/>
          <w:lang w:eastAsia="zh-CN"/>
        </w:rPr>
        <w:t xml:space="preserve"> and to </w:t>
      </w:r>
      <w:r w:rsidR="00C41BFD" w:rsidRPr="00504A84">
        <w:rPr>
          <w:rFonts w:ascii="Times New Roman" w:hAnsi="Times New Roman" w:cs="Times New Roman" w:hint="eastAsia"/>
          <w:sz w:val="24"/>
          <w:szCs w:val="24"/>
          <w:lang w:eastAsia="zh-CN"/>
        </w:rPr>
        <w:t xml:space="preserve">provide data-driven quantitative inference on </w:t>
      </w:r>
      <w:r w:rsidR="007913B3" w:rsidRPr="00504A84">
        <w:rPr>
          <w:rFonts w:ascii="Times New Roman" w:hAnsi="Times New Roman" w:cs="Times New Roman" w:hint="eastAsia"/>
          <w:sz w:val="24"/>
          <w:szCs w:val="24"/>
          <w:lang w:eastAsia="zh-CN"/>
        </w:rPr>
        <w:t xml:space="preserve">the </w:t>
      </w:r>
      <w:r w:rsidR="007913B3" w:rsidRPr="00504A84">
        <w:rPr>
          <w:rFonts w:ascii="Times New Roman" w:hAnsi="Times New Roman" w:cs="Times New Roman"/>
          <w:sz w:val="24"/>
          <w:szCs w:val="24"/>
          <w:lang w:eastAsia="zh-CN"/>
        </w:rPr>
        <w:t xml:space="preserve">functions of identified </w:t>
      </w:r>
      <w:r w:rsidR="007913B3" w:rsidRPr="00504A84">
        <w:rPr>
          <w:rFonts w:ascii="Times New Roman" w:hAnsi="Times New Roman" w:cs="Times New Roman" w:hint="eastAsia"/>
          <w:sz w:val="24"/>
          <w:szCs w:val="24"/>
          <w:lang w:eastAsia="zh-CN"/>
        </w:rPr>
        <w:t xml:space="preserve">nodes </w:t>
      </w:r>
      <w:r w:rsidR="006F688C" w:rsidRPr="00504A84">
        <w:rPr>
          <w:rFonts w:ascii="Times New Roman" w:hAnsi="Times New Roman" w:cs="Times New Roman" w:hint="eastAsia"/>
          <w:sz w:val="24"/>
          <w:szCs w:val="24"/>
          <w:lang w:eastAsia="zh-CN"/>
        </w:rPr>
        <w:t xml:space="preserve">from the perspective of system neuroscience </w:t>
      </w:r>
      <w:r w:rsidR="007913B3" w:rsidRPr="00504A84">
        <w:rPr>
          <w:rFonts w:ascii="Times New Roman" w:hAnsi="Times New Roman" w:cs="Times New Roman" w:hint="eastAsia"/>
          <w:sz w:val="24"/>
          <w:szCs w:val="24"/>
          <w:lang w:eastAsia="zh-CN"/>
        </w:rPr>
        <w:t xml:space="preserve">with </w:t>
      </w:r>
      <w:r w:rsidR="00C41BFD" w:rsidRPr="00504A84">
        <w:rPr>
          <w:rFonts w:ascii="Times New Roman" w:hAnsi="Times New Roman" w:cs="Times New Roman" w:hint="eastAsia"/>
          <w:sz w:val="24"/>
          <w:szCs w:val="24"/>
          <w:lang w:eastAsia="zh-CN"/>
        </w:rPr>
        <w:t>the lesion network mapping approach.</w:t>
      </w:r>
    </w:p>
    <w:p w14:paraId="3F529434" w14:textId="77777777" w:rsidR="00895BE4" w:rsidRPr="00504A84" w:rsidRDefault="00895BE4" w:rsidP="00293EF6">
      <w:pPr>
        <w:autoSpaceDE w:val="0"/>
        <w:autoSpaceDN w:val="0"/>
        <w:adjustRightInd w:val="0"/>
        <w:snapToGrid w:val="0"/>
        <w:spacing w:after="0" w:line="480" w:lineRule="auto"/>
        <w:jc w:val="both"/>
        <w:rPr>
          <w:rFonts w:ascii="Times New Roman" w:hAnsi="Times New Roman" w:cs="Times New Roman"/>
          <w:b/>
          <w:sz w:val="28"/>
          <w:szCs w:val="28"/>
          <w:lang w:eastAsia="zh-CN"/>
        </w:rPr>
      </w:pPr>
    </w:p>
    <w:p w14:paraId="3DFE28A5" w14:textId="6DFA86BC" w:rsidR="00182837" w:rsidRPr="00504A84" w:rsidRDefault="00182837" w:rsidP="00293EF6">
      <w:pPr>
        <w:autoSpaceDE w:val="0"/>
        <w:autoSpaceDN w:val="0"/>
        <w:adjustRightInd w:val="0"/>
        <w:snapToGrid w:val="0"/>
        <w:spacing w:after="0" w:line="480" w:lineRule="auto"/>
        <w:jc w:val="both"/>
        <w:rPr>
          <w:rFonts w:ascii="Times New Roman" w:hAnsi="Times New Roman" w:cs="Times New Roman"/>
          <w:b/>
          <w:sz w:val="28"/>
          <w:szCs w:val="28"/>
          <w:lang w:val="en-US" w:eastAsia="zh-CN"/>
        </w:rPr>
      </w:pPr>
      <w:r w:rsidRPr="00504A84">
        <w:rPr>
          <w:rFonts w:ascii="Times New Roman" w:hAnsi="Times New Roman" w:cs="Times New Roman"/>
          <w:b/>
          <w:sz w:val="28"/>
          <w:szCs w:val="28"/>
          <w:lang w:val="en-US" w:eastAsia="zh-CN"/>
        </w:rPr>
        <w:t>Materials and Methods</w:t>
      </w:r>
    </w:p>
    <w:p w14:paraId="6C449F88" w14:textId="32AED360" w:rsidR="00760C47" w:rsidRPr="00504A84" w:rsidRDefault="007E1303" w:rsidP="00293EF6">
      <w:pPr>
        <w:adjustRightInd w:val="0"/>
        <w:snapToGrid w:val="0"/>
        <w:spacing w:after="0" w:line="480" w:lineRule="auto"/>
        <w:jc w:val="both"/>
        <w:rPr>
          <w:rFonts w:ascii="Times New Roman" w:hAnsi="Times New Roman" w:cs="Times New Roman"/>
          <w:b/>
          <w:sz w:val="24"/>
          <w:szCs w:val="24"/>
          <w:lang w:val="en-US" w:eastAsia="zh-CN"/>
        </w:rPr>
      </w:pPr>
      <w:r w:rsidRPr="00504A84">
        <w:rPr>
          <w:rFonts w:ascii="Times New Roman" w:hAnsi="Times New Roman" w:cs="Times New Roman"/>
          <w:b/>
          <w:sz w:val="24"/>
          <w:szCs w:val="24"/>
          <w:lang w:val="en-US" w:eastAsia="zh-CN"/>
        </w:rPr>
        <w:lastRenderedPageBreak/>
        <w:t>L</w:t>
      </w:r>
      <w:r w:rsidR="00760C47" w:rsidRPr="00504A84">
        <w:rPr>
          <w:rFonts w:ascii="Times New Roman" w:hAnsi="Times New Roman" w:cs="Times New Roman"/>
          <w:b/>
          <w:sz w:val="24"/>
          <w:szCs w:val="24"/>
          <w:lang w:val="en-US" w:eastAsia="zh-CN"/>
        </w:rPr>
        <w:t>iterature search and selection</w:t>
      </w:r>
    </w:p>
    <w:p w14:paraId="079695B7" w14:textId="4562B14C" w:rsidR="00CD5736" w:rsidRPr="00504A84" w:rsidRDefault="001C3976" w:rsidP="00293EF6">
      <w:pPr>
        <w:adjustRightInd w:val="0"/>
        <w:snapToGrid w:val="0"/>
        <w:spacing w:after="0" w:line="480" w:lineRule="auto"/>
        <w:jc w:val="both"/>
        <w:rPr>
          <w:rFonts w:ascii="Times New Roman" w:hAnsi="Times New Roman" w:cs="Times New Roman"/>
          <w:sz w:val="24"/>
          <w:szCs w:val="24"/>
          <w:lang w:eastAsia="zh-CN"/>
        </w:rPr>
      </w:pPr>
      <w:r w:rsidRPr="00504A84">
        <w:rPr>
          <w:rFonts w:ascii="Times New Roman" w:hAnsi="Times New Roman" w:cs="Times New Roman" w:hint="eastAsia"/>
          <w:sz w:val="24"/>
          <w:szCs w:val="24"/>
          <w:lang w:val="en-US" w:eastAsia="zh-CN"/>
        </w:rPr>
        <w:t>A</w:t>
      </w:r>
      <w:r w:rsidR="007807F4" w:rsidRPr="00504A84">
        <w:rPr>
          <w:rFonts w:ascii="Times New Roman" w:hAnsi="Times New Roman" w:cs="Times New Roman" w:hint="eastAsia"/>
          <w:i/>
          <w:sz w:val="24"/>
          <w:szCs w:val="24"/>
          <w:lang w:val="en-US" w:eastAsia="zh-CN"/>
        </w:rPr>
        <w:t xml:space="preserve"> </w:t>
      </w:r>
      <w:r w:rsidR="007807F4" w:rsidRPr="00504A84">
        <w:rPr>
          <w:rFonts w:ascii="Times New Roman" w:hAnsi="Times New Roman" w:cs="Times New Roman"/>
          <w:sz w:val="24"/>
          <w:szCs w:val="24"/>
        </w:rPr>
        <w:t>systematic online database search was performed</w:t>
      </w:r>
      <w:r w:rsidR="005C287D" w:rsidRPr="00504A84">
        <w:rPr>
          <w:rFonts w:ascii="Times New Roman" w:hAnsi="Times New Roman" w:cs="Times New Roman" w:hint="eastAsia"/>
          <w:sz w:val="24"/>
          <w:szCs w:val="24"/>
          <w:lang w:eastAsia="zh-CN"/>
        </w:rPr>
        <w:t xml:space="preserve"> in accordance with the PRISMA-guidelines</w:t>
      </w:r>
      <w:r w:rsidR="008E2F94" w:rsidRPr="00504A84">
        <w:rPr>
          <w:rFonts w:ascii="Times New Roman" w:hAnsi="Times New Roman" w:cs="Times New Roman"/>
          <w:sz w:val="24"/>
          <w:szCs w:val="24"/>
          <w:lang w:eastAsia="zh-CN"/>
        </w:rPr>
        <w:t xml:space="preserve"> </w:t>
      </w:r>
      <w:r w:rsidR="008E2F94" w:rsidRPr="00504A84">
        <w:rPr>
          <w:rFonts w:ascii="Times New Roman" w:hAnsi="Times New Roman" w:cs="Times New Roman"/>
          <w:sz w:val="24"/>
          <w:szCs w:val="24"/>
          <w:lang w:eastAsia="zh-CN"/>
        </w:rPr>
        <w:fldChar w:fldCharType="begin">
          <w:fldData xml:space="preserve">PEVuZE5vdGU+PENpdGU+PEF1dGhvcj5TaGFtc2VlcjwvQXV0aG9yPjxZZWFyPjIwMTU8L1llYXI+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PEVuZE5vdGU+PENpdGU+PEF1dGhvcj5TaGFtc2VlcjwvQXV0aG9yPjxZZWFyPjIwMTU8L1llYXI+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8E2F94" w:rsidRPr="00504A84">
        <w:rPr>
          <w:rFonts w:ascii="Times New Roman" w:hAnsi="Times New Roman" w:cs="Times New Roman"/>
          <w:sz w:val="24"/>
          <w:szCs w:val="24"/>
          <w:lang w:eastAsia="zh-CN"/>
        </w:rPr>
      </w:r>
      <w:r w:rsidR="008E2F94" w:rsidRPr="00504A84">
        <w:rPr>
          <w:rFonts w:ascii="Times New Roman" w:hAnsi="Times New Roman" w:cs="Times New Roman"/>
          <w:sz w:val="24"/>
          <w:szCs w:val="24"/>
          <w:lang w:eastAsia="zh-CN"/>
        </w:rPr>
        <w:fldChar w:fldCharType="separate"/>
      </w:r>
      <w:r w:rsidR="00A2100D" w:rsidRPr="00504A84">
        <w:rPr>
          <w:rFonts w:ascii="Times New Roman" w:hAnsi="Times New Roman" w:cs="Times New Roman"/>
          <w:noProof/>
          <w:sz w:val="24"/>
          <w:szCs w:val="24"/>
          <w:lang w:eastAsia="zh-CN"/>
        </w:rPr>
        <w:t>(Shamseer, et al., 2015)</w:t>
      </w:r>
      <w:r w:rsidR="008E2F94" w:rsidRPr="00504A84">
        <w:rPr>
          <w:rFonts w:ascii="Times New Roman" w:hAnsi="Times New Roman" w:cs="Times New Roman"/>
          <w:sz w:val="24"/>
          <w:szCs w:val="24"/>
          <w:lang w:eastAsia="zh-CN"/>
        </w:rPr>
        <w:fldChar w:fldCharType="end"/>
      </w:r>
      <w:r w:rsidR="00BD236A" w:rsidRPr="00504A84">
        <w:rPr>
          <w:rFonts w:ascii="Times New Roman" w:hAnsi="Times New Roman" w:cs="Times New Roman" w:hint="eastAsia"/>
          <w:sz w:val="24"/>
          <w:szCs w:val="24"/>
          <w:lang w:eastAsia="zh-CN"/>
        </w:rPr>
        <w:t xml:space="preserve"> </w:t>
      </w:r>
      <w:r w:rsidR="00BD236A" w:rsidRPr="00504A84">
        <w:rPr>
          <w:rFonts w:ascii="Times New Roman" w:hAnsi="Times New Roman" w:cs="Times New Roman"/>
          <w:sz w:val="24"/>
          <w:szCs w:val="24"/>
          <w:lang w:eastAsia="zh-CN"/>
        </w:rPr>
        <w:t xml:space="preserve">and best practice recommendations for neuroimaging meta-analysis </w:t>
      </w:r>
      <w:r w:rsidR="001242B1" w:rsidRPr="00504A84">
        <w:rPr>
          <w:rFonts w:ascii="Times New Roman" w:hAnsi="Times New Roman" w:cs="Times New Roman"/>
          <w:sz w:val="24"/>
          <w:szCs w:val="24"/>
          <w:lang w:eastAsia="zh-CN"/>
        </w:rPr>
        <w:fldChar w:fldCharType="begin">
          <w:fldData xml:space="preserve">PEVuZE5vdGU+PENpdGU+PEF1dGhvcj5UYWhtYXNpYW48L0F1dGhvcj48WWVhcj4yMDE5PC9ZZWFy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PEVuZE5vdGU+PENpdGU+PEF1dGhvcj5UYWhtYXNpYW48L0F1dGhvcj48WWVhcj4yMDE5PC9ZZWFy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1242B1" w:rsidRPr="00504A84">
        <w:rPr>
          <w:rFonts w:ascii="Times New Roman" w:hAnsi="Times New Roman" w:cs="Times New Roman"/>
          <w:sz w:val="24"/>
          <w:szCs w:val="24"/>
          <w:lang w:eastAsia="zh-CN"/>
        </w:rPr>
      </w:r>
      <w:r w:rsidR="001242B1" w:rsidRPr="00504A84">
        <w:rPr>
          <w:rFonts w:ascii="Times New Roman" w:hAnsi="Times New Roman" w:cs="Times New Roman"/>
          <w:sz w:val="24"/>
          <w:szCs w:val="24"/>
          <w:lang w:eastAsia="zh-CN"/>
        </w:rPr>
        <w:fldChar w:fldCharType="separate"/>
      </w:r>
      <w:r w:rsidR="00A2100D" w:rsidRPr="00504A84">
        <w:rPr>
          <w:rFonts w:ascii="Times New Roman" w:hAnsi="Times New Roman" w:cs="Times New Roman"/>
          <w:noProof/>
          <w:sz w:val="24"/>
          <w:szCs w:val="24"/>
          <w:lang w:eastAsia="zh-CN"/>
        </w:rPr>
        <w:t>(Müller, et al., 2017; Tahmasian, et al., 2019)</w:t>
      </w:r>
      <w:r w:rsidR="001242B1" w:rsidRPr="00504A84">
        <w:rPr>
          <w:rFonts w:ascii="Times New Roman" w:hAnsi="Times New Roman" w:cs="Times New Roman"/>
          <w:sz w:val="24"/>
          <w:szCs w:val="24"/>
          <w:lang w:eastAsia="zh-CN"/>
        </w:rPr>
        <w:fldChar w:fldCharType="end"/>
      </w:r>
      <w:r w:rsidR="00185753" w:rsidRPr="00504A84">
        <w:rPr>
          <w:rFonts w:ascii="Times New Roman" w:hAnsi="Times New Roman" w:cs="Times New Roman" w:hint="eastAsia"/>
          <w:sz w:val="24"/>
          <w:szCs w:val="24"/>
          <w:lang w:eastAsia="zh-CN"/>
        </w:rPr>
        <w:t xml:space="preserve">. The search was </w:t>
      </w:r>
      <w:r w:rsidR="00A9545B" w:rsidRPr="00504A84">
        <w:rPr>
          <w:rFonts w:ascii="Times New Roman" w:hAnsi="Times New Roman" w:cs="Times New Roman" w:hint="eastAsia"/>
          <w:sz w:val="24"/>
          <w:szCs w:val="24"/>
          <w:lang w:eastAsia="zh-CN"/>
        </w:rPr>
        <w:t>finished</w:t>
      </w:r>
      <w:r w:rsidR="00185753" w:rsidRPr="00504A84">
        <w:rPr>
          <w:rFonts w:ascii="Times New Roman" w:hAnsi="Times New Roman" w:cs="Times New Roman" w:hint="eastAsia"/>
          <w:sz w:val="24"/>
          <w:szCs w:val="24"/>
          <w:lang w:eastAsia="zh-CN"/>
        </w:rPr>
        <w:t xml:space="preserve"> </w:t>
      </w:r>
      <w:r w:rsidR="00E53C4E" w:rsidRPr="00504A84">
        <w:rPr>
          <w:rFonts w:ascii="Times New Roman" w:hAnsi="Times New Roman" w:cs="Times New Roman" w:hint="eastAsia"/>
          <w:sz w:val="24"/>
          <w:szCs w:val="24"/>
          <w:lang w:eastAsia="zh-CN"/>
        </w:rPr>
        <w:t xml:space="preserve">in </w:t>
      </w:r>
      <w:r w:rsidR="00A9545B" w:rsidRPr="00504A84">
        <w:rPr>
          <w:rFonts w:ascii="Times New Roman" w:hAnsi="Times New Roman" w:cs="Times New Roman" w:hint="eastAsia"/>
          <w:sz w:val="24"/>
          <w:szCs w:val="24"/>
          <w:lang w:eastAsia="zh-CN"/>
        </w:rPr>
        <w:t>April</w:t>
      </w:r>
      <w:r w:rsidR="005B7A99" w:rsidRPr="00504A84">
        <w:rPr>
          <w:rFonts w:ascii="Times New Roman" w:hAnsi="Times New Roman" w:cs="Times New Roman" w:hint="eastAsia"/>
          <w:sz w:val="24"/>
          <w:szCs w:val="24"/>
          <w:lang w:eastAsia="zh-CN"/>
        </w:rPr>
        <w:t xml:space="preserve"> </w:t>
      </w:r>
      <w:r w:rsidR="00A9545B" w:rsidRPr="00504A84">
        <w:rPr>
          <w:rFonts w:ascii="Times New Roman" w:hAnsi="Times New Roman" w:cs="Times New Roman" w:hint="eastAsia"/>
          <w:sz w:val="24"/>
          <w:szCs w:val="24"/>
          <w:lang w:eastAsia="zh-CN"/>
        </w:rPr>
        <w:t>202</w:t>
      </w:r>
      <w:r w:rsidR="00961E76" w:rsidRPr="00504A84">
        <w:rPr>
          <w:rFonts w:ascii="Times New Roman" w:hAnsi="Times New Roman" w:cs="Times New Roman" w:hint="eastAsia"/>
          <w:sz w:val="24"/>
          <w:szCs w:val="24"/>
          <w:lang w:eastAsia="zh-CN"/>
        </w:rPr>
        <w:t>2</w:t>
      </w:r>
      <w:r w:rsidR="003013DC" w:rsidRPr="00504A84">
        <w:rPr>
          <w:rFonts w:ascii="Times New Roman" w:hAnsi="Times New Roman" w:cs="Times New Roman"/>
          <w:sz w:val="24"/>
          <w:szCs w:val="24"/>
        </w:rPr>
        <w:t xml:space="preserve"> </w:t>
      </w:r>
      <w:r w:rsidR="00185753" w:rsidRPr="00504A84">
        <w:rPr>
          <w:rFonts w:ascii="Times New Roman" w:hAnsi="Times New Roman" w:cs="Times New Roman" w:hint="eastAsia"/>
          <w:sz w:val="24"/>
          <w:szCs w:val="24"/>
          <w:lang w:eastAsia="zh-CN"/>
        </w:rPr>
        <w:t>and included</w:t>
      </w:r>
      <w:r w:rsidR="003013DC" w:rsidRPr="00504A84">
        <w:rPr>
          <w:rFonts w:ascii="Times New Roman" w:hAnsi="Times New Roman" w:cs="Times New Roman" w:hint="eastAsia"/>
          <w:sz w:val="24"/>
          <w:szCs w:val="24"/>
          <w:lang w:eastAsia="zh-CN"/>
        </w:rPr>
        <w:t xml:space="preserve"> the</w:t>
      </w:r>
      <w:r w:rsidR="007B6410" w:rsidRPr="00504A84">
        <w:rPr>
          <w:rFonts w:ascii="Times New Roman" w:hAnsi="Times New Roman" w:cs="Times New Roman"/>
          <w:sz w:val="24"/>
          <w:szCs w:val="24"/>
        </w:rPr>
        <w:t xml:space="preserve"> PubMed</w:t>
      </w:r>
      <w:r w:rsidR="007B6410" w:rsidRPr="00504A84">
        <w:rPr>
          <w:rFonts w:ascii="Times New Roman" w:hAnsi="Times New Roman" w:cs="Times New Roman" w:hint="eastAsia"/>
          <w:sz w:val="24"/>
          <w:szCs w:val="24"/>
          <w:lang w:eastAsia="zh-CN"/>
        </w:rPr>
        <w:t xml:space="preserve"> and</w:t>
      </w:r>
      <w:r w:rsidR="007807F4" w:rsidRPr="00504A84">
        <w:rPr>
          <w:rFonts w:ascii="Times New Roman" w:hAnsi="Times New Roman" w:cs="Times New Roman"/>
          <w:sz w:val="24"/>
          <w:szCs w:val="24"/>
        </w:rPr>
        <w:t xml:space="preserve"> ISI Web of Science </w:t>
      </w:r>
      <w:r w:rsidR="003013DC" w:rsidRPr="00504A84">
        <w:rPr>
          <w:rFonts w:ascii="Times New Roman" w:hAnsi="Times New Roman" w:cs="Times New Roman" w:hint="eastAsia"/>
          <w:sz w:val="24"/>
          <w:szCs w:val="24"/>
          <w:lang w:eastAsia="zh-CN"/>
        </w:rPr>
        <w:t xml:space="preserve">databases </w:t>
      </w:r>
      <w:r w:rsidR="00185753" w:rsidRPr="00504A84">
        <w:rPr>
          <w:rFonts w:ascii="Times New Roman" w:hAnsi="Times New Roman" w:cs="Times New Roman" w:hint="eastAsia"/>
          <w:sz w:val="24"/>
          <w:szCs w:val="24"/>
          <w:lang w:eastAsia="zh-CN"/>
        </w:rPr>
        <w:t>using the</w:t>
      </w:r>
      <w:r w:rsidR="003013DC" w:rsidRPr="00504A84">
        <w:rPr>
          <w:rFonts w:ascii="Times New Roman" w:hAnsi="Times New Roman" w:cs="Times New Roman"/>
          <w:sz w:val="24"/>
          <w:szCs w:val="24"/>
        </w:rPr>
        <w:t xml:space="preserve"> </w:t>
      </w:r>
      <w:r w:rsidR="00185753" w:rsidRPr="00504A84">
        <w:rPr>
          <w:rFonts w:ascii="Times New Roman" w:hAnsi="Times New Roman" w:cs="Times New Roman"/>
          <w:sz w:val="24"/>
          <w:szCs w:val="24"/>
        </w:rPr>
        <w:t>combination</w:t>
      </w:r>
      <w:r w:rsidR="007807F4" w:rsidRPr="00504A84">
        <w:rPr>
          <w:rFonts w:ascii="Times New Roman" w:hAnsi="Times New Roman" w:cs="Times New Roman"/>
          <w:sz w:val="24"/>
          <w:szCs w:val="24"/>
        </w:rPr>
        <w:t xml:space="preserve"> o</w:t>
      </w:r>
      <w:r w:rsidR="003013DC" w:rsidRPr="00504A84">
        <w:rPr>
          <w:rFonts w:ascii="Times New Roman" w:hAnsi="Times New Roman" w:cs="Times New Roman"/>
          <w:sz w:val="24"/>
          <w:szCs w:val="24"/>
        </w:rPr>
        <w:t xml:space="preserve">f relevant search </w:t>
      </w:r>
      <w:r w:rsidR="003013DC" w:rsidRPr="00504A84">
        <w:rPr>
          <w:rFonts w:ascii="Times New Roman" w:hAnsi="Times New Roman" w:cs="Times New Roman" w:hint="eastAsia"/>
          <w:sz w:val="24"/>
          <w:szCs w:val="24"/>
          <w:lang w:eastAsia="zh-CN"/>
        </w:rPr>
        <w:t>terms</w:t>
      </w:r>
      <w:r w:rsidR="00EB1F35" w:rsidRPr="00504A84">
        <w:rPr>
          <w:rFonts w:ascii="Times New Roman" w:hAnsi="Times New Roman" w:cs="Times New Roman"/>
          <w:sz w:val="24"/>
          <w:szCs w:val="24"/>
        </w:rPr>
        <w:t xml:space="preserve"> (</w:t>
      </w:r>
      <w:r w:rsidR="004079AD" w:rsidRPr="00504A84">
        <w:rPr>
          <w:rFonts w:ascii="Times New Roman" w:hAnsi="Times New Roman" w:cs="Times New Roman" w:hint="eastAsia"/>
          <w:sz w:val="24"/>
          <w:szCs w:val="24"/>
          <w:lang w:eastAsia="zh-CN"/>
        </w:rPr>
        <w:t>i.</w:t>
      </w:r>
      <w:r w:rsidR="004079AD" w:rsidRPr="00504A84">
        <w:rPr>
          <w:rFonts w:ascii="Times New Roman" w:hAnsi="Times New Roman" w:cs="Times New Roman"/>
          <w:sz w:val="24"/>
          <w:szCs w:val="24"/>
        </w:rPr>
        <w:t>e.</w:t>
      </w:r>
      <w:r w:rsidR="00EB1F35" w:rsidRPr="00504A84">
        <w:rPr>
          <w:rFonts w:ascii="Times New Roman" w:hAnsi="Times New Roman" w:cs="Times New Roman"/>
          <w:sz w:val="24"/>
          <w:szCs w:val="24"/>
        </w:rPr>
        <w:t xml:space="preserve">, </w:t>
      </w:r>
      <w:r w:rsidR="00FD427F" w:rsidRPr="00504A84">
        <w:rPr>
          <w:rFonts w:ascii="Times New Roman" w:hAnsi="Times New Roman" w:cs="Times New Roman"/>
          <w:sz w:val="24"/>
          <w:szCs w:val="24"/>
        </w:rPr>
        <w:t>[</w:t>
      </w:r>
      <w:r w:rsidR="00FD427F" w:rsidRPr="00504A84">
        <w:rPr>
          <w:rFonts w:ascii="Times New Roman" w:hAnsi="Times New Roman" w:cs="Times New Roman"/>
          <w:sz w:val="24"/>
          <w:szCs w:val="24"/>
          <w:lang w:eastAsia="zh-CN"/>
        </w:rPr>
        <w:t>"</w:t>
      </w:r>
      <w:r w:rsidR="00FD427F" w:rsidRPr="00504A84">
        <w:rPr>
          <w:rFonts w:ascii="Times New Roman" w:hAnsi="Times New Roman" w:cs="Times New Roman"/>
          <w:sz w:val="24"/>
          <w:szCs w:val="24"/>
        </w:rPr>
        <w:t>monetary incentive delay</w:t>
      </w:r>
      <w:r w:rsidR="00FD427F" w:rsidRPr="00504A84">
        <w:rPr>
          <w:rFonts w:ascii="Times New Roman" w:hAnsi="Times New Roman" w:cs="Times New Roman"/>
          <w:sz w:val="24"/>
          <w:szCs w:val="24"/>
          <w:lang w:eastAsia="zh-CN"/>
        </w:rPr>
        <w:t>"</w:t>
      </w:r>
      <w:r w:rsidR="00FD427F" w:rsidRPr="00504A84">
        <w:rPr>
          <w:rFonts w:ascii="Times New Roman" w:hAnsi="Times New Roman" w:cs="Times New Roman"/>
          <w:sz w:val="24"/>
          <w:szCs w:val="24"/>
        </w:rPr>
        <w:t xml:space="preserve"> OR </w:t>
      </w:r>
      <w:r w:rsidR="00FD427F" w:rsidRPr="00504A84">
        <w:rPr>
          <w:rFonts w:ascii="Times New Roman" w:hAnsi="Times New Roman" w:cs="Times New Roman"/>
          <w:sz w:val="24"/>
          <w:szCs w:val="24"/>
          <w:lang w:eastAsia="zh-CN"/>
        </w:rPr>
        <w:t>"</w:t>
      </w:r>
      <w:r w:rsidR="00B61202" w:rsidRPr="00504A84">
        <w:rPr>
          <w:rFonts w:ascii="Times New Roman" w:hAnsi="Times New Roman" w:cs="Times New Roman"/>
          <w:sz w:val="24"/>
          <w:szCs w:val="24"/>
        </w:rPr>
        <w:t>MID</w:t>
      </w:r>
      <w:r w:rsidR="00FD427F" w:rsidRPr="00504A84">
        <w:rPr>
          <w:rFonts w:ascii="Times New Roman" w:hAnsi="Times New Roman" w:cs="Times New Roman"/>
          <w:sz w:val="24"/>
          <w:szCs w:val="24"/>
        </w:rPr>
        <w:t xml:space="preserve"> task</w:t>
      </w:r>
      <w:r w:rsidR="00FD427F" w:rsidRPr="00504A84">
        <w:rPr>
          <w:rFonts w:ascii="Times New Roman" w:hAnsi="Times New Roman" w:cs="Times New Roman"/>
          <w:sz w:val="24"/>
          <w:szCs w:val="24"/>
          <w:lang w:eastAsia="zh-CN"/>
        </w:rPr>
        <w:t>"</w:t>
      </w:r>
      <w:r w:rsidR="00FD427F" w:rsidRPr="00504A84">
        <w:rPr>
          <w:rFonts w:ascii="Times New Roman" w:hAnsi="Times New Roman" w:cs="Times New Roman"/>
          <w:sz w:val="24"/>
          <w:szCs w:val="24"/>
        </w:rPr>
        <w:t xml:space="preserve"> OR </w:t>
      </w:r>
      <w:r w:rsidR="00FD427F" w:rsidRPr="00504A84">
        <w:rPr>
          <w:rFonts w:ascii="Times New Roman" w:hAnsi="Times New Roman" w:cs="Times New Roman"/>
          <w:sz w:val="24"/>
          <w:szCs w:val="24"/>
          <w:lang w:eastAsia="zh-CN"/>
        </w:rPr>
        <w:t>"</w:t>
      </w:r>
      <w:r w:rsidR="00FD427F" w:rsidRPr="00504A84">
        <w:rPr>
          <w:rFonts w:ascii="Times New Roman" w:hAnsi="Times New Roman" w:cs="Times New Roman"/>
          <w:sz w:val="24"/>
          <w:szCs w:val="24"/>
        </w:rPr>
        <w:t>anticipation of reward</w:t>
      </w:r>
      <w:r w:rsidR="00FD427F" w:rsidRPr="00504A84">
        <w:rPr>
          <w:rFonts w:ascii="Times New Roman" w:hAnsi="Times New Roman" w:cs="Times New Roman"/>
          <w:sz w:val="24"/>
          <w:szCs w:val="24"/>
          <w:lang w:eastAsia="zh-CN"/>
        </w:rPr>
        <w:t>"</w:t>
      </w:r>
      <w:r w:rsidR="00FD427F" w:rsidRPr="00504A84">
        <w:rPr>
          <w:rFonts w:ascii="Times New Roman" w:hAnsi="Times New Roman" w:cs="Times New Roman"/>
          <w:sz w:val="24"/>
          <w:szCs w:val="24"/>
        </w:rPr>
        <w:t xml:space="preserve"> OR </w:t>
      </w:r>
      <w:r w:rsidR="00FD427F" w:rsidRPr="00504A84">
        <w:rPr>
          <w:rFonts w:ascii="Times New Roman" w:hAnsi="Times New Roman" w:cs="Times New Roman"/>
          <w:sz w:val="24"/>
          <w:szCs w:val="24"/>
          <w:lang w:eastAsia="zh-CN"/>
        </w:rPr>
        <w:t>"</w:t>
      </w:r>
      <w:r w:rsidR="00FD427F" w:rsidRPr="00504A84">
        <w:rPr>
          <w:rFonts w:ascii="Times New Roman" w:hAnsi="Times New Roman" w:cs="Times New Roman"/>
          <w:sz w:val="24"/>
          <w:szCs w:val="24"/>
        </w:rPr>
        <w:t>reward anticipation</w:t>
      </w:r>
      <w:r w:rsidR="00FD427F" w:rsidRPr="00504A84">
        <w:rPr>
          <w:rFonts w:ascii="Times New Roman" w:hAnsi="Times New Roman" w:cs="Times New Roman"/>
          <w:sz w:val="24"/>
          <w:szCs w:val="24"/>
          <w:lang w:eastAsia="zh-CN"/>
        </w:rPr>
        <w:t>"</w:t>
      </w:r>
      <w:r w:rsidR="00FD427F" w:rsidRPr="00504A84">
        <w:rPr>
          <w:rFonts w:ascii="Times New Roman" w:hAnsi="Times New Roman" w:cs="Times New Roman"/>
          <w:sz w:val="24"/>
          <w:szCs w:val="24"/>
        </w:rPr>
        <w:t xml:space="preserve"> OR </w:t>
      </w:r>
      <w:r w:rsidR="00FD427F" w:rsidRPr="00504A84">
        <w:rPr>
          <w:rFonts w:ascii="Times New Roman" w:hAnsi="Times New Roman" w:cs="Times New Roman"/>
          <w:sz w:val="24"/>
          <w:szCs w:val="24"/>
          <w:lang w:eastAsia="zh-CN"/>
        </w:rPr>
        <w:t>"</w:t>
      </w:r>
      <w:r w:rsidR="00FD427F" w:rsidRPr="00504A84">
        <w:rPr>
          <w:rFonts w:ascii="Times New Roman" w:hAnsi="Times New Roman" w:cs="Times New Roman"/>
          <w:sz w:val="24"/>
          <w:szCs w:val="24"/>
        </w:rPr>
        <w:t>social incentive delay</w:t>
      </w:r>
      <w:r w:rsidR="00FD427F" w:rsidRPr="00504A84">
        <w:rPr>
          <w:rFonts w:ascii="Times New Roman" w:hAnsi="Times New Roman" w:cs="Times New Roman"/>
          <w:sz w:val="24"/>
          <w:szCs w:val="24"/>
          <w:lang w:eastAsia="zh-CN"/>
        </w:rPr>
        <w:t>"</w:t>
      </w:r>
      <w:r w:rsidR="00B9572E" w:rsidRPr="00504A84">
        <w:rPr>
          <w:rFonts w:ascii="Times New Roman" w:hAnsi="Times New Roman" w:cs="Times New Roman"/>
          <w:sz w:val="24"/>
          <w:szCs w:val="24"/>
        </w:rPr>
        <w:t xml:space="preserve"> OR </w:t>
      </w:r>
      <w:r w:rsidR="00B9572E" w:rsidRPr="00504A84">
        <w:rPr>
          <w:rFonts w:ascii="Times New Roman" w:hAnsi="Times New Roman" w:cs="Times New Roman"/>
          <w:sz w:val="24"/>
          <w:szCs w:val="24"/>
          <w:lang w:eastAsia="zh-CN"/>
        </w:rPr>
        <w:t>"</w:t>
      </w:r>
      <w:r w:rsidR="00B9572E" w:rsidRPr="00504A84">
        <w:rPr>
          <w:rFonts w:ascii="Times New Roman" w:hAnsi="Times New Roman" w:cs="Times New Roman"/>
          <w:sz w:val="24"/>
          <w:szCs w:val="24"/>
        </w:rPr>
        <w:t>SID task</w:t>
      </w:r>
      <w:r w:rsidR="00B9572E" w:rsidRPr="00504A84">
        <w:rPr>
          <w:rFonts w:ascii="Times New Roman" w:hAnsi="Times New Roman" w:cs="Times New Roman"/>
          <w:sz w:val="24"/>
          <w:szCs w:val="24"/>
          <w:lang w:eastAsia="zh-CN"/>
        </w:rPr>
        <w:t>"</w:t>
      </w:r>
      <w:r w:rsidR="00B9572E" w:rsidRPr="00504A84">
        <w:rPr>
          <w:rFonts w:ascii="Times New Roman" w:hAnsi="Times New Roman" w:cs="Times New Roman"/>
          <w:sz w:val="24"/>
          <w:szCs w:val="24"/>
        </w:rPr>
        <w:t xml:space="preserve"> OR </w:t>
      </w:r>
      <w:r w:rsidR="00B9572E" w:rsidRPr="00504A84">
        <w:rPr>
          <w:rFonts w:ascii="Times New Roman" w:hAnsi="Times New Roman" w:cs="Times New Roman"/>
          <w:sz w:val="24"/>
          <w:szCs w:val="24"/>
          <w:lang w:eastAsia="zh-CN"/>
        </w:rPr>
        <w:t>"</w:t>
      </w:r>
      <w:r w:rsidR="00B9572E" w:rsidRPr="00504A84">
        <w:rPr>
          <w:rFonts w:ascii="Times New Roman" w:hAnsi="Times New Roman" w:cs="Times New Roman"/>
          <w:sz w:val="24"/>
          <w:szCs w:val="24"/>
        </w:rPr>
        <w:t>incentive delay task</w:t>
      </w:r>
      <w:r w:rsidR="00B9572E" w:rsidRPr="00504A84">
        <w:rPr>
          <w:rFonts w:ascii="Times New Roman" w:hAnsi="Times New Roman" w:cs="Times New Roman"/>
          <w:sz w:val="24"/>
          <w:szCs w:val="24"/>
          <w:lang w:eastAsia="zh-CN"/>
        </w:rPr>
        <w:t>"</w:t>
      </w:r>
      <w:r w:rsidR="00B9572E" w:rsidRPr="00504A84">
        <w:rPr>
          <w:rFonts w:ascii="Times New Roman" w:hAnsi="Times New Roman" w:cs="Times New Roman"/>
          <w:sz w:val="24"/>
          <w:szCs w:val="24"/>
        </w:rPr>
        <w:t>] AND [</w:t>
      </w:r>
      <w:r w:rsidR="00B9572E" w:rsidRPr="00504A84">
        <w:rPr>
          <w:rFonts w:ascii="Times New Roman" w:hAnsi="Times New Roman" w:cs="Times New Roman"/>
          <w:sz w:val="24"/>
          <w:szCs w:val="24"/>
          <w:lang w:eastAsia="zh-CN"/>
        </w:rPr>
        <w:t>"</w:t>
      </w:r>
      <w:r w:rsidR="00B61202" w:rsidRPr="00504A84">
        <w:rPr>
          <w:rFonts w:ascii="Times New Roman" w:hAnsi="Times New Roman" w:cs="Times New Roman"/>
          <w:sz w:val="24"/>
          <w:szCs w:val="24"/>
        </w:rPr>
        <w:t>functi</w:t>
      </w:r>
      <w:r w:rsidR="00B9572E" w:rsidRPr="00504A84">
        <w:rPr>
          <w:rFonts w:ascii="Times New Roman" w:hAnsi="Times New Roman" w:cs="Times New Roman"/>
          <w:sz w:val="24"/>
          <w:szCs w:val="24"/>
        </w:rPr>
        <w:t>onal magnetic resonance imaging</w:t>
      </w:r>
      <w:r w:rsidR="00B9572E" w:rsidRPr="00504A84">
        <w:rPr>
          <w:rFonts w:ascii="Times New Roman" w:hAnsi="Times New Roman" w:cs="Times New Roman"/>
          <w:sz w:val="24"/>
          <w:szCs w:val="24"/>
          <w:lang w:eastAsia="zh-CN"/>
        </w:rPr>
        <w:t>"</w:t>
      </w:r>
      <w:r w:rsidR="00B9572E" w:rsidRPr="00504A84">
        <w:rPr>
          <w:rFonts w:ascii="Times New Roman" w:hAnsi="Times New Roman" w:cs="Times New Roman"/>
          <w:sz w:val="24"/>
          <w:szCs w:val="24"/>
        </w:rPr>
        <w:t xml:space="preserve"> OR </w:t>
      </w:r>
      <w:r w:rsidR="00B9572E" w:rsidRPr="00504A84">
        <w:rPr>
          <w:rFonts w:ascii="Times New Roman" w:hAnsi="Times New Roman" w:cs="Times New Roman"/>
          <w:sz w:val="24"/>
          <w:szCs w:val="24"/>
          <w:lang w:eastAsia="zh-CN"/>
        </w:rPr>
        <w:t>"</w:t>
      </w:r>
      <w:r w:rsidR="00B9572E" w:rsidRPr="00504A84">
        <w:rPr>
          <w:rFonts w:ascii="Times New Roman" w:hAnsi="Times New Roman" w:cs="Times New Roman"/>
          <w:sz w:val="24"/>
          <w:szCs w:val="24"/>
        </w:rPr>
        <w:t>fMRI</w:t>
      </w:r>
      <w:r w:rsidR="00B9572E" w:rsidRPr="00504A84">
        <w:rPr>
          <w:rFonts w:ascii="Times New Roman" w:hAnsi="Times New Roman" w:cs="Times New Roman"/>
          <w:sz w:val="24"/>
          <w:szCs w:val="24"/>
          <w:lang w:eastAsia="zh-CN"/>
        </w:rPr>
        <w:t>"</w:t>
      </w:r>
      <w:r w:rsidR="00F079ED" w:rsidRPr="00504A84">
        <w:rPr>
          <w:rFonts w:ascii="Times New Roman" w:hAnsi="Times New Roman" w:cs="Times New Roman"/>
          <w:sz w:val="24"/>
          <w:szCs w:val="24"/>
        </w:rPr>
        <w:t xml:space="preserve"> OR </w:t>
      </w:r>
      <w:r w:rsidR="00F079ED" w:rsidRPr="00504A84">
        <w:rPr>
          <w:rFonts w:ascii="Times New Roman" w:hAnsi="Times New Roman" w:cs="Times New Roman"/>
          <w:sz w:val="24"/>
          <w:szCs w:val="24"/>
          <w:lang w:eastAsia="zh-CN"/>
        </w:rPr>
        <w:t>"</w:t>
      </w:r>
      <w:r w:rsidR="00F079ED" w:rsidRPr="00504A84">
        <w:rPr>
          <w:rFonts w:ascii="Times New Roman" w:hAnsi="Times New Roman" w:cs="Times New Roman"/>
          <w:sz w:val="24"/>
          <w:szCs w:val="24"/>
        </w:rPr>
        <w:t>positron emission tomography</w:t>
      </w:r>
      <w:r w:rsidR="00F079ED" w:rsidRPr="00504A84">
        <w:rPr>
          <w:rFonts w:ascii="Times New Roman" w:hAnsi="Times New Roman" w:cs="Times New Roman"/>
          <w:sz w:val="24"/>
          <w:szCs w:val="24"/>
          <w:lang w:eastAsia="zh-CN"/>
        </w:rPr>
        <w:t>"</w:t>
      </w:r>
      <w:r w:rsidR="00F079ED" w:rsidRPr="00504A84">
        <w:rPr>
          <w:rFonts w:ascii="Times New Roman" w:hAnsi="Times New Roman" w:cs="Times New Roman"/>
          <w:sz w:val="24"/>
          <w:szCs w:val="24"/>
        </w:rPr>
        <w:t xml:space="preserve"> OR </w:t>
      </w:r>
      <w:r w:rsidR="00F079ED" w:rsidRPr="00504A84">
        <w:rPr>
          <w:rFonts w:ascii="Times New Roman" w:hAnsi="Times New Roman" w:cs="Times New Roman"/>
          <w:sz w:val="24"/>
          <w:szCs w:val="24"/>
          <w:lang w:eastAsia="zh-CN"/>
        </w:rPr>
        <w:t>"</w:t>
      </w:r>
      <w:r w:rsidR="00F079ED" w:rsidRPr="00504A84">
        <w:rPr>
          <w:rFonts w:ascii="Times New Roman" w:hAnsi="Times New Roman" w:cs="Times New Roman"/>
          <w:sz w:val="24"/>
          <w:szCs w:val="24"/>
        </w:rPr>
        <w:t>PET</w:t>
      </w:r>
      <w:r w:rsidR="00F079ED" w:rsidRPr="00504A84">
        <w:rPr>
          <w:rFonts w:ascii="Times New Roman" w:hAnsi="Times New Roman" w:cs="Times New Roman"/>
          <w:sz w:val="24"/>
          <w:szCs w:val="24"/>
          <w:lang w:eastAsia="zh-CN"/>
        </w:rPr>
        <w:t>"</w:t>
      </w:r>
      <w:r w:rsidR="00B61202" w:rsidRPr="00504A84">
        <w:rPr>
          <w:rFonts w:ascii="Times New Roman" w:hAnsi="Times New Roman" w:cs="Times New Roman" w:hint="eastAsia"/>
          <w:sz w:val="24"/>
          <w:szCs w:val="24"/>
          <w:lang w:eastAsia="zh-CN"/>
        </w:rPr>
        <w:t>]</w:t>
      </w:r>
      <w:r w:rsidR="007807F4" w:rsidRPr="00504A84">
        <w:rPr>
          <w:rFonts w:ascii="Times New Roman" w:hAnsi="Times New Roman" w:cs="Times New Roman"/>
          <w:sz w:val="24"/>
          <w:szCs w:val="24"/>
        </w:rPr>
        <w:t xml:space="preserve">). </w:t>
      </w:r>
      <w:r w:rsidR="00B61202" w:rsidRPr="00504A84">
        <w:rPr>
          <w:rFonts w:ascii="Times New Roman" w:hAnsi="Times New Roman" w:cs="Times New Roman" w:hint="eastAsia"/>
          <w:sz w:val="24"/>
          <w:szCs w:val="24"/>
          <w:lang w:val="en-US" w:eastAsia="zh-CN"/>
        </w:rPr>
        <w:t>Moreover</w:t>
      </w:r>
      <w:r w:rsidR="00EB1F35" w:rsidRPr="00504A84">
        <w:rPr>
          <w:rFonts w:ascii="Times New Roman" w:hAnsi="Times New Roman" w:cs="Times New Roman"/>
          <w:sz w:val="24"/>
          <w:szCs w:val="24"/>
          <w:lang w:val="en-US"/>
        </w:rPr>
        <w:t>, w</w:t>
      </w:r>
      <w:r w:rsidR="00EB1F35" w:rsidRPr="00504A84">
        <w:rPr>
          <w:rFonts w:ascii="Times New Roman" w:hAnsi="Times New Roman" w:cs="Times New Roman"/>
          <w:sz w:val="24"/>
          <w:szCs w:val="24"/>
          <w:lang w:val="en-US" w:eastAsia="zh-CN"/>
        </w:rPr>
        <w:t>e explored sev</w:t>
      </w:r>
      <w:r w:rsidR="00257506" w:rsidRPr="00504A84">
        <w:rPr>
          <w:rFonts w:ascii="Times New Roman" w:hAnsi="Times New Roman" w:cs="Times New Roman"/>
          <w:sz w:val="24"/>
          <w:szCs w:val="24"/>
          <w:lang w:val="en-US" w:eastAsia="zh-CN"/>
        </w:rPr>
        <w:t>eral other sources, including</w:t>
      </w:r>
      <w:r w:rsidR="006A263D" w:rsidRPr="00504A84">
        <w:rPr>
          <w:rFonts w:ascii="Times New Roman" w:hAnsi="Times New Roman" w:cs="Times New Roman" w:hint="eastAsia"/>
          <w:sz w:val="24"/>
          <w:szCs w:val="24"/>
          <w:lang w:val="en-US" w:eastAsia="zh-CN"/>
        </w:rPr>
        <w:t>:</w:t>
      </w:r>
      <w:r w:rsidR="00257506" w:rsidRPr="00504A84">
        <w:rPr>
          <w:rFonts w:ascii="Times New Roman" w:hAnsi="Times New Roman" w:cs="Times New Roman"/>
          <w:sz w:val="24"/>
          <w:szCs w:val="24"/>
          <w:lang w:val="en-US" w:eastAsia="zh-CN"/>
        </w:rPr>
        <w:t xml:space="preserve"> (</w:t>
      </w:r>
      <w:r w:rsidR="00257506" w:rsidRPr="00504A84">
        <w:rPr>
          <w:rFonts w:ascii="Times New Roman" w:hAnsi="Times New Roman" w:cs="Times New Roman" w:hint="eastAsia"/>
          <w:sz w:val="24"/>
          <w:szCs w:val="24"/>
          <w:lang w:val="en-US" w:eastAsia="zh-CN"/>
        </w:rPr>
        <w:t>i</w:t>
      </w:r>
      <w:r w:rsidR="00EB1F35" w:rsidRPr="00504A84">
        <w:rPr>
          <w:rFonts w:ascii="Times New Roman" w:hAnsi="Times New Roman" w:cs="Times New Roman"/>
          <w:sz w:val="24"/>
          <w:szCs w:val="24"/>
          <w:lang w:val="en-US" w:eastAsia="zh-CN"/>
        </w:rPr>
        <w:t>) the BrainMap database (</w:t>
      </w:r>
      <w:r w:rsidR="0012681F" w:rsidRPr="00504A84">
        <w:rPr>
          <w:rFonts w:ascii="Times New Roman" w:hAnsi="Times New Roman" w:cs="Times New Roman"/>
          <w:sz w:val="24"/>
          <w:szCs w:val="24"/>
          <w:lang w:val="en-US"/>
        </w:rPr>
        <w:t>http://brainmap.org</w:t>
      </w:r>
      <w:r w:rsidR="001960E3" w:rsidRPr="00504A84">
        <w:rPr>
          <w:rFonts w:ascii="Times New Roman" w:hAnsi="Times New Roman" w:cs="Times New Roman"/>
          <w:sz w:val="24"/>
          <w:szCs w:val="24"/>
          <w:lang w:val="en-US" w:eastAsia="zh-CN"/>
        </w:rPr>
        <w:t>)</w:t>
      </w:r>
      <w:r w:rsidR="001960E3" w:rsidRPr="00504A84">
        <w:rPr>
          <w:rFonts w:ascii="Times New Roman" w:hAnsi="Times New Roman" w:cs="Times New Roman" w:hint="eastAsia"/>
          <w:sz w:val="24"/>
          <w:szCs w:val="24"/>
          <w:lang w:val="en-US" w:eastAsia="zh-CN"/>
        </w:rPr>
        <w:t>;</w:t>
      </w:r>
      <w:r w:rsidR="00257506" w:rsidRPr="00504A84">
        <w:rPr>
          <w:rFonts w:ascii="Times New Roman" w:hAnsi="Times New Roman" w:cs="Times New Roman"/>
          <w:sz w:val="24"/>
          <w:szCs w:val="24"/>
          <w:lang w:val="en-US" w:eastAsia="zh-CN"/>
        </w:rPr>
        <w:t xml:space="preserve"> (</w:t>
      </w:r>
      <w:r w:rsidR="00257506" w:rsidRPr="00504A84">
        <w:rPr>
          <w:rFonts w:ascii="Times New Roman" w:hAnsi="Times New Roman" w:cs="Times New Roman" w:hint="eastAsia"/>
          <w:sz w:val="24"/>
          <w:szCs w:val="24"/>
          <w:lang w:val="en-US" w:eastAsia="zh-CN"/>
        </w:rPr>
        <w:t>ii</w:t>
      </w:r>
      <w:r w:rsidR="00EB1F35" w:rsidRPr="00504A84">
        <w:rPr>
          <w:rFonts w:ascii="Times New Roman" w:hAnsi="Times New Roman" w:cs="Times New Roman"/>
          <w:sz w:val="24"/>
          <w:szCs w:val="24"/>
          <w:lang w:val="en-US" w:eastAsia="zh-CN"/>
        </w:rPr>
        <w:t xml:space="preserve">) the bibliography and citation </w:t>
      </w:r>
      <w:r w:rsidR="001960E3" w:rsidRPr="00504A84">
        <w:rPr>
          <w:rFonts w:ascii="Times New Roman" w:hAnsi="Times New Roman" w:cs="Times New Roman"/>
          <w:sz w:val="24"/>
          <w:szCs w:val="24"/>
          <w:lang w:val="en-US" w:eastAsia="zh-CN"/>
        </w:rPr>
        <w:t>indices of the pre</w:t>
      </w:r>
      <w:r w:rsidR="00EB1F35" w:rsidRPr="00504A84">
        <w:rPr>
          <w:rFonts w:ascii="Times New Roman" w:hAnsi="Times New Roman" w:cs="Times New Roman"/>
          <w:sz w:val="24"/>
          <w:szCs w:val="24"/>
          <w:lang w:val="en-US" w:eastAsia="zh-CN"/>
        </w:rPr>
        <w:t>selected articles</w:t>
      </w:r>
      <w:r w:rsidR="001960E3" w:rsidRPr="00504A84">
        <w:rPr>
          <w:rFonts w:ascii="Times New Roman" w:hAnsi="Times New Roman" w:cs="Times New Roman" w:hint="eastAsia"/>
          <w:sz w:val="24"/>
          <w:szCs w:val="24"/>
          <w:lang w:val="en-US" w:eastAsia="zh-CN"/>
        </w:rPr>
        <w:t>;</w:t>
      </w:r>
      <w:r w:rsidR="00EB1F35" w:rsidRPr="00504A84">
        <w:rPr>
          <w:rFonts w:ascii="Times New Roman" w:hAnsi="Times New Roman" w:cs="Times New Roman"/>
          <w:sz w:val="24"/>
          <w:szCs w:val="24"/>
          <w:lang w:val="en-US" w:eastAsia="zh-CN"/>
        </w:rPr>
        <w:t xml:space="preserve"> </w:t>
      </w:r>
      <w:r w:rsidR="00257506" w:rsidRPr="00504A84">
        <w:rPr>
          <w:rFonts w:ascii="Times New Roman" w:hAnsi="Times New Roman" w:cs="Times New Roman"/>
          <w:sz w:val="24"/>
          <w:szCs w:val="24"/>
          <w:lang w:val="en-US" w:eastAsia="zh-CN"/>
        </w:rPr>
        <w:t>(</w:t>
      </w:r>
      <w:r w:rsidR="00257506" w:rsidRPr="00504A84">
        <w:rPr>
          <w:rFonts w:ascii="Times New Roman" w:hAnsi="Times New Roman" w:cs="Times New Roman" w:hint="eastAsia"/>
          <w:sz w:val="24"/>
          <w:szCs w:val="24"/>
          <w:lang w:val="en-US" w:eastAsia="zh-CN"/>
        </w:rPr>
        <w:t>iii</w:t>
      </w:r>
      <w:r w:rsidR="00AF6762" w:rsidRPr="00504A84">
        <w:rPr>
          <w:rFonts w:ascii="Times New Roman" w:hAnsi="Times New Roman" w:cs="Times New Roman"/>
          <w:sz w:val="24"/>
          <w:szCs w:val="24"/>
          <w:lang w:val="en-US" w:eastAsia="zh-CN"/>
        </w:rPr>
        <w:t xml:space="preserve">) </w:t>
      </w:r>
      <w:r w:rsidR="001365B8" w:rsidRPr="00504A84">
        <w:rPr>
          <w:rFonts w:ascii="Times New Roman" w:hAnsi="Times New Roman" w:cs="Times New Roman"/>
          <w:sz w:val="24"/>
          <w:szCs w:val="24"/>
          <w:lang w:val="en-US" w:eastAsia="zh-CN"/>
        </w:rPr>
        <w:t>the reference list of relevant reviews</w:t>
      </w:r>
      <w:r w:rsidR="00EC75A9" w:rsidRPr="00504A84">
        <w:rPr>
          <w:rFonts w:ascii="Times New Roman" w:hAnsi="Times New Roman" w:cs="Times New Roman" w:hint="eastAsia"/>
          <w:sz w:val="24"/>
          <w:szCs w:val="24"/>
          <w:lang w:val="en-US" w:eastAsia="zh-CN"/>
        </w:rPr>
        <w:t xml:space="preserve"> </w:t>
      </w:r>
      <w:r w:rsidR="00942067" w:rsidRPr="00504A84">
        <w:rPr>
          <w:rFonts w:ascii="Times New Roman" w:hAnsi="Times New Roman" w:cs="Times New Roman"/>
          <w:sz w:val="24"/>
          <w:szCs w:val="24"/>
          <w:lang w:val="en-US" w:eastAsia="zh-CN"/>
        </w:rPr>
        <w:fldChar w:fldCharType="begin">
          <w:fldData xml:space="preserve">PEVuZE5vdGU+PENpdGU+PEF1dGhvcj5LbnV0c29uPC9BdXRob3I+PFllYXI+MjAxNTwvWWVhcj48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</w:fldData>
        </w:fldChar>
      </w:r>
      <w:r w:rsidR="00901AF6" w:rsidRPr="00504A84">
        <w:rPr>
          <w:rFonts w:ascii="Times New Roman" w:hAnsi="Times New Roman" w:cs="Times New Roman"/>
          <w:sz w:val="24"/>
          <w:szCs w:val="24"/>
          <w:lang w:val="en-US" w:eastAsia="zh-CN"/>
        </w:rPr>
        <w:instrText xml:space="preserve"> ADDIN EN.CITE </w:instrText>
      </w:r>
      <w:r w:rsidR="00901AF6" w:rsidRPr="00504A84">
        <w:rPr>
          <w:rFonts w:ascii="Times New Roman" w:hAnsi="Times New Roman" w:cs="Times New Roman"/>
          <w:sz w:val="24"/>
          <w:szCs w:val="24"/>
          <w:lang w:val="en-US" w:eastAsia="zh-CN"/>
        </w:rPr>
        <w:fldChar w:fldCharType="begin">
          <w:fldData xml:space="preserve">PEVuZE5vdGU+PENpdGU+PEF1dGhvcj5LbnV0c29uPC9BdXRob3I+PFllYXI+MjAxNTwvWWVhcj48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</w:fldData>
        </w:fldChar>
      </w:r>
      <w:r w:rsidR="00901AF6" w:rsidRPr="00504A84">
        <w:rPr>
          <w:rFonts w:ascii="Times New Roman" w:hAnsi="Times New Roman" w:cs="Times New Roman"/>
          <w:sz w:val="24"/>
          <w:szCs w:val="24"/>
          <w:lang w:val="en-US" w:eastAsia="zh-CN"/>
        </w:rPr>
        <w:instrText xml:space="preserve"> ADDIN EN.CITE.DATA </w:instrText>
      </w:r>
      <w:r w:rsidR="00901AF6" w:rsidRPr="00504A84">
        <w:rPr>
          <w:rFonts w:ascii="Times New Roman" w:hAnsi="Times New Roman" w:cs="Times New Roman"/>
          <w:sz w:val="24"/>
          <w:szCs w:val="24"/>
          <w:lang w:val="en-US" w:eastAsia="zh-CN"/>
        </w:rPr>
      </w:r>
      <w:r w:rsidR="00901AF6" w:rsidRPr="00504A84">
        <w:rPr>
          <w:rFonts w:ascii="Times New Roman" w:hAnsi="Times New Roman" w:cs="Times New Roman"/>
          <w:sz w:val="24"/>
          <w:szCs w:val="24"/>
          <w:lang w:val="en-US" w:eastAsia="zh-CN"/>
        </w:rPr>
        <w:fldChar w:fldCharType="end"/>
      </w:r>
      <w:r w:rsidR="00942067" w:rsidRPr="00504A84">
        <w:rPr>
          <w:rFonts w:ascii="Times New Roman" w:hAnsi="Times New Roman" w:cs="Times New Roman"/>
          <w:sz w:val="24"/>
          <w:szCs w:val="24"/>
          <w:lang w:val="en-US" w:eastAsia="zh-CN"/>
        </w:rPr>
      </w:r>
      <w:r w:rsidR="00942067" w:rsidRPr="00504A84">
        <w:rPr>
          <w:rFonts w:ascii="Times New Roman" w:hAnsi="Times New Roman" w:cs="Times New Roman"/>
          <w:sz w:val="24"/>
          <w:szCs w:val="24"/>
          <w:lang w:val="en-US" w:eastAsia="zh-CN"/>
        </w:rPr>
        <w:fldChar w:fldCharType="separate"/>
      </w:r>
      <w:r w:rsidR="00901AF6" w:rsidRPr="00504A84">
        <w:rPr>
          <w:rFonts w:ascii="Times New Roman" w:hAnsi="Times New Roman" w:cs="Times New Roman"/>
          <w:noProof/>
          <w:sz w:val="24"/>
          <w:szCs w:val="24"/>
          <w:lang w:val="en-US" w:eastAsia="zh-CN"/>
        </w:rPr>
        <w:t>(Balodis, et al., 2012; Grimm, Kaiser, Plichta, &amp; Tobler, 2017; Haber &amp; Knutson, 2010; Knutson &amp; Cooper, 2005; Knutson &amp; Heinz, 2015; Oldham, et al., 2018; Plichta &amp; Scheres, 2014)</w:t>
      </w:r>
      <w:r w:rsidR="00942067" w:rsidRPr="00504A84">
        <w:rPr>
          <w:rFonts w:ascii="Times New Roman" w:hAnsi="Times New Roman" w:cs="Times New Roman"/>
          <w:sz w:val="24"/>
          <w:szCs w:val="24"/>
          <w:lang w:val="en-US" w:eastAsia="zh-CN"/>
        </w:rPr>
        <w:fldChar w:fldCharType="end"/>
      </w:r>
      <w:r w:rsidR="00CF2F33" w:rsidRPr="00504A84">
        <w:rPr>
          <w:rFonts w:ascii="Times New Roman" w:hAnsi="Times New Roman" w:cs="Times New Roman" w:hint="eastAsia"/>
          <w:sz w:val="24"/>
          <w:szCs w:val="24"/>
          <w:lang w:val="en-US" w:eastAsia="zh-CN"/>
        </w:rPr>
        <w:t>;</w:t>
      </w:r>
      <w:r w:rsidR="00AF6762" w:rsidRPr="00504A84">
        <w:rPr>
          <w:rFonts w:ascii="Times New Roman" w:hAnsi="Times New Roman" w:cs="Times New Roman"/>
          <w:sz w:val="24"/>
          <w:szCs w:val="24"/>
          <w:lang w:val="en-US" w:eastAsia="zh-CN"/>
        </w:rPr>
        <w:t xml:space="preserve"> </w:t>
      </w:r>
      <w:r w:rsidR="00EB1F35" w:rsidRPr="00504A84">
        <w:rPr>
          <w:rFonts w:ascii="Times New Roman" w:hAnsi="Times New Roman" w:cs="Times New Roman"/>
          <w:sz w:val="24"/>
          <w:szCs w:val="24"/>
          <w:lang w:val="en-US" w:eastAsia="zh-CN"/>
        </w:rPr>
        <w:t>and (</w:t>
      </w:r>
      <w:r w:rsidR="00257506" w:rsidRPr="00504A84">
        <w:rPr>
          <w:rFonts w:ascii="Times New Roman" w:hAnsi="Times New Roman" w:cs="Times New Roman" w:hint="eastAsia"/>
          <w:sz w:val="24"/>
          <w:szCs w:val="24"/>
          <w:lang w:val="en-US" w:eastAsia="zh-CN"/>
        </w:rPr>
        <w:t>iv</w:t>
      </w:r>
      <w:r w:rsidR="00CF2F33" w:rsidRPr="00504A84">
        <w:rPr>
          <w:rFonts w:ascii="Times New Roman" w:hAnsi="Times New Roman" w:cs="Times New Roman"/>
          <w:sz w:val="24"/>
          <w:szCs w:val="24"/>
          <w:lang w:val="en-US" w:eastAsia="zh-CN"/>
        </w:rPr>
        <w:t>) direct searches o</w:t>
      </w:r>
      <w:r w:rsidR="00CF2F33" w:rsidRPr="00504A84">
        <w:rPr>
          <w:rFonts w:ascii="Times New Roman" w:hAnsi="Times New Roman" w:cs="Times New Roman" w:hint="eastAsia"/>
          <w:sz w:val="24"/>
          <w:szCs w:val="24"/>
          <w:lang w:val="en-US" w:eastAsia="zh-CN"/>
        </w:rPr>
        <w:t>f</w:t>
      </w:r>
      <w:r w:rsidR="00EB1F35" w:rsidRPr="00504A84">
        <w:rPr>
          <w:rFonts w:ascii="Times New Roman" w:hAnsi="Times New Roman" w:cs="Times New Roman"/>
          <w:sz w:val="24"/>
          <w:szCs w:val="24"/>
          <w:lang w:val="en-US" w:eastAsia="zh-CN"/>
        </w:rPr>
        <w:t xml:space="preserve"> the names of frequently occurring authors.</w:t>
      </w:r>
      <w:r w:rsidR="00EB1F35" w:rsidRPr="00504A84">
        <w:rPr>
          <w:rFonts w:ascii="Times New Roman" w:hAnsi="Times New Roman" w:cs="Times New Roman" w:hint="eastAsia"/>
          <w:sz w:val="24"/>
          <w:szCs w:val="24"/>
          <w:lang w:eastAsia="zh-CN"/>
        </w:rPr>
        <w:t xml:space="preserve"> </w:t>
      </w:r>
      <w:r w:rsidR="00F9446C" w:rsidRPr="00504A84">
        <w:rPr>
          <w:rFonts w:ascii="Times New Roman" w:hAnsi="Times New Roman" w:cs="Times New Roman"/>
          <w:sz w:val="24"/>
          <w:szCs w:val="24"/>
          <w:lang w:val="en-US" w:eastAsia="zh-CN"/>
        </w:rPr>
        <w:t xml:space="preserve">The </w:t>
      </w:r>
      <w:r w:rsidR="00E012A9" w:rsidRPr="00504A84">
        <w:rPr>
          <w:rFonts w:ascii="Times New Roman" w:hAnsi="Times New Roman" w:cs="Times New Roman" w:hint="eastAsia"/>
          <w:sz w:val="24"/>
          <w:szCs w:val="24"/>
          <w:lang w:val="en-US" w:eastAsia="zh-CN"/>
        </w:rPr>
        <w:t>identified</w:t>
      </w:r>
      <w:r w:rsidR="007E1303" w:rsidRPr="00504A84">
        <w:rPr>
          <w:rFonts w:ascii="Times New Roman" w:hAnsi="Times New Roman" w:cs="Times New Roman"/>
          <w:sz w:val="24"/>
          <w:szCs w:val="24"/>
          <w:lang w:val="en-US" w:eastAsia="zh-CN"/>
        </w:rPr>
        <w:t xml:space="preserve"> </w:t>
      </w:r>
      <w:r w:rsidR="00E012A9" w:rsidRPr="00504A84">
        <w:rPr>
          <w:rFonts w:ascii="Times New Roman" w:hAnsi="Times New Roman" w:cs="Times New Roman" w:hint="eastAsia"/>
          <w:sz w:val="24"/>
          <w:szCs w:val="24"/>
          <w:lang w:val="en-US" w:eastAsia="zh-CN"/>
        </w:rPr>
        <w:t>articles</w:t>
      </w:r>
      <w:r w:rsidR="007E1303" w:rsidRPr="00504A84">
        <w:rPr>
          <w:rFonts w:ascii="Times New Roman" w:hAnsi="Times New Roman" w:cs="Times New Roman"/>
          <w:sz w:val="24"/>
          <w:szCs w:val="24"/>
          <w:lang w:val="en-US" w:eastAsia="zh-CN"/>
        </w:rPr>
        <w:t xml:space="preserve"> were further assessed acco</w:t>
      </w:r>
      <w:r w:rsidR="000A41FE" w:rsidRPr="00504A84">
        <w:rPr>
          <w:rFonts w:ascii="Times New Roman" w:hAnsi="Times New Roman" w:cs="Times New Roman"/>
          <w:sz w:val="24"/>
          <w:szCs w:val="24"/>
          <w:lang w:val="en-US" w:eastAsia="zh-CN"/>
        </w:rPr>
        <w:t>rding to the following criteria</w:t>
      </w:r>
      <w:r w:rsidR="000A41FE" w:rsidRPr="00504A84">
        <w:rPr>
          <w:rFonts w:ascii="Times New Roman" w:hAnsi="Times New Roman" w:cs="Times New Roman" w:hint="eastAsia"/>
          <w:sz w:val="24"/>
          <w:szCs w:val="24"/>
          <w:lang w:val="en-US" w:eastAsia="zh-CN"/>
        </w:rPr>
        <w:t>.</w:t>
      </w:r>
      <w:r w:rsidR="007E1303" w:rsidRPr="00504A84">
        <w:rPr>
          <w:rFonts w:ascii="Times New Roman" w:hAnsi="Times New Roman" w:cs="Times New Roman"/>
          <w:sz w:val="24"/>
          <w:szCs w:val="24"/>
          <w:lang w:val="en-US" w:eastAsia="zh-CN"/>
        </w:rPr>
        <w:t xml:space="preserve"> </w:t>
      </w:r>
      <w:r w:rsidR="000A41FE" w:rsidRPr="00504A84">
        <w:rPr>
          <w:rFonts w:ascii="Times New Roman" w:hAnsi="Times New Roman" w:cs="Times New Roman" w:hint="eastAsia"/>
          <w:sz w:val="24"/>
          <w:szCs w:val="24"/>
          <w:lang w:val="en-US" w:eastAsia="zh-CN"/>
        </w:rPr>
        <w:t>F</w:t>
      </w:r>
      <w:r w:rsidR="00D03B63" w:rsidRPr="00504A84">
        <w:rPr>
          <w:rFonts w:ascii="Times New Roman" w:hAnsi="Times New Roman" w:cs="Times New Roman" w:hint="eastAsia"/>
          <w:sz w:val="24"/>
          <w:szCs w:val="24"/>
          <w:lang w:val="en-US" w:eastAsia="zh-CN"/>
        </w:rPr>
        <w:t>irst</w:t>
      </w:r>
      <w:r w:rsidR="00B51C03" w:rsidRPr="00504A84">
        <w:rPr>
          <w:rFonts w:ascii="Times New Roman" w:hAnsi="Times New Roman" w:cs="Times New Roman" w:hint="eastAsia"/>
          <w:sz w:val="24"/>
          <w:szCs w:val="24"/>
          <w:lang w:val="en-US" w:eastAsia="zh-CN"/>
        </w:rPr>
        <w:t>,</w:t>
      </w:r>
      <w:r w:rsidR="007E1303" w:rsidRPr="00504A84">
        <w:rPr>
          <w:rFonts w:ascii="Times New Roman" w:hAnsi="Times New Roman" w:cs="Times New Roman"/>
          <w:sz w:val="24"/>
          <w:szCs w:val="24"/>
          <w:lang w:val="en-US" w:eastAsia="zh-CN"/>
        </w:rPr>
        <w:t xml:space="preserve"> subjects performed</w:t>
      </w:r>
      <w:r w:rsidR="00AD55D6" w:rsidRPr="00504A84">
        <w:rPr>
          <w:rFonts w:ascii="Times New Roman" w:hAnsi="Times New Roman" w:cs="Times New Roman" w:hint="eastAsia"/>
          <w:sz w:val="24"/>
          <w:szCs w:val="24"/>
          <w:lang w:val="en-US" w:eastAsia="zh-CN"/>
        </w:rPr>
        <w:t xml:space="preserve"> </w:t>
      </w:r>
      <w:r w:rsidR="009F26F0" w:rsidRPr="00504A84">
        <w:rPr>
          <w:rFonts w:ascii="Times New Roman" w:hAnsi="Times New Roman" w:cs="Times New Roman" w:hint="eastAsia"/>
          <w:sz w:val="24"/>
          <w:szCs w:val="24"/>
          <w:lang w:val="en-US" w:eastAsia="zh-CN"/>
        </w:rPr>
        <w:t xml:space="preserve">a </w:t>
      </w:r>
      <w:r w:rsidR="00C8705D" w:rsidRPr="00504A84">
        <w:rPr>
          <w:rFonts w:ascii="Times New Roman" w:hAnsi="Times New Roman" w:cs="Times New Roman" w:hint="eastAsia"/>
          <w:sz w:val="24"/>
          <w:szCs w:val="24"/>
          <w:lang w:val="en-US" w:eastAsia="zh-CN"/>
        </w:rPr>
        <w:t>MID</w:t>
      </w:r>
      <w:r w:rsidR="005C6D86" w:rsidRPr="00504A84">
        <w:rPr>
          <w:rFonts w:ascii="Times New Roman" w:hAnsi="Times New Roman" w:cs="Times New Roman" w:hint="eastAsia"/>
          <w:sz w:val="24"/>
          <w:szCs w:val="24"/>
          <w:lang w:val="en-US" w:eastAsia="zh-CN"/>
        </w:rPr>
        <w:t xml:space="preserve"> </w:t>
      </w:r>
      <w:r w:rsidR="00CF2F33" w:rsidRPr="00504A84">
        <w:rPr>
          <w:rFonts w:ascii="Times New Roman" w:hAnsi="Times New Roman" w:cs="Times New Roman" w:hint="eastAsia"/>
          <w:sz w:val="24"/>
          <w:szCs w:val="24"/>
          <w:lang w:val="en-US" w:eastAsia="zh-CN"/>
        </w:rPr>
        <w:t>task</w:t>
      </w:r>
      <w:r w:rsidR="00C8705D" w:rsidRPr="00504A84">
        <w:rPr>
          <w:rFonts w:ascii="Times New Roman" w:hAnsi="Times New Roman" w:cs="Times New Roman" w:hint="eastAsia"/>
          <w:sz w:val="24"/>
          <w:szCs w:val="24"/>
          <w:lang w:val="en-US" w:eastAsia="zh-CN"/>
        </w:rPr>
        <w:t xml:space="preserve"> </w:t>
      </w:r>
      <w:r w:rsidR="00364B5A" w:rsidRPr="00504A84">
        <w:rPr>
          <w:rFonts w:ascii="Times New Roman" w:hAnsi="Times New Roman" w:cs="Times New Roman" w:hint="eastAsia"/>
          <w:sz w:val="24"/>
          <w:szCs w:val="24"/>
          <w:lang w:val="en-US" w:eastAsia="zh-CN"/>
        </w:rPr>
        <w:t xml:space="preserve">or its variants </w:t>
      </w:r>
      <w:r w:rsidR="004A1DD7" w:rsidRPr="00504A84">
        <w:rPr>
          <w:rFonts w:ascii="Times New Roman" w:hAnsi="Times New Roman" w:cs="Times New Roman"/>
          <w:sz w:val="24"/>
          <w:szCs w:val="24"/>
          <w:lang w:val="en-US" w:eastAsia="zh-CN"/>
        </w:rPr>
        <w:fldChar w:fldCharType="begin">
          <w:fldData xml:space="preserve">PEVuZE5vdGU+PENpdGU+PEF1dGhvcj5LbnV0c29uPC9BdXRob3I+PFllYXI+MjAwMTwvWWVhcj48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</w:fldData>
        </w:fldChar>
      </w:r>
      <w:r w:rsidR="00901AF6" w:rsidRPr="00504A84">
        <w:rPr>
          <w:rFonts w:ascii="Times New Roman" w:hAnsi="Times New Roman" w:cs="Times New Roman"/>
          <w:sz w:val="24"/>
          <w:szCs w:val="24"/>
          <w:lang w:val="en-US" w:eastAsia="zh-CN"/>
        </w:rPr>
        <w:instrText xml:space="preserve"> ADDIN EN.CITE </w:instrText>
      </w:r>
      <w:r w:rsidR="00901AF6" w:rsidRPr="00504A84">
        <w:rPr>
          <w:rFonts w:ascii="Times New Roman" w:hAnsi="Times New Roman" w:cs="Times New Roman"/>
          <w:sz w:val="24"/>
          <w:szCs w:val="24"/>
          <w:lang w:val="en-US" w:eastAsia="zh-CN"/>
        </w:rPr>
        <w:fldChar w:fldCharType="begin">
          <w:fldData xml:space="preserve">PEVuZE5vdGU+PENpdGU+PEF1dGhvcj5LbnV0c29uPC9BdXRob3I+PFllYXI+MjAwMTwvWWVhcj48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</w:fldData>
        </w:fldChar>
      </w:r>
      <w:r w:rsidR="00901AF6" w:rsidRPr="00504A84">
        <w:rPr>
          <w:rFonts w:ascii="Times New Roman" w:hAnsi="Times New Roman" w:cs="Times New Roman"/>
          <w:sz w:val="24"/>
          <w:szCs w:val="24"/>
          <w:lang w:val="en-US" w:eastAsia="zh-CN"/>
        </w:rPr>
        <w:instrText xml:space="preserve"> ADDIN EN.CITE.DATA </w:instrText>
      </w:r>
      <w:r w:rsidR="00901AF6" w:rsidRPr="00504A84">
        <w:rPr>
          <w:rFonts w:ascii="Times New Roman" w:hAnsi="Times New Roman" w:cs="Times New Roman"/>
          <w:sz w:val="24"/>
          <w:szCs w:val="24"/>
          <w:lang w:val="en-US" w:eastAsia="zh-CN"/>
        </w:rPr>
      </w:r>
      <w:r w:rsidR="00901AF6" w:rsidRPr="00504A84">
        <w:rPr>
          <w:rFonts w:ascii="Times New Roman" w:hAnsi="Times New Roman" w:cs="Times New Roman"/>
          <w:sz w:val="24"/>
          <w:szCs w:val="24"/>
          <w:lang w:val="en-US" w:eastAsia="zh-CN"/>
        </w:rPr>
        <w:fldChar w:fldCharType="end"/>
      </w:r>
      <w:r w:rsidR="004A1DD7" w:rsidRPr="00504A84">
        <w:rPr>
          <w:rFonts w:ascii="Times New Roman" w:hAnsi="Times New Roman" w:cs="Times New Roman"/>
          <w:sz w:val="24"/>
          <w:szCs w:val="24"/>
          <w:lang w:val="en-US" w:eastAsia="zh-CN"/>
        </w:rPr>
      </w:r>
      <w:r w:rsidR="004A1DD7" w:rsidRPr="00504A84">
        <w:rPr>
          <w:rFonts w:ascii="Times New Roman" w:hAnsi="Times New Roman" w:cs="Times New Roman"/>
          <w:sz w:val="24"/>
          <w:szCs w:val="24"/>
          <w:lang w:val="en-US" w:eastAsia="zh-CN"/>
        </w:rPr>
        <w:fldChar w:fldCharType="separate"/>
      </w:r>
      <w:r w:rsidR="00901AF6" w:rsidRPr="00504A84">
        <w:rPr>
          <w:rFonts w:ascii="Times New Roman" w:hAnsi="Times New Roman" w:cs="Times New Roman"/>
          <w:noProof/>
          <w:sz w:val="24"/>
          <w:szCs w:val="24"/>
          <w:lang w:val="en-US" w:eastAsia="zh-CN"/>
        </w:rPr>
        <w:t>(Knutson, Adams, Fong, &amp; Hommer, 2001; Knutson, Fong, Adams, Varner, &amp; Hommer, 2001)</w:t>
      </w:r>
      <w:r w:rsidR="004A1DD7" w:rsidRPr="00504A84">
        <w:rPr>
          <w:rFonts w:ascii="Times New Roman" w:hAnsi="Times New Roman" w:cs="Times New Roman"/>
          <w:sz w:val="24"/>
          <w:szCs w:val="24"/>
          <w:lang w:val="en-US" w:eastAsia="zh-CN"/>
        </w:rPr>
        <w:fldChar w:fldCharType="end"/>
      </w:r>
      <w:r w:rsidR="00E04CDD" w:rsidRPr="00504A84">
        <w:rPr>
          <w:rFonts w:ascii="Times New Roman" w:hAnsi="Times New Roman" w:cs="Times New Roman" w:hint="eastAsia"/>
          <w:sz w:val="24"/>
          <w:szCs w:val="24"/>
          <w:lang w:val="en-US" w:eastAsia="zh-CN"/>
        </w:rPr>
        <w:t xml:space="preserve">. </w:t>
      </w:r>
      <w:r w:rsidR="005C7097" w:rsidRPr="00504A84">
        <w:rPr>
          <w:rFonts w:ascii="Times New Roman" w:hAnsi="Times New Roman" w:cs="Times New Roman" w:hint="eastAsia"/>
          <w:sz w:val="24"/>
          <w:szCs w:val="24"/>
          <w:lang w:val="en-US" w:eastAsia="zh-CN"/>
        </w:rPr>
        <w:t>S</w:t>
      </w:r>
      <w:r w:rsidR="00D03B63" w:rsidRPr="00504A84">
        <w:rPr>
          <w:rFonts w:ascii="Times New Roman" w:hAnsi="Times New Roman" w:cs="Times New Roman" w:hint="eastAsia"/>
          <w:sz w:val="24"/>
          <w:szCs w:val="24"/>
          <w:lang w:val="en-US" w:eastAsia="zh-CN"/>
        </w:rPr>
        <w:t>econd,</w:t>
      </w:r>
      <w:r w:rsidR="007E1303" w:rsidRPr="00504A84">
        <w:rPr>
          <w:rFonts w:ascii="Times New Roman" w:hAnsi="Times New Roman" w:cs="Times New Roman"/>
          <w:sz w:val="24"/>
          <w:szCs w:val="24"/>
          <w:lang w:val="en-US" w:eastAsia="zh-CN"/>
        </w:rPr>
        <w:t xml:space="preserve"> </w:t>
      </w:r>
      <w:r w:rsidR="00F901B6" w:rsidRPr="00504A84">
        <w:rPr>
          <w:rFonts w:ascii="Times New Roman" w:hAnsi="Times New Roman" w:cs="Times New Roman" w:hint="eastAsia"/>
          <w:sz w:val="24"/>
          <w:szCs w:val="24"/>
          <w:lang w:val="en-US" w:eastAsia="zh-CN"/>
        </w:rPr>
        <w:t xml:space="preserve">we restricted the meta-analysis to studies that employed </w:t>
      </w:r>
      <w:r w:rsidR="002040E7" w:rsidRPr="00504A84">
        <w:rPr>
          <w:rFonts w:ascii="Times New Roman" w:hAnsi="Times New Roman" w:cs="Times New Roman" w:hint="eastAsia"/>
          <w:sz w:val="24"/>
          <w:szCs w:val="24"/>
          <w:lang w:val="en-US" w:eastAsia="zh-CN"/>
        </w:rPr>
        <w:t xml:space="preserve">the </w:t>
      </w:r>
      <w:r w:rsidR="00C7399E" w:rsidRPr="00504A84">
        <w:rPr>
          <w:rFonts w:ascii="Times New Roman" w:hAnsi="Times New Roman" w:cs="Times New Roman" w:hint="eastAsia"/>
          <w:sz w:val="24"/>
          <w:szCs w:val="24"/>
          <w:lang w:val="en-US" w:eastAsia="zh-CN"/>
        </w:rPr>
        <w:t>f</w:t>
      </w:r>
      <w:r w:rsidR="00C7399E" w:rsidRPr="00504A84">
        <w:rPr>
          <w:rFonts w:ascii="Times New Roman" w:hAnsi="Times New Roman" w:cs="Times New Roman"/>
          <w:sz w:val="24"/>
          <w:szCs w:val="24"/>
          <w:lang w:val="en-US" w:eastAsia="zh-CN"/>
        </w:rPr>
        <w:t>unctional magnetic resonance imaging</w:t>
      </w:r>
      <w:r w:rsidR="00C7399E" w:rsidRPr="00504A84">
        <w:rPr>
          <w:rFonts w:ascii="Times New Roman" w:hAnsi="Times New Roman" w:cs="Times New Roman" w:hint="eastAsia"/>
          <w:sz w:val="24"/>
          <w:szCs w:val="24"/>
          <w:lang w:val="en-US" w:eastAsia="zh-CN"/>
        </w:rPr>
        <w:t xml:space="preserve"> (</w:t>
      </w:r>
      <w:r w:rsidR="00F901B6" w:rsidRPr="00504A84">
        <w:rPr>
          <w:rFonts w:ascii="Times New Roman" w:hAnsi="Times New Roman" w:cs="Times New Roman" w:hint="eastAsia"/>
          <w:sz w:val="24"/>
          <w:szCs w:val="24"/>
          <w:lang w:val="en-US" w:eastAsia="zh-CN"/>
        </w:rPr>
        <w:t>fMRI</w:t>
      </w:r>
      <w:r w:rsidR="00C7399E" w:rsidRPr="00504A84">
        <w:rPr>
          <w:rFonts w:ascii="Times New Roman" w:hAnsi="Times New Roman" w:cs="Times New Roman" w:hint="eastAsia"/>
          <w:sz w:val="24"/>
          <w:szCs w:val="24"/>
          <w:lang w:val="en-US" w:eastAsia="zh-CN"/>
        </w:rPr>
        <w:t>)</w:t>
      </w:r>
      <w:r w:rsidR="00F901B6" w:rsidRPr="00504A84">
        <w:rPr>
          <w:rFonts w:ascii="Times New Roman" w:hAnsi="Times New Roman" w:cs="Times New Roman" w:hint="eastAsia"/>
          <w:sz w:val="24"/>
          <w:szCs w:val="24"/>
          <w:lang w:val="en-US" w:eastAsia="zh-CN"/>
        </w:rPr>
        <w:t xml:space="preserve"> or </w:t>
      </w:r>
      <w:r w:rsidR="001B7A5D" w:rsidRPr="00504A84">
        <w:rPr>
          <w:rFonts w:ascii="Times New Roman" w:hAnsi="Times New Roman" w:cs="Times New Roman"/>
          <w:sz w:val="24"/>
          <w:szCs w:val="24"/>
          <w:lang w:val="en-US" w:eastAsia="zh-CN"/>
        </w:rPr>
        <w:t>positron emission tomography</w:t>
      </w:r>
      <w:r w:rsidR="001B7A5D" w:rsidRPr="00504A84">
        <w:rPr>
          <w:rFonts w:ascii="Times New Roman" w:hAnsi="Times New Roman" w:cs="Times New Roman" w:hint="eastAsia"/>
          <w:sz w:val="24"/>
          <w:szCs w:val="24"/>
          <w:lang w:val="en-US" w:eastAsia="zh-CN"/>
        </w:rPr>
        <w:t xml:space="preserve"> </w:t>
      </w:r>
      <w:r w:rsidR="004F4904" w:rsidRPr="00504A84">
        <w:rPr>
          <w:rFonts w:ascii="Times New Roman" w:hAnsi="Times New Roman" w:cs="Times New Roman" w:hint="eastAsia"/>
          <w:sz w:val="24"/>
          <w:szCs w:val="24"/>
          <w:lang w:val="en-US" w:eastAsia="zh-CN"/>
        </w:rPr>
        <w:t>(</w:t>
      </w:r>
      <w:r w:rsidR="00F901B6" w:rsidRPr="00504A84">
        <w:rPr>
          <w:rFonts w:ascii="Times New Roman" w:hAnsi="Times New Roman" w:cs="Times New Roman" w:hint="eastAsia"/>
          <w:sz w:val="24"/>
          <w:szCs w:val="24"/>
          <w:lang w:val="en-US" w:eastAsia="zh-CN"/>
        </w:rPr>
        <w:t>PET</w:t>
      </w:r>
      <w:r w:rsidR="004F4904" w:rsidRPr="00504A84">
        <w:rPr>
          <w:rFonts w:ascii="Times New Roman" w:hAnsi="Times New Roman" w:cs="Times New Roman" w:hint="eastAsia"/>
          <w:sz w:val="24"/>
          <w:szCs w:val="24"/>
          <w:lang w:val="en-US" w:eastAsia="zh-CN"/>
        </w:rPr>
        <w:t>)</w:t>
      </w:r>
      <w:r w:rsidR="00F901B6" w:rsidRPr="00504A84">
        <w:rPr>
          <w:rFonts w:ascii="Times New Roman" w:hAnsi="Times New Roman" w:cs="Times New Roman" w:hint="eastAsia"/>
          <w:sz w:val="24"/>
          <w:szCs w:val="24"/>
          <w:lang w:val="en-US" w:eastAsia="zh-CN"/>
        </w:rPr>
        <w:t xml:space="preserve"> </w:t>
      </w:r>
      <w:r w:rsidR="009F26F0" w:rsidRPr="00504A84">
        <w:rPr>
          <w:rFonts w:ascii="Times New Roman" w:hAnsi="Times New Roman" w:cs="Times New Roman"/>
          <w:sz w:val="24"/>
          <w:szCs w:val="24"/>
          <w:lang w:val="en-US" w:eastAsia="zh-CN"/>
        </w:rPr>
        <w:t>imaging mo</w:t>
      </w:r>
      <w:r w:rsidR="00D03B63" w:rsidRPr="00504A84">
        <w:rPr>
          <w:rFonts w:ascii="Times New Roman" w:hAnsi="Times New Roman" w:cs="Times New Roman"/>
          <w:sz w:val="24"/>
          <w:szCs w:val="24"/>
          <w:lang w:val="en-US" w:eastAsia="zh-CN"/>
        </w:rPr>
        <w:t>dality</w:t>
      </w:r>
      <w:r w:rsidR="00D03B63" w:rsidRPr="00504A84">
        <w:rPr>
          <w:rFonts w:ascii="Times New Roman" w:hAnsi="Times New Roman" w:cs="Times New Roman" w:hint="eastAsia"/>
          <w:sz w:val="24"/>
          <w:szCs w:val="24"/>
          <w:lang w:val="en-US" w:eastAsia="zh-CN"/>
        </w:rPr>
        <w:t>.</w:t>
      </w:r>
      <w:r w:rsidR="00D03B63" w:rsidRPr="00504A84">
        <w:rPr>
          <w:rFonts w:ascii="Times New Roman" w:hAnsi="Times New Roman" w:cs="Times New Roman"/>
          <w:sz w:val="24"/>
          <w:szCs w:val="24"/>
          <w:lang w:val="en-US" w:eastAsia="zh-CN"/>
        </w:rPr>
        <w:t xml:space="preserve"> </w:t>
      </w:r>
      <w:r w:rsidR="00D03B63" w:rsidRPr="00504A84">
        <w:rPr>
          <w:rFonts w:ascii="Times New Roman" w:hAnsi="Times New Roman" w:cs="Times New Roman" w:hint="eastAsia"/>
          <w:sz w:val="24"/>
          <w:szCs w:val="24"/>
          <w:lang w:val="en-US" w:eastAsia="zh-CN"/>
        </w:rPr>
        <w:t>Third,</w:t>
      </w:r>
      <w:r w:rsidR="007E1303" w:rsidRPr="00504A84">
        <w:rPr>
          <w:rFonts w:ascii="Times New Roman" w:hAnsi="Times New Roman" w:cs="Times New Roman"/>
          <w:sz w:val="24"/>
          <w:szCs w:val="24"/>
          <w:lang w:val="en-US" w:eastAsia="zh-CN"/>
        </w:rPr>
        <w:t xml:space="preserve"> </w:t>
      </w:r>
      <w:r w:rsidR="00D832BF" w:rsidRPr="00504A84">
        <w:rPr>
          <w:rFonts w:ascii="Times New Roman" w:hAnsi="Times New Roman" w:cs="Times New Roman"/>
          <w:sz w:val="24"/>
          <w:szCs w:val="24"/>
          <w:lang w:val="en-US" w:eastAsia="zh-CN"/>
        </w:rPr>
        <w:t>results from whole-brain general-linear-model-based analyses (rather than region of interest [ROI] analyses) were provided</w:t>
      </w:r>
      <w:r w:rsidR="00D832BF" w:rsidRPr="00504A84">
        <w:rPr>
          <w:rFonts w:ascii="Times New Roman" w:hAnsi="Times New Roman" w:cs="Times New Roman" w:hint="eastAsia"/>
          <w:sz w:val="24"/>
          <w:szCs w:val="24"/>
          <w:lang w:val="en-US" w:eastAsia="zh-CN"/>
        </w:rPr>
        <w:t xml:space="preserve">, given that ALE approach assumes that each voxel has a priori the same chance of being activated </w:t>
      </w:r>
      <w:r w:rsidR="00B93368" w:rsidRPr="00504A84">
        <w:rPr>
          <w:rFonts w:ascii="Times New Roman" w:hAnsi="Times New Roman" w:cs="Times New Roman"/>
          <w:sz w:val="24"/>
          <w:szCs w:val="24"/>
          <w:lang w:val="en-US" w:eastAsia="zh-CN"/>
        </w:rPr>
        <w:fldChar w:fldCharType="begin">
          <w:fldData xml:space="preserve">PEVuZE5vdGU+PENpdGU+PEF1dGhvcj5Nw7xsbGVyPC9BdXRob3I+PFllYXI+MjAxODwvWWVhcj48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PEVuZE5vdGU+PENpdGU+PEF1dGhvcj5Nw7xsbGVyPC9BdXRob3I+PFllYXI+MjAxODwvWWVhcj48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B93368" w:rsidRPr="00504A84">
        <w:rPr>
          <w:rFonts w:ascii="Times New Roman" w:hAnsi="Times New Roman" w:cs="Times New Roman"/>
          <w:sz w:val="24"/>
          <w:szCs w:val="24"/>
          <w:lang w:val="en-US" w:eastAsia="zh-CN"/>
        </w:rPr>
      </w:r>
      <w:r w:rsidR="00B93368" w:rsidRPr="00504A84">
        <w:rPr>
          <w:rFonts w:ascii="Times New Roman" w:hAnsi="Times New Roman" w:cs="Times New Roman"/>
          <w:sz w:val="24"/>
          <w:szCs w:val="24"/>
          <w:lang w:val="en-US" w:eastAsia="zh-CN"/>
        </w:rPr>
        <w:fldChar w:fldCharType="separate"/>
      </w:r>
      <w:r w:rsidR="00B93368" w:rsidRPr="00504A84">
        <w:rPr>
          <w:rFonts w:ascii="Times New Roman" w:hAnsi="Times New Roman" w:cs="Times New Roman"/>
          <w:noProof/>
          <w:sz w:val="24"/>
          <w:szCs w:val="24"/>
          <w:lang w:val="en-US" w:eastAsia="zh-CN"/>
        </w:rPr>
        <w:t>(Müller, et al., 2018)</w:t>
      </w:r>
      <w:r w:rsidR="00B93368" w:rsidRPr="00504A84">
        <w:rPr>
          <w:rFonts w:ascii="Times New Roman" w:hAnsi="Times New Roman" w:cs="Times New Roman"/>
          <w:sz w:val="24"/>
          <w:szCs w:val="24"/>
          <w:lang w:val="en-US" w:eastAsia="zh-CN"/>
        </w:rPr>
        <w:fldChar w:fldCharType="end"/>
      </w:r>
      <w:r w:rsidR="00D832BF" w:rsidRPr="00504A84">
        <w:rPr>
          <w:rFonts w:ascii="Times New Roman" w:hAnsi="Times New Roman" w:cs="Times New Roman" w:hint="eastAsia"/>
          <w:sz w:val="24"/>
          <w:szCs w:val="24"/>
          <w:lang w:val="en-US" w:eastAsia="zh-CN"/>
        </w:rPr>
        <w:t xml:space="preserve">. </w:t>
      </w:r>
      <w:r w:rsidR="006876B7" w:rsidRPr="00504A84">
        <w:rPr>
          <w:rFonts w:ascii="Times New Roman" w:hAnsi="Times New Roman" w:cs="Times New Roman" w:hint="eastAsia"/>
          <w:sz w:val="24"/>
          <w:szCs w:val="24"/>
          <w:lang w:val="en-US" w:eastAsia="zh-CN"/>
        </w:rPr>
        <w:t>Fourth,</w:t>
      </w:r>
      <w:r w:rsidR="006876B7" w:rsidRPr="00504A84">
        <w:rPr>
          <w:rFonts w:ascii="Times New Roman" w:hAnsi="Times New Roman" w:cs="Times New Roman"/>
          <w:sz w:val="24"/>
          <w:szCs w:val="24"/>
          <w:lang w:val="en-US" w:eastAsia="zh-CN"/>
        </w:rPr>
        <w:t xml:space="preserve"> each study referred to </w:t>
      </w:r>
      <w:r w:rsidR="00E547FC" w:rsidRPr="00504A84">
        <w:rPr>
          <w:rFonts w:ascii="Times New Roman" w:hAnsi="Times New Roman" w:cs="Times New Roman"/>
          <w:sz w:val="24"/>
          <w:szCs w:val="24"/>
          <w:lang w:val="en-US" w:eastAsia="zh-CN"/>
        </w:rPr>
        <w:t xml:space="preserve">at least one </w:t>
      </w:r>
      <w:r w:rsidR="00E547FC" w:rsidRPr="00504A84">
        <w:rPr>
          <w:rFonts w:ascii="Times New Roman" w:hAnsi="Times New Roman" w:cs="Times New Roman" w:hint="eastAsia"/>
          <w:sz w:val="24"/>
          <w:szCs w:val="24"/>
          <w:lang w:val="en-US" w:eastAsia="zh-CN"/>
        </w:rPr>
        <w:t xml:space="preserve">comparison between </w:t>
      </w:r>
      <w:r w:rsidR="00E547FC" w:rsidRPr="00504A84">
        <w:rPr>
          <w:rFonts w:ascii="Times New Roman" w:hAnsi="Times New Roman" w:cs="Times New Roman"/>
          <w:sz w:val="24"/>
          <w:szCs w:val="24"/>
          <w:lang w:val="en-US" w:eastAsia="zh-CN"/>
        </w:rPr>
        <w:t xml:space="preserve">a </w:t>
      </w:r>
      <w:r w:rsidR="00CD5B61" w:rsidRPr="00504A84">
        <w:rPr>
          <w:rFonts w:ascii="Times New Roman" w:hAnsi="Times New Roman" w:cs="Times New Roman"/>
          <w:sz w:val="24"/>
          <w:szCs w:val="24"/>
          <w:lang w:eastAsia="zh-CN"/>
        </w:rPr>
        <w:t>neuro</w:t>
      </w:r>
      <w:r w:rsidR="00E547FC" w:rsidRPr="00504A84">
        <w:rPr>
          <w:rFonts w:ascii="Times New Roman" w:hAnsi="Times New Roman" w:cs="Times New Roman"/>
          <w:sz w:val="24"/>
          <w:szCs w:val="24"/>
          <w:lang w:val="en-US" w:eastAsia="zh-CN"/>
        </w:rPr>
        <w:t>psychiatric</w:t>
      </w:r>
      <w:r w:rsidR="00E547FC" w:rsidRPr="00504A84">
        <w:rPr>
          <w:rFonts w:ascii="Times New Roman" w:hAnsi="Times New Roman" w:cs="Times New Roman" w:hint="eastAsia"/>
          <w:sz w:val="24"/>
          <w:szCs w:val="24"/>
          <w:lang w:val="en-US" w:eastAsia="zh-CN"/>
        </w:rPr>
        <w:t xml:space="preserve">/at-risk group </w:t>
      </w:r>
      <w:r w:rsidR="00E547FC" w:rsidRPr="00504A84">
        <w:rPr>
          <w:rFonts w:ascii="Times New Roman" w:hAnsi="Times New Roman" w:cs="Times New Roman"/>
          <w:sz w:val="24"/>
          <w:szCs w:val="24"/>
          <w:lang w:val="en-US" w:eastAsia="zh-CN"/>
        </w:rPr>
        <w:t xml:space="preserve">versus a control group </w:t>
      </w:r>
      <w:r w:rsidR="00CD5B61" w:rsidRPr="00504A84">
        <w:rPr>
          <w:rFonts w:ascii="Times New Roman" w:hAnsi="Times New Roman" w:cs="Times New Roman"/>
          <w:sz w:val="24"/>
          <w:szCs w:val="24"/>
          <w:lang w:val="en-US" w:eastAsia="zh-CN"/>
        </w:rPr>
        <w:t xml:space="preserve">using </w:t>
      </w:r>
      <w:r w:rsidR="00E547FC" w:rsidRPr="00504A84">
        <w:rPr>
          <w:rFonts w:ascii="Times New Roman" w:hAnsi="Times New Roman" w:cs="Times New Roman" w:hint="eastAsia"/>
          <w:sz w:val="24"/>
          <w:szCs w:val="24"/>
          <w:lang w:val="en-US" w:eastAsia="zh-CN"/>
        </w:rPr>
        <w:t>functional</w:t>
      </w:r>
      <w:r w:rsidR="00E547FC" w:rsidRPr="00504A84">
        <w:rPr>
          <w:rFonts w:ascii="Times New Roman" w:hAnsi="Times New Roman" w:cs="Times New Roman"/>
          <w:sz w:val="24"/>
          <w:szCs w:val="24"/>
          <w:lang w:val="en-US" w:eastAsia="zh-CN"/>
        </w:rPr>
        <w:t xml:space="preserve"> brain imaging data.</w:t>
      </w:r>
      <w:r w:rsidR="00E547FC" w:rsidRPr="00504A84">
        <w:rPr>
          <w:rFonts w:ascii="Times New Roman" w:hAnsi="Times New Roman" w:cs="Times New Roman" w:hint="eastAsia"/>
          <w:sz w:val="24"/>
          <w:szCs w:val="24"/>
          <w:lang w:val="en-US" w:eastAsia="zh-CN"/>
        </w:rPr>
        <w:t xml:space="preserve"> Finally</w:t>
      </w:r>
      <w:r w:rsidR="00D03B63" w:rsidRPr="00504A84">
        <w:rPr>
          <w:rFonts w:ascii="Times New Roman" w:hAnsi="Times New Roman" w:cs="Times New Roman" w:hint="eastAsia"/>
          <w:sz w:val="24"/>
          <w:szCs w:val="24"/>
          <w:lang w:val="en-US" w:eastAsia="zh-CN"/>
        </w:rPr>
        <w:t>,</w:t>
      </w:r>
      <w:r w:rsidR="007E1303" w:rsidRPr="00504A84">
        <w:rPr>
          <w:rFonts w:ascii="Times New Roman" w:hAnsi="Times New Roman" w:cs="Times New Roman"/>
          <w:sz w:val="24"/>
          <w:szCs w:val="24"/>
          <w:lang w:val="en-US" w:eastAsia="zh-CN"/>
        </w:rPr>
        <w:t xml:space="preserve"> </w:t>
      </w:r>
      <w:r w:rsidR="002040E7" w:rsidRPr="00504A84">
        <w:rPr>
          <w:rFonts w:ascii="Times New Roman" w:hAnsi="Times New Roman" w:cs="Times New Roman"/>
          <w:sz w:val="24"/>
          <w:szCs w:val="24"/>
          <w:lang w:val="en-US" w:eastAsia="zh-CN"/>
        </w:rPr>
        <w:t xml:space="preserve">activations were presented in </w:t>
      </w:r>
      <w:r w:rsidR="007E1303" w:rsidRPr="00504A84">
        <w:rPr>
          <w:rFonts w:ascii="Times New Roman" w:hAnsi="Times New Roman" w:cs="Times New Roman"/>
          <w:sz w:val="24"/>
          <w:szCs w:val="24"/>
          <w:lang w:val="en-US" w:eastAsia="zh-CN"/>
        </w:rPr>
        <w:t xml:space="preserve">standardized stereotaxic space (Talairach or Montreal Neurological Institute, MNI). </w:t>
      </w:r>
      <w:r w:rsidR="00E04CDD" w:rsidRPr="00504A84">
        <w:rPr>
          <w:rFonts w:ascii="Times New Roman" w:hAnsi="Times New Roman" w:cs="Times New Roman"/>
          <w:sz w:val="24"/>
          <w:szCs w:val="24"/>
          <w:lang w:val="en-US" w:eastAsia="zh-CN"/>
        </w:rPr>
        <w:t xml:space="preserve">Note that for </w:t>
      </w:r>
      <w:r w:rsidR="00F117AC" w:rsidRPr="00504A84">
        <w:rPr>
          <w:rFonts w:ascii="Times New Roman" w:hAnsi="Times New Roman" w:cs="Times New Roman" w:hint="eastAsia"/>
          <w:sz w:val="24"/>
          <w:szCs w:val="24"/>
          <w:lang w:val="en-US" w:eastAsia="zh-CN"/>
        </w:rPr>
        <w:lastRenderedPageBreak/>
        <w:t>publication</w:t>
      </w:r>
      <w:r w:rsidR="00E04CDD" w:rsidRPr="00504A84">
        <w:rPr>
          <w:rFonts w:ascii="Times New Roman" w:hAnsi="Times New Roman" w:cs="Times New Roman" w:hint="eastAsia"/>
          <w:sz w:val="24"/>
          <w:szCs w:val="24"/>
          <w:lang w:val="en-US" w:eastAsia="zh-CN"/>
        </w:rPr>
        <w:t>s</w:t>
      </w:r>
      <w:r w:rsidR="00E04CDD" w:rsidRPr="00504A84">
        <w:rPr>
          <w:rFonts w:ascii="Times New Roman" w:hAnsi="Times New Roman" w:cs="Times New Roman"/>
          <w:sz w:val="24"/>
          <w:szCs w:val="24"/>
          <w:lang w:val="en-US" w:eastAsia="zh-CN"/>
        </w:rPr>
        <w:t xml:space="preserve"> reporting Talairach coordinates, a conversion to MNI coordinates was employed</w:t>
      </w:r>
      <w:r w:rsidR="00E04CDD" w:rsidRPr="00504A84">
        <w:rPr>
          <w:rFonts w:ascii="Times New Roman" w:hAnsi="Times New Roman" w:cs="Times New Roman" w:hint="eastAsia"/>
          <w:sz w:val="24"/>
          <w:szCs w:val="24"/>
          <w:lang w:val="en-US" w:eastAsia="zh-CN"/>
        </w:rPr>
        <w:t xml:space="preserve"> </w:t>
      </w:r>
      <w:r w:rsidR="00E04CDD" w:rsidRPr="00504A84">
        <w:rPr>
          <w:rFonts w:ascii="Times New Roman" w:hAnsi="Times New Roman" w:cs="Times New Roman"/>
          <w:sz w:val="24"/>
          <w:szCs w:val="24"/>
          <w:lang w:val="en-US" w:eastAsia="zh-CN"/>
        </w:rPr>
        <w:t xml:space="preserve">with </w:t>
      </w:r>
      <w:r w:rsidR="00E04CDD" w:rsidRPr="00504A84">
        <w:rPr>
          <w:rFonts w:ascii="Times New Roman" w:hAnsi="Times New Roman" w:cs="Times New Roman" w:hint="eastAsia"/>
          <w:sz w:val="24"/>
          <w:szCs w:val="24"/>
          <w:lang w:val="en-US" w:eastAsia="zh-CN"/>
        </w:rPr>
        <w:t xml:space="preserve">an </w:t>
      </w:r>
      <w:r w:rsidR="00E04CDD" w:rsidRPr="00504A84">
        <w:rPr>
          <w:rFonts w:ascii="Times New Roman" w:hAnsi="Times New Roman" w:cs="Times New Roman"/>
          <w:sz w:val="24"/>
          <w:szCs w:val="24"/>
          <w:lang w:val="en-US" w:eastAsia="zh-CN"/>
        </w:rPr>
        <w:t>icbm2tal algorithm</w:t>
      </w:r>
      <w:r w:rsidR="00E240DE" w:rsidRPr="00504A84">
        <w:rPr>
          <w:rFonts w:ascii="Times New Roman" w:hAnsi="Times New Roman" w:cs="Times New Roman"/>
          <w:sz w:val="24"/>
          <w:szCs w:val="24"/>
          <w:lang w:val="en-US" w:eastAsia="zh-CN"/>
        </w:rPr>
        <w:t xml:space="preserve"> </w:t>
      </w:r>
      <w:r w:rsidR="00E240DE" w:rsidRPr="00504A84">
        <w:rPr>
          <w:rFonts w:ascii="Times New Roman" w:hAnsi="Times New Roman" w:cs="Times New Roman"/>
          <w:sz w:val="24"/>
          <w:szCs w:val="24"/>
          <w:lang w:val="en-US" w:eastAsia="zh-CN"/>
        </w:rPr>
        <w:fldChar w:fldCharType="begin"/>
      </w:r>
      <w:r w:rsidR="00A06408" w:rsidRPr="00504A84">
        <w:rPr>
          <w:rFonts w:ascii="Times New Roman" w:hAnsi="Times New Roman" w:cs="Times New Roman"/>
          <w:sz w:val="24"/>
          <w:szCs w:val="24"/>
          <w:lang w:val="en-US" w:eastAsia="zh-CN"/>
        </w:rPr>
        <w:instrText xml:space="preserve"> ADDIN EN.CITE &lt;EndNote&gt;&lt;Cite&gt;&lt;Author&gt;Lancaster&lt;/Author&gt;&lt;Year&gt;2007&lt;/Year&gt;&lt;RecNum&gt;403&lt;/RecNum&gt;&lt;DisplayText&gt;(Lancaster, et al., 2007)&lt;/DisplayText&gt;&lt;record&gt;&lt;rec-number&gt;403&lt;/rec-number&gt;&lt;foreign-keys&gt;&lt;key app="EN" db-id="9p55azrs9f2ra6erfv05da54sav9wzr2d2f2" timestamp="1648993753"&gt;403&lt;/key&gt;&lt;/foreign-keys&gt;&lt;ref-type name="Journal Article"&gt;17&lt;/ref-type&gt;&lt;contributors&gt;&lt;authors&gt;&lt;author&gt;Lancaster, J. L.&lt;/author&gt;&lt;author&gt;&lt;style face="normal" font="default" size="100%"&gt;Tordesillas&lt;/style&gt;&lt;style face="normal" font="defau</w:instrText>
      </w:r>
      <w:r w:rsidR="00A06408" w:rsidRPr="00504A84">
        <w:rPr>
          <w:rFonts w:ascii="Times New Roman" w:hAnsi="Times New Roman" w:cs="Times New Roman" w:hint="eastAsia"/>
          <w:sz w:val="24"/>
          <w:szCs w:val="24"/>
          <w:lang w:val="en-US" w:eastAsia="zh-CN"/>
        </w:rPr>
        <w:instrText>lt" charset="134" size="100%"&gt;</w:instrText>
      </w:r>
      <w:r w:rsidR="00A06408" w:rsidRPr="00504A84">
        <w:rPr>
          <w:rFonts w:ascii="Times New Roman" w:hAnsi="Times New Roman" w:cs="Times New Roman" w:hint="eastAsia"/>
          <w:sz w:val="24"/>
          <w:szCs w:val="24"/>
          <w:lang w:val="en-US" w:eastAsia="zh-CN"/>
        </w:rPr>
        <w:instrText>‐</w:instrText>
      </w:r>
      <w:r w:rsidR="00A06408" w:rsidRPr="00504A84">
        <w:rPr>
          <w:rFonts w:ascii="Times New Roman" w:hAnsi="Times New Roman" w:cs="Times New Roman" w:hint="eastAsia"/>
          <w:sz w:val="24"/>
          <w:szCs w:val="24"/>
          <w:lang w:val="en-US" w:eastAsia="zh-CN"/>
        </w:rPr>
        <w:instrText>Guti&lt;/style&gt;&lt;style face="normal" font="default" size="100%"&gt;</w:instrText>
      </w:r>
      <w:r w:rsidR="00A06408" w:rsidRPr="00504A84">
        <w:rPr>
          <w:rFonts w:ascii="Times New Roman" w:hAnsi="Times New Roman" w:cs="Times New Roman" w:hint="eastAsia"/>
          <w:sz w:val="24"/>
          <w:szCs w:val="24"/>
          <w:lang w:val="en-US" w:eastAsia="zh-CN"/>
        </w:rPr>
        <w:instrText>é</w:instrText>
      </w:r>
      <w:r w:rsidR="00A06408" w:rsidRPr="00504A84">
        <w:rPr>
          <w:rFonts w:ascii="Times New Roman" w:hAnsi="Times New Roman" w:cs="Times New Roman" w:hint="eastAsia"/>
          <w:sz w:val="24"/>
          <w:szCs w:val="24"/>
          <w:lang w:val="en-US" w:eastAsia="zh-CN"/>
        </w:rPr>
        <w:instrText>rrez, D.&lt;/style&gt;&lt;/author&gt;&lt;author&gt;Martinez, M.&lt;/author&gt;&lt;author&gt;Salinas, F.&lt;/author&gt;&lt;author&gt;Evans, A.&lt;/author&gt;&lt;author&gt;Zilles, K.&lt;/author&gt;&lt;author&gt;Mazziotta, J. C.,&lt;/a</w:instrText>
      </w:r>
      <w:r w:rsidR="00A06408" w:rsidRPr="00504A84">
        <w:rPr>
          <w:rFonts w:ascii="Times New Roman" w:hAnsi="Times New Roman" w:cs="Times New Roman"/>
          <w:sz w:val="24"/>
          <w:szCs w:val="24"/>
          <w:lang w:val="en-US" w:eastAsia="zh-CN"/>
        </w:rPr>
        <w:instrText>uthor&gt;&lt;author&gt;Fox, P. T. &lt;/author&gt;&lt;/authors&gt;&lt;/contributors&gt;&lt;titles&gt;&lt;title&gt;Bias between MNI and Talairach coordinates analyzed using the ICBM 152 brain template&lt;/title&gt;&lt;secondary-title&gt;Human Brain Mapping&lt;/secondary-title&gt;&lt;/titles&gt;&lt;periodical&gt;&lt;full-title&gt;H</w:instrText>
      </w:r>
      <w:r w:rsidR="00A06408" w:rsidRPr="00504A84">
        <w:rPr>
          <w:rFonts w:ascii="Times New Roman" w:hAnsi="Times New Roman" w:cs="Times New Roman" w:hint="eastAsia"/>
          <w:sz w:val="24"/>
          <w:szCs w:val="24"/>
          <w:lang w:val="en-US" w:eastAsia="zh-CN"/>
        </w:rPr>
        <w:instrText>uman Brain Mapping&lt;/full-title&gt;&lt;/periodical&gt;&lt;pages&gt;&lt;style face="normal" font="default" size="100%"&gt;1194&lt;/style&gt;&lt;style face="normal" font="default" charset="134" size="100%"&gt;</w:instrText>
      </w:r>
      <w:r w:rsidR="00A06408" w:rsidRPr="00504A84">
        <w:rPr>
          <w:rFonts w:ascii="Times New Roman" w:hAnsi="Times New Roman" w:cs="Times New Roman" w:hint="eastAsia"/>
          <w:sz w:val="24"/>
          <w:szCs w:val="24"/>
          <w:lang w:val="en-US" w:eastAsia="zh-CN"/>
        </w:rPr>
        <w:instrText>‐</w:instrText>
      </w:r>
      <w:r w:rsidR="00A06408" w:rsidRPr="00504A84">
        <w:rPr>
          <w:rFonts w:ascii="Times New Roman" w:hAnsi="Times New Roman" w:cs="Times New Roman" w:hint="eastAsia"/>
          <w:sz w:val="24"/>
          <w:szCs w:val="24"/>
          <w:lang w:val="en-US" w:eastAsia="zh-CN"/>
        </w:rPr>
        <w:instrText>1205&lt;/style&gt;&lt;/pages&gt;&lt;volume&gt;2&lt;/volume&gt;&lt;number&gt;11&lt;/number&gt;&lt;dates&gt;&lt;year&gt;2007&lt;/year&gt;</w:instrText>
      </w:r>
      <w:r w:rsidR="00A06408" w:rsidRPr="00504A84">
        <w:rPr>
          <w:rFonts w:ascii="Times New Roman" w:hAnsi="Times New Roman" w:cs="Times New Roman"/>
          <w:sz w:val="24"/>
          <w:szCs w:val="24"/>
          <w:lang w:val="en-US" w:eastAsia="zh-CN"/>
        </w:rPr>
        <w:instrText>&lt;/dates&gt;&lt;urls&gt;&lt;/urls&gt;&lt;electronic-resource-num&gt;10.1002/hbm.20345&lt;/electronic-resource-num&gt;&lt;/record&gt;&lt;/Cite&gt;&lt;/EndNote&gt;</w:instrText>
      </w:r>
      <w:r w:rsidR="00E240DE"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(Lancaster, et al., 2007)</w:t>
      </w:r>
      <w:r w:rsidR="00E240DE" w:rsidRPr="00504A84">
        <w:rPr>
          <w:rFonts w:ascii="Times New Roman" w:hAnsi="Times New Roman" w:cs="Times New Roman"/>
          <w:sz w:val="24"/>
          <w:szCs w:val="24"/>
          <w:lang w:val="en-US" w:eastAsia="zh-CN"/>
        </w:rPr>
        <w:fldChar w:fldCharType="end"/>
      </w:r>
      <w:r w:rsidR="00E04CDD" w:rsidRPr="00504A84">
        <w:rPr>
          <w:rFonts w:ascii="Times New Roman" w:hAnsi="Times New Roman" w:cs="Times New Roman"/>
          <w:sz w:val="24"/>
          <w:szCs w:val="24"/>
          <w:lang w:val="en-US" w:eastAsia="zh-CN"/>
        </w:rPr>
        <w:t>.</w:t>
      </w:r>
      <w:r w:rsidR="00274125" w:rsidRPr="00504A84">
        <w:rPr>
          <w:rFonts w:ascii="Times New Roman" w:hAnsi="Times New Roman" w:cs="Times New Roman" w:hint="eastAsia"/>
          <w:sz w:val="24"/>
          <w:szCs w:val="24"/>
          <w:lang w:val="en-US" w:eastAsia="zh-CN"/>
        </w:rPr>
        <w:t xml:space="preserve"> </w:t>
      </w:r>
      <w:r w:rsidR="006B000E" w:rsidRPr="00504A84">
        <w:rPr>
          <w:rFonts w:ascii="Times New Roman" w:hAnsi="Times New Roman" w:cs="Times New Roman"/>
          <w:sz w:val="24"/>
          <w:szCs w:val="24"/>
          <w:lang w:val="en-US" w:eastAsia="zh-CN"/>
        </w:rPr>
        <w:t xml:space="preserve">Filtering </w:t>
      </w:r>
      <w:r w:rsidR="00C83187" w:rsidRPr="00504A84">
        <w:rPr>
          <w:rFonts w:ascii="Times New Roman" w:hAnsi="Times New Roman" w:cs="Times New Roman" w:hint="eastAsia"/>
          <w:sz w:val="24"/>
          <w:szCs w:val="24"/>
          <w:lang w:val="en-US" w:eastAsia="zh-CN"/>
        </w:rPr>
        <w:t xml:space="preserve">the </w:t>
      </w:r>
      <w:r w:rsidR="006B000E" w:rsidRPr="00504A84">
        <w:rPr>
          <w:rFonts w:ascii="Times New Roman" w:hAnsi="Times New Roman" w:cs="Times New Roman"/>
          <w:sz w:val="24"/>
          <w:szCs w:val="24"/>
          <w:lang w:val="en-US" w:eastAsia="zh-CN"/>
        </w:rPr>
        <w:t xml:space="preserve">search results according to the inclusion/exclusion criteria yielded a total of </w:t>
      </w:r>
      <w:r w:rsidR="001E7D37" w:rsidRPr="00504A84">
        <w:rPr>
          <w:rFonts w:ascii="Times New Roman" w:hAnsi="Times New Roman" w:cs="Times New Roman" w:hint="eastAsia"/>
          <w:sz w:val="24"/>
          <w:szCs w:val="24"/>
          <w:lang w:val="en-US" w:eastAsia="zh-CN"/>
        </w:rPr>
        <w:t>1</w:t>
      </w:r>
      <w:r w:rsidR="00811F53" w:rsidRPr="00504A84">
        <w:rPr>
          <w:rFonts w:ascii="Times New Roman" w:hAnsi="Times New Roman" w:cs="Times New Roman" w:hint="eastAsia"/>
          <w:sz w:val="24"/>
          <w:szCs w:val="24"/>
          <w:lang w:val="en-US" w:eastAsia="zh-CN"/>
        </w:rPr>
        <w:t>29</w:t>
      </w:r>
      <w:r w:rsidR="006B000E" w:rsidRPr="00504A84">
        <w:rPr>
          <w:rFonts w:ascii="Times New Roman" w:hAnsi="Times New Roman" w:cs="Times New Roman"/>
          <w:sz w:val="24"/>
          <w:szCs w:val="24"/>
          <w:lang w:val="en-US" w:eastAsia="zh-CN"/>
        </w:rPr>
        <w:t xml:space="preserve"> published fMRI</w:t>
      </w:r>
      <w:r w:rsidR="005661EA" w:rsidRPr="00504A84">
        <w:rPr>
          <w:rFonts w:ascii="Times New Roman" w:hAnsi="Times New Roman" w:cs="Times New Roman" w:hint="eastAsia"/>
          <w:sz w:val="24"/>
          <w:szCs w:val="24"/>
          <w:lang w:val="en-US" w:eastAsia="zh-CN"/>
        </w:rPr>
        <w:t xml:space="preserve"> or PET</w:t>
      </w:r>
      <w:r w:rsidR="006B000E" w:rsidRPr="00504A84">
        <w:rPr>
          <w:rFonts w:ascii="Times New Roman" w:hAnsi="Times New Roman" w:cs="Times New Roman"/>
          <w:sz w:val="24"/>
          <w:szCs w:val="24"/>
          <w:lang w:val="en-US" w:eastAsia="zh-CN"/>
        </w:rPr>
        <w:t xml:space="preserve"> articles (</w:t>
      </w:r>
      <w:r w:rsidR="00666A31" w:rsidRPr="00504A84">
        <w:rPr>
          <w:rFonts w:ascii="Times New Roman" w:hAnsi="Times New Roman" w:cs="Times New Roman"/>
          <w:b/>
          <w:sz w:val="24"/>
          <w:szCs w:val="24"/>
          <w:lang w:val="en-US" w:eastAsia="zh-CN"/>
        </w:rPr>
        <w:t>Table S</w:t>
      </w:r>
      <w:r w:rsidR="00F713B0" w:rsidRPr="00504A84">
        <w:rPr>
          <w:rFonts w:ascii="Times New Roman" w:hAnsi="Times New Roman" w:cs="Times New Roman"/>
          <w:b/>
          <w:sz w:val="24"/>
          <w:szCs w:val="24"/>
          <w:lang w:val="en-US" w:eastAsia="zh-CN"/>
        </w:rPr>
        <w:t>1</w:t>
      </w:r>
      <w:r w:rsidR="00066BB9" w:rsidRPr="00504A84">
        <w:rPr>
          <w:rFonts w:ascii="Times New Roman" w:hAnsi="Times New Roman" w:cs="Times New Roman"/>
          <w:sz w:val="24"/>
          <w:szCs w:val="24"/>
          <w:lang w:val="en-US" w:eastAsia="zh-CN"/>
        </w:rPr>
        <w:t>)</w:t>
      </w:r>
      <w:r w:rsidR="006B000E" w:rsidRPr="00504A84">
        <w:rPr>
          <w:rFonts w:ascii="Times New Roman" w:hAnsi="Times New Roman" w:cs="Times New Roman"/>
          <w:sz w:val="24"/>
          <w:szCs w:val="24"/>
          <w:lang w:val="en-US" w:eastAsia="zh-CN"/>
        </w:rPr>
        <w:t>.</w:t>
      </w:r>
    </w:p>
    <w:p w14:paraId="0A6F9299" w14:textId="11E2FEB8" w:rsidR="00760C47" w:rsidRPr="00504A84" w:rsidRDefault="00457ED1" w:rsidP="00293EF6">
      <w:pPr>
        <w:adjustRightInd w:val="0"/>
        <w:snapToGrid w:val="0"/>
        <w:spacing w:after="0" w:line="480" w:lineRule="auto"/>
        <w:jc w:val="both"/>
        <w:rPr>
          <w:rFonts w:ascii="Times New Roman" w:hAnsi="Times New Roman" w:cs="Times New Roman"/>
          <w:b/>
          <w:sz w:val="24"/>
          <w:szCs w:val="24"/>
          <w:lang w:val="en-US" w:eastAsia="zh-CN"/>
        </w:rPr>
      </w:pPr>
      <w:r w:rsidRPr="00504A84">
        <w:rPr>
          <w:rFonts w:ascii="Times New Roman" w:hAnsi="Times New Roman" w:cs="Times New Roman" w:hint="eastAsia"/>
          <w:b/>
          <w:sz w:val="24"/>
          <w:szCs w:val="24"/>
          <w:lang w:val="en-US" w:eastAsia="zh-CN"/>
        </w:rPr>
        <w:t xml:space="preserve">Main </w:t>
      </w:r>
      <w:r w:rsidR="00E02041" w:rsidRPr="00504A84">
        <w:rPr>
          <w:rFonts w:ascii="Times New Roman" w:hAnsi="Times New Roman" w:cs="Times New Roman"/>
          <w:b/>
          <w:sz w:val="24"/>
          <w:szCs w:val="24"/>
          <w:lang w:val="en-US" w:eastAsia="zh-CN"/>
        </w:rPr>
        <w:t>ALE approach</w:t>
      </w:r>
    </w:p>
    <w:p w14:paraId="121C21AC" w14:textId="08DB6057" w:rsidR="000B3678" w:rsidRPr="00504A84" w:rsidRDefault="007E1303" w:rsidP="00293EF6">
      <w:pPr>
        <w:adjustRightInd w:val="0"/>
        <w:snapToGrid w:val="0"/>
        <w:spacing w:after="0" w:line="480" w:lineRule="auto"/>
        <w:jc w:val="both"/>
        <w:rPr>
          <w:rFonts w:ascii="Times New Roman" w:hAnsi="Times New Roman" w:cs="Times New Roman"/>
          <w:sz w:val="24"/>
          <w:szCs w:val="24"/>
          <w:lang w:val="en-US" w:eastAsia="zh-CN"/>
        </w:rPr>
      </w:pPr>
      <w:r w:rsidRPr="00504A84">
        <w:rPr>
          <w:rFonts w:ascii="Times New Roman" w:hAnsi="Times New Roman" w:cs="Times New Roman"/>
          <w:sz w:val="24"/>
          <w:szCs w:val="24"/>
          <w:lang w:val="en-US" w:eastAsia="zh-CN"/>
        </w:rPr>
        <w:t>A coordinate-</w:t>
      </w:r>
      <w:r w:rsidR="00955508" w:rsidRPr="00504A84">
        <w:rPr>
          <w:rFonts w:ascii="Times New Roman" w:hAnsi="Times New Roman" w:cs="Times New Roman"/>
          <w:sz w:val="24"/>
          <w:szCs w:val="24"/>
          <w:lang w:val="en-US" w:eastAsia="zh-CN"/>
        </w:rPr>
        <w:t xml:space="preserve">based meta-analysis of </w:t>
      </w:r>
      <w:r w:rsidR="00955508" w:rsidRPr="00504A84">
        <w:rPr>
          <w:rFonts w:ascii="Times New Roman" w:hAnsi="Times New Roman" w:cs="Times New Roman" w:hint="eastAsia"/>
          <w:sz w:val="24"/>
          <w:szCs w:val="24"/>
          <w:lang w:val="en-US" w:eastAsia="zh-CN"/>
        </w:rPr>
        <w:t xml:space="preserve">selected neuroimaging studies </w:t>
      </w:r>
      <w:r w:rsidRPr="00504A84">
        <w:rPr>
          <w:rFonts w:ascii="Times New Roman" w:hAnsi="Times New Roman" w:cs="Times New Roman"/>
          <w:sz w:val="24"/>
          <w:szCs w:val="24"/>
          <w:lang w:val="en-US" w:eastAsia="zh-CN"/>
        </w:rPr>
        <w:t>was conduct</w:t>
      </w:r>
      <w:r w:rsidR="00516279" w:rsidRPr="00504A84">
        <w:rPr>
          <w:rFonts w:ascii="Times New Roman" w:hAnsi="Times New Roman" w:cs="Times New Roman"/>
          <w:sz w:val="24"/>
          <w:szCs w:val="24"/>
          <w:lang w:val="en-US" w:eastAsia="zh-CN"/>
        </w:rPr>
        <w:t>ed, employing the ALE algorithm</w:t>
      </w:r>
      <w:r w:rsidR="00C40136" w:rsidRPr="00504A84">
        <w:rPr>
          <w:rFonts w:ascii="Times New Roman" w:hAnsi="Times New Roman" w:cs="Times New Roman" w:hint="eastAsia"/>
          <w:sz w:val="24"/>
          <w:szCs w:val="24"/>
          <w:lang w:val="en-US" w:eastAsia="zh-CN"/>
        </w:rPr>
        <w:t xml:space="preserve"> </w:t>
      </w:r>
      <w:r w:rsidRPr="00504A84">
        <w:rPr>
          <w:rFonts w:ascii="Times New Roman" w:hAnsi="Times New Roman" w:cs="Times New Roman"/>
          <w:sz w:val="24"/>
          <w:szCs w:val="24"/>
          <w:lang w:val="en-US" w:eastAsia="zh-CN"/>
        </w:rPr>
        <w:t>(in-house MATLAB scripts)</w:t>
      </w:r>
      <w:r w:rsidR="00D21F65" w:rsidRPr="00504A84">
        <w:rPr>
          <w:rFonts w:ascii="Times New Roman" w:hAnsi="Times New Roman" w:cs="Times New Roman"/>
          <w:sz w:val="24"/>
          <w:szCs w:val="24"/>
          <w:lang w:val="en-US" w:eastAsia="zh-CN"/>
        </w:rPr>
        <w:t xml:space="preserve"> </w:t>
      </w:r>
      <w:r w:rsidR="00AB4175" w:rsidRPr="00504A84">
        <w:rPr>
          <w:rFonts w:ascii="Times New Roman" w:hAnsi="Times New Roman" w:cs="Times New Roman"/>
          <w:sz w:val="24"/>
          <w:szCs w:val="24"/>
          <w:lang w:val="en-US" w:eastAsia="zh-CN"/>
        </w:rPr>
        <w:fldChar w:fldCharType="begin">
          <w:fldData xml:space="preserve">PEVuZE5vdGU+PENpdGU+PEF1dGhvcj5FaWNraG9mZjwvQXV0aG9yPjxZZWFyPjIwMDk8L1llYXI+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PEVuZE5vdGU+PENpdGU+PEF1dGhvcj5FaWNraG9mZjwvQXV0aG9yPjxZZWFyPjIwMDk8L1llYXI+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AB4175" w:rsidRPr="00504A84">
        <w:rPr>
          <w:rFonts w:ascii="Times New Roman" w:hAnsi="Times New Roman" w:cs="Times New Roman"/>
          <w:sz w:val="24"/>
          <w:szCs w:val="24"/>
          <w:lang w:val="en-US" w:eastAsia="zh-CN"/>
        </w:rPr>
      </w:r>
      <w:r w:rsidR="00AB4175"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(Eickhoff, Laird, Fox, Lancaster, &amp; Fox, 2017; Eickhoff, et al., 2009)</w:t>
      </w:r>
      <w:r w:rsidR="00AB4175"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 xml:space="preserve">. </w:t>
      </w:r>
      <w:r w:rsidR="00EA431F" w:rsidRPr="00504A84">
        <w:rPr>
          <w:rFonts w:ascii="Times New Roman" w:hAnsi="Times New Roman" w:cs="Times New Roman" w:hint="eastAsia"/>
          <w:sz w:val="24"/>
          <w:szCs w:val="24"/>
          <w:lang w:val="en-US" w:eastAsia="zh-CN"/>
        </w:rPr>
        <w:t xml:space="preserve">The </w:t>
      </w:r>
      <w:r w:rsidRPr="00504A84">
        <w:rPr>
          <w:rFonts w:ascii="Times New Roman" w:hAnsi="Times New Roman" w:cs="Times New Roman"/>
          <w:sz w:val="24"/>
          <w:szCs w:val="24"/>
          <w:lang w:val="en-US" w:eastAsia="zh-CN"/>
        </w:rPr>
        <w:t xml:space="preserve">ALE </w:t>
      </w:r>
      <w:r w:rsidR="00EA431F" w:rsidRPr="00504A84">
        <w:rPr>
          <w:rFonts w:ascii="Times New Roman" w:hAnsi="Times New Roman" w:cs="Times New Roman" w:hint="eastAsia"/>
          <w:sz w:val="24"/>
          <w:szCs w:val="24"/>
          <w:lang w:val="en-US" w:eastAsia="zh-CN"/>
        </w:rPr>
        <w:t xml:space="preserve">algorithm </w:t>
      </w:r>
      <w:r w:rsidRPr="00504A84">
        <w:rPr>
          <w:rFonts w:ascii="Times New Roman" w:hAnsi="Times New Roman" w:cs="Times New Roman"/>
          <w:sz w:val="24"/>
          <w:szCs w:val="24"/>
          <w:lang w:val="en-US" w:eastAsia="zh-CN"/>
        </w:rPr>
        <w:t>determines the convergence of foci reported from different functional (e.g., blood-oxygen-level dependent contrast imaging)</w:t>
      </w:r>
      <w:r w:rsidR="00B76198" w:rsidRPr="00504A84">
        <w:rPr>
          <w:rFonts w:ascii="Times New Roman" w:hAnsi="Times New Roman" w:cs="Times New Roman"/>
          <w:sz w:val="24"/>
          <w:szCs w:val="24"/>
          <w:lang w:val="en-US" w:eastAsia="zh-CN"/>
        </w:rPr>
        <w:t xml:space="preserve"> or structural (e.g., voxel-based morphometry) neuroimaging studies with</w:t>
      </w:r>
      <w:r w:rsidR="00B76198" w:rsidRPr="00504A84">
        <w:rPr>
          <w:rFonts w:ascii="Times New Roman" w:hAnsi="Times New Roman" w:cs="Times New Roman" w:hint="eastAsia"/>
          <w:sz w:val="24"/>
          <w:szCs w:val="24"/>
          <w:lang w:val="en-US" w:eastAsia="zh-CN"/>
        </w:rPr>
        <w:t xml:space="preserve"> </w:t>
      </w:r>
      <w:r w:rsidR="00B76198" w:rsidRPr="00504A84">
        <w:rPr>
          <w:rFonts w:ascii="Times New Roman" w:hAnsi="Times New Roman" w:cs="Times New Roman"/>
          <w:sz w:val="24"/>
          <w:szCs w:val="24"/>
          <w:lang w:val="en-US" w:eastAsia="zh-CN"/>
        </w:rPr>
        <w:t>published foci</w:t>
      </w:r>
      <w:r w:rsidR="00B76198" w:rsidRPr="00504A84">
        <w:rPr>
          <w:rFonts w:ascii="Times New Roman" w:hAnsi="Times New Roman" w:cs="Times New Roman" w:hint="eastAsia"/>
          <w:sz w:val="24"/>
          <w:szCs w:val="24"/>
          <w:lang w:val="en-US" w:eastAsia="zh-CN"/>
        </w:rPr>
        <w:t xml:space="preserve"> </w:t>
      </w:r>
      <w:r w:rsidR="00B76198" w:rsidRPr="00504A84">
        <w:rPr>
          <w:rFonts w:ascii="Times New Roman" w:hAnsi="Times New Roman" w:cs="Times New Roman"/>
          <w:sz w:val="24"/>
          <w:szCs w:val="24"/>
          <w:lang w:val="en-US" w:eastAsia="zh-CN"/>
        </w:rPr>
        <w:t>in</w:t>
      </w:r>
      <w:r w:rsidRPr="00504A84">
        <w:rPr>
          <w:rFonts w:ascii="Times New Roman" w:hAnsi="Times New Roman" w:cs="Times New Roman"/>
          <w:sz w:val="24"/>
          <w:szCs w:val="24"/>
          <w:lang w:val="en-US" w:eastAsia="zh-CN"/>
        </w:rPr>
        <w:t xml:space="preserve"> </w:t>
      </w:r>
      <w:r w:rsidR="00EA431F" w:rsidRPr="00504A84">
        <w:rPr>
          <w:rFonts w:ascii="Times New Roman" w:hAnsi="Times New Roman" w:cs="Times New Roman" w:hint="eastAsia"/>
          <w:sz w:val="24"/>
          <w:szCs w:val="24"/>
          <w:lang w:val="en-US" w:eastAsia="zh-CN"/>
        </w:rPr>
        <w:t xml:space="preserve">either </w:t>
      </w:r>
      <w:r w:rsidRPr="00504A84">
        <w:rPr>
          <w:rFonts w:ascii="Times New Roman" w:hAnsi="Times New Roman" w:cs="Times New Roman"/>
          <w:sz w:val="24"/>
          <w:szCs w:val="24"/>
          <w:lang w:val="en-US" w:eastAsia="zh-CN"/>
        </w:rPr>
        <w:t xml:space="preserve">Talairach or MNI space </w:t>
      </w:r>
      <w:r w:rsidR="00BC54C7" w:rsidRPr="00504A84">
        <w:rPr>
          <w:rFonts w:ascii="Times New Roman" w:hAnsi="Times New Roman" w:cs="Times New Roman"/>
          <w:sz w:val="24"/>
          <w:szCs w:val="24"/>
          <w:lang w:val="en-US" w:eastAsia="zh-CN"/>
        </w:rPr>
        <w:fldChar w:fldCharType="begin">
          <w:fldData xml:space="preserve">PEVuZE5vdGU+PENpdGU+PEF1dGhvcj5MYWlyZDwvQXV0aG9yPjxZZWFyPjIwMDU8L1llYXI+PFJl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PEVuZE5vdGU+PENpdGU+PEF1dGhvcj5MYWlyZDwvQXV0aG9yPjxZZWFyPjIwMDU8L1llYXI+PFJl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BC54C7" w:rsidRPr="00504A84">
        <w:rPr>
          <w:rFonts w:ascii="Times New Roman" w:hAnsi="Times New Roman" w:cs="Times New Roman"/>
          <w:sz w:val="24"/>
          <w:szCs w:val="24"/>
          <w:lang w:val="en-US" w:eastAsia="zh-CN"/>
        </w:rPr>
      </w:r>
      <w:r w:rsidR="00BC54C7"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(Laird, et al., 2005; Turkeltaub, Eden, Jones, &amp; Zeffiro, 2002)</w:t>
      </w:r>
      <w:r w:rsidR="00BC54C7"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 xml:space="preserve">. </w:t>
      </w:r>
      <w:r w:rsidR="00EA431F" w:rsidRPr="00504A84">
        <w:rPr>
          <w:rFonts w:ascii="Times New Roman" w:hAnsi="Times New Roman" w:cs="Times New Roman" w:hint="eastAsia"/>
          <w:sz w:val="24"/>
          <w:szCs w:val="24"/>
          <w:lang w:val="en-US" w:eastAsia="zh-CN"/>
        </w:rPr>
        <w:t xml:space="preserve">The </w:t>
      </w:r>
      <w:r w:rsidRPr="00504A84">
        <w:rPr>
          <w:rFonts w:ascii="Times New Roman" w:hAnsi="Times New Roman" w:cs="Times New Roman"/>
          <w:sz w:val="24"/>
          <w:szCs w:val="24"/>
          <w:lang w:val="en-US" w:eastAsia="zh-CN"/>
        </w:rPr>
        <w:t xml:space="preserve">ALE </w:t>
      </w:r>
      <w:r w:rsidR="00EA431F" w:rsidRPr="00504A84">
        <w:rPr>
          <w:rFonts w:ascii="Times New Roman" w:hAnsi="Times New Roman" w:cs="Times New Roman" w:hint="eastAsia"/>
          <w:sz w:val="24"/>
          <w:szCs w:val="24"/>
          <w:lang w:val="en-US" w:eastAsia="zh-CN"/>
        </w:rPr>
        <w:t xml:space="preserve">algorithm </w:t>
      </w:r>
      <w:r w:rsidRPr="00504A84">
        <w:rPr>
          <w:rFonts w:ascii="Times New Roman" w:hAnsi="Times New Roman" w:cs="Times New Roman"/>
          <w:sz w:val="24"/>
          <w:szCs w:val="24"/>
          <w:lang w:val="en-US" w:eastAsia="zh-CN"/>
        </w:rPr>
        <w:t xml:space="preserve">interprets reported foci as spatial probability distributions, whose widths are based on empirical estimates of spatial uncertainty due to between-subject and between-template variability of the neuroimaging data </w:t>
      </w:r>
      <w:r w:rsidR="00506FCE" w:rsidRPr="00504A84">
        <w:rPr>
          <w:rFonts w:ascii="Times New Roman" w:hAnsi="Times New Roman" w:cs="Times New Roman"/>
          <w:sz w:val="24"/>
          <w:szCs w:val="24"/>
          <w:lang w:val="en-US" w:eastAsia="zh-CN"/>
        </w:rPr>
        <w:fldChar w:fldCharType="begin">
          <w:fldData xml:space="preserve">PEVuZE5vdGU+PENpdGU+PEF1dGhvcj5FaWNraG9mZjwvQXV0aG9yPjxZZWFyPjIwMDk8L1llYXI+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PEVuZE5vdGU+PENpdGU+PEF1dGhvcj5FaWNraG9mZjwvQXV0aG9yPjxZZWFyPjIwMDk8L1llYXI+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506FCE" w:rsidRPr="00504A84">
        <w:rPr>
          <w:rFonts w:ascii="Times New Roman" w:hAnsi="Times New Roman" w:cs="Times New Roman"/>
          <w:sz w:val="24"/>
          <w:szCs w:val="24"/>
          <w:lang w:val="en-US" w:eastAsia="zh-CN"/>
        </w:rPr>
      </w:r>
      <w:r w:rsidR="00506FCE"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(Eickhoff, et al., 2009)</w:t>
      </w:r>
      <w:r w:rsidR="00506FCE"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 The ALE algorithm weights between-subject variability based on the number of subjects analyzed</w:t>
      </w:r>
      <w:r w:rsidR="000748A5" w:rsidRPr="00504A84">
        <w:rPr>
          <w:rFonts w:ascii="Times New Roman" w:hAnsi="Times New Roman" w:cs="Times New Roman" w:hint="eastAsia"/>
          <w:sz w:val="24"/>
          <w:szCs w:val="24"/>
          <w:lang w:val="en-US" w:eastAsia="zh-CN"/>
        </w:rPr>
        <w:t>,</w:t>
      </w:r>
      <w:r w:rsidRPr="00504A84">
        <w:rPr>
          <w:rFonts w:ascii="Times New Roman" w:hAnsi="Times New Roman" w:cs="Times New Roman"/>
          <w:sz w:val="24"/>
          <w:szCs w:val="24"/>
          <w:lang w:val="en-US" w:eastAsia="zh-CN"/>
        </w:rPr>
        <w:t xml:space="preserve"> modeling larger sample sizes with smaller Gaussian distributions and</w:t>
      </w:r>
      <w:r w:rsidR="00341EA1" w:rsidRPr="00504A84">
        <w:rPr>
          <w:rFonts w:ascii="Times New Roman" w:hAnsi="Times New Roman" w:cs="Times New Roman" w:hint="eastAsia"/>
          <w:sz w:val="24"/>
          <w:szCs w:val="24"/>
          <w:lang w:val="en-US" w:eastAsia="zh-CN"/>
        </w:rPr>
        <w:t>,</w:t>
      </w:r>
      <w:r w:rsidRPr="00504A84">
        <w:rPr>
          <w:rFonts w:ascii="Times New Roman" w:hAnsi="Times New Roman" w:cs="Times New Roman"/>
          <w:sz w:val="24"/>
          <w:szCs w:val="24"/>
          <w:lang w:val="en-US" w:eastAsia="zh-CN"/>
        </w:rPr>
        <w:t xml:space="preserve"> thus</w:t>
      </w:r>
      <w:r w:rsidR="00341EA1" w:rsidRPr="00504A84">
        <w:rPr>
          <w:rFonts w:ascii="Times New Roman" w:hAnsi="Times New Roman" w:cs="Times New Roman" w:hint="eastAsia"/>
          <w:sz w:val="24"/>
          <w:szCs w:val="24"/>
          <w:lang w:val="en-US" w:eastAsia="zh-CN"/>
        </w:rPr>
        <w:t>,</w:t>
      </w:r>
      <w:r w:rsidRPr="00504A84">
        <w:rPr>
          <w:rFonts w:ascii="Times New Roman" w:hAnsi="Times New Roman" w:cs="Times New Roman"/>
          <w:sz w:val="24"/>
          <w:szCs w:val="24"/>
          <w:lang w:val="en-US" w:eastAsia="zh-CN"/>
        </w:rPr>
        <w:t xml:space="preserve"> presupposing more reliable approximati</w:t>
      </w:r>
      <w:r w:rsidR="00911337" w:rsidRPr="00504A84">
        <w:rPr>
          <w:rFonts w:ascii="Times New Roman" w:hAnsi="Times New Roman" w:cs="Times New Roman"/>
          <w:sz w:val="24"/>
          <w:szCs w:val="24"/>
          <w:lang w:val="en-US" w:eastAsia="zh-CN"/>
        </w:rPr>
        <w:t xml:space="preserve">ons of the </w:t>
      </w:r>
      <w:r w:rsidR="00911337" w:rsidRPr="00504A84">
        <w:rPr>
          <w:rFonts w:ascii="Times New Roman" w:hAnsi="Times New Roman" w:cs="Times New Roman"/>
          <w:sz w:val="24"/>
          <w:szCs w:val="24"/>
          <w:lang w:eastAsia="zh-CN"/>
        </w:rPr>
        <w:t>"</w:t>
      </w:r>
      <w:r w:rsidR="00911337" w:rsidRPr="00504A84">
        <w:rPr>
          <w:rFonts w:ascii="Times New Roman" w:hAnsi="Times New Roman" w:cs="Times New Roman"/>
          <w:sz w:val="24"/>
          <w:szCs w:val="24"/>
          <w:lang w:val="en-US" w:eastAsia="zh-CN"/>
        </w:rPr>
        <w:t>true</w:t>
      </w:r>
      <w:r w:rsidR="00911337" w:rsidRPr="00504A84">
        <w:rPr>
          <w:rFonts w:ascii="Times New Roman" w:hAnsi="Times New Roman" w:cs="Times New Roman"/>
          <w:sz w:val="24"/>
          <w:szCs w:val="24"/>
          <w:lang w:eastAsia="zh-CN"/>
        </w:rPr>
        <w:t>"</w:t>
      </w:r>
      <w:r w:rsidR="00FF1074" w:rsidRPr="00504A84">
        <w:rPr>
          <w:rFonts w:ascii="Times New Roman" w:hAnsi="Times New Roman" w:cs="Times New Roman"/>
          <w:sz w:val="24"/>
          <w:szCs w:val="24"/>
          <w:lang w:val="en-US" w:eastAsia="zh-CN"/>
        </w:rPr>
        <w:t xml:space="preserve"> activation </w:t>
      </w:r>
      <w:r w:rsidR="00FF1074" w:rsidRPr="00504A84">
        <w:rPr>
          <w:rFonts w:ascii="Times New Roman" w:hAnsi="Times New Roman" w:cs="Times New Roman" w:hint="eastAsia"/>
          <w:sz w:val="24"/>
          <w:szCs w:val="24"/>
          <w:lang w:val="en-US" w:eastAsia="zh-CN"/>
        </w:rPr>
        <w:t>observed in</w:t>
      </w:r>
      <w:r w:rsidRPr="00504A84">
        <w:rPr>
          <w:rFonts w:ascii="Times New Roman" w:hAnsi="Times New Roman" w:cs="Times New Roman"/>
          <w:sz w:val="24"/>
          <w:szCs w:val="24"/>
          <w:lang w:val="en-US" w:eastAsia="zh-CN"/>
        </w:rPr>
        <w:t xml:space="preserve"> larger sample sizes</w:t>
      </w:r>
      <w:r w:rsidR="00506FCE" w:rsidRPr="00504A84">
        <w:rPr>
          <w:rFonts w:ascii="Times New Roman" w:hAnsi="Times New Roman" w:cs="Times New Roman"/>
          <w:sz w:val="24"/>
          <w:szCs w:val="24"/>
          <w:lang w:val="en-US" w:eastAsia="zh-CN"/>
        </w:rPr>
        <w:t xml:space="preserve"> </w:t>
      </w:r>
      <w:r w:rsidR="00506FCE" w:rsidRPr="00504A84">
        <w:rPr>
          <w:rFonts w:ascii="Times New Roman" w:hAnsi="Times New Roman" w:cs="Times New Roman"/>
          <w:sz w:val="24"/>
          <w:szCs w:val="24"/>
          <w:lang w:val="en-US" w:eastAsia="zh-CN"/>
        </w:rPr>
        <w:fldChar w:fldCharType="begin">
          <w:fldData xml:space="preserve">PEVuZE5vdGU+PENpdGU+PEF1dGhvcj5FaWNraG9mZjwvQXV0aG9yPjxZZWFyPjIwMDk8L1llYXI+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PEVuZE5vdGU+PENpdGU+PEF1dGhvcj5FaWNraG9mZjwvQXV0aG9yPjxZZWFyPjIwMDk8L1llYXI+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506FCE" w:rsidRPr="00504A84">
        <w:rPr>
          <w:rFonts w:ascii="Times New Roman" w:hAnsi="Times New Roman" w:cs="Times New Roman"/>
          <w:sz w:val="24"/>
          <w:szCs w:val="24"/>
          <w:lang w:val="en-US" w:eastAsia="zh-CN"/>
        </w:rPr>
      </w:r>
      <w:r w:rsidR="00506FCE"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(Eickhoff, et al., 2009)</w:t>
      </w:r>
      <w:r w:rsidR="00506FCE"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w:t>
      </w:r>
    </w:p>
    <w:p w14:paraId="101552D7" w14:textId="040B0369" w:rsidR="00F05644" w:rsidRPr="00504A84" w:rsidRDefault="007E1303" w:rsidP="00293EF6">
      <w:pPr>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sz w:val="24"/>
          <w:szCs w:val="24"/>
          <w:lang w:val="en-US" w:eastAsia="zh-CN"/>
        </w:rPr>
        <w:t>The union of the individual m</w:t>
      </w:r>
      <w:r w:rsidR="00757012" w:rsidRPr="00504A84">
        <w:rPr>
          <w:rFonts w:ascii="Times New Roman" w:hAnsi="Times New Roman" w:cs="Times New Roman"/>
          <w:sz w:val="24"/>
          <w:szCs w:val="24"/>
          <w:lang w:val="en-US" w:eastAsia="zh-CN"/>
        </w:rPr>
        <w:t>odulated activation maps</w:t>
      </w:r>
      <w:r w:rsidR="00A40D94" w:rsidRPr="00504A84">
        <w:rPr>
          <w:rFonts w:ascii="Times New Roman" w:hAnsi="Times New Roman" w:cs="Times New Roman"/>
          <w:sz w:val="24"/>
          <w:szCs w:val="24"/>
          <w:lang w:val="en-US" w:eastAsia="zh-CN"/>
        </w:rPr>
        <w:t>,</w:t>
      </w:r>
      <w:r w:rsidR="00757012" w:rsidRPr="00504A84">
        <w:rPr>
          <w:rFonts w:ascii="Times New Roman" w:hAnsi="Times New Roman" w:cs="Times New Roman"/>
          <w:sz w:val="24"/>
          <w:szCs w:val="24"/>
          <w:lang w:val="en-US" w:eastAsia="zh-CN"/>
        </w:rPr>
        <w:t xml:space="preserve"> first</w:t>
      </w:r>
      <w:r w:rsidRPr="00504A84">
        <w:rPr>
          <w:rFonts w:ascii="Times New Roman" w:hAnsi="Times New Roman" w:cs="Times New Roman"/>
          <w:sz w:val="24"/>
          <w:szCs w:val="24"/>
          <w:lang w:val="en-US" w:eastAsia="zh-CN"/>
        </w:rPr>
        <w:t xml:space="preserve"> created from the maximum probability associated with any one focus (always the closest one) for each voxel </w:t>
      </w:r>
      <w:r w:rsidR="00381204" w:rsidRPr="00504A84">
        <w:rPr>
          <w:rFonts w:ascii="Times New Roman" w:hAnsi="Times New Roman" w:cs="Times New Roman"/>
          <w:sz w:val="24"/>
          <w:szCs w:val="24"/>
          <w:lang w:val="en-US" w:eastAsia="zh-CN"/>
        </w:rPr>
        <w:fldChar w:fldCharType="begin"/>
      </w:r>
      <w:r w:rsidR="00A06408" w:rsidRPr="00504A84">
        <w:rPr>
          <w:rFonts w:ascii="Times New Roman" w:hAnsi="Times New Roman" w:cs="Times New Roman"/>
          <w:sz w:val="24"/>
          <w:szCs w:val="24"/>
          <w:lang w:val="en-US" w:eastAsia="zh-CN"/>
        </w:rPr>
        <w:instrText xml:space="preserve"> ADDIN EN.CITE &lt;EndNote&gt;&lt;Cite&gt;&lt;Author&gt;Turkeltaub&lt;/Author&gt;&lt;Year&gt;2012&lt;/Year&gt;&lt;RecNum&gt;406&lt;/RecNum&gt;&lt;DisplayText&gt;(Turkeltaub, et al., 2012)&lt;/DisplayText&gt;&lt;record&gt;&lt;rec-number&gt;406&lt;/rec-number&gt;&lt;foreign-keys&gt;&lt;key app="EN" db-id="9p55azrs9f2ra6erfv05da54sav9wzr2d2f2" timestamp="1648993753"&gt;406&lt;/key&gt;&lt;/foreign-keys&gt;&lt;ref-type name="Journal Article"&gt;17&lt;/ref-type&gt;&lt;contributors&gt;&lt;authors&gt;&lt;author&gt;Turkeltaub, P. E.&lt;/author&gt;&lt;author&gt;Eickhoff, S. B.&lt;/author&gt;&lt;author&gt;Laird, A. R.&lt;/author&gt;&lt;author&gt;Fox, M.&lt;/author&gt;&lt;author&gt;Wiener, M.&lt;/author&gt;&lt;author&gt;Fox, P.&lt;/author&gt;&lt;/authors&gt;&lt;/contributors&gt;&lt;auth-address&gt;Department of Neurology, University of Pennsylvania, Philadelphia, Pennsylvania, USA. peter.turkeltaub@uphs.upenn.edu&lt;/auth-address&gt;&lt;titles&gt;&lt;title&gt;Minimizing within-experiment and within-group effects in Activation Likelihood Estimation meta-analyses&lt;/title&gt;&lt;secondary-title&gt;Human Brain Mapping&lt;/secondary-title&gt;&lt;/titles&gt;&lt;periodical&gt;&lt;full-title&gt;Human Brain Mapping&lt;/full-title&gt;&lt;/periodical&gt;&lt;pages&gt;1-13&lt;/pages&gt;&lt;volume&gt;33&lt;/volume&gt;&lt;number&gt;1&lt;/number&gt;&lt;keywords&gt;&lt;keyword&gt;Algorithms&lt;/keyword&gt;&lt;keyword&gt;Brain/*physiology&lt;/keyword&gt;&lt;keyword&gt;Brain Mapping/*methods&lt;/keyword&gt;&lt;keyword&gt;Data Interpretation, Statistical&lt;/keyword&gt;&lt;keyword&gt;Functional Neuroimaging/*methods&lt;/keyword&gt;&lt;keyword&gt;Humans&lt;/keyword&gt;&lt;keyword&gt;Image Processing, Computer-Assisted&lt;/keyword&gt;&lt;keyword&gt;Magnetic Resonance Imaging/*methods&lt;/keyword&gt;&lt;keyword&gt;*Meta-Analysis as Topic&lt;/keyword&gt;&lt;/keywords&gt;&lt;dates&gt;&lt;year&gt;2012&lt;/year&gt;&lt;pub-dates&gt;&lt;date&gt;Jan&lt;/date&gt;&lt;/pub-dates&gt;&lt;/dates&gt;&lt;isbn&gt;1097-0193 (Electronic)&amp;#xD;1065-9471 (Linking)&lt;/isbn&gt;&lt;accession-num&gt;21305667&lt;/accession-num&gt;&lt;urls&gt;&lt;related-urls&gt;&lt;url&gt;&lt;style face="underline" font="default" size="100%"&gt;https://www.ncbi.nlm.nih.gov/pubmed/21305667&lt;/style&gt;&lt;/url&gt;&lt;/related-urls&gt;&lt;/urls&gt;&lt;custom2&gt;PMC4791073&lt;/custom2&gt;&lt;electronic-resource-num&gt;10.1002/hbm.21186&lt;/electronic-resource-num&gt;&lt;/record&gt;&lt;/Cite&gt;&lt;/EndNote&gt;</w:instrText>
      </w:r>
      <w:r w:rsidR="00381204"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(Turkeltaub, et al., 2012)</w:t>
      </w:r>
      <w:r w:rsidR="00381204" w:rsidRPr="00504A84">
        <w:rPr>
          <w:rFonts w:ascii="Times New Roman" w:hAnsi="Times New Roman" w:cs="Times New Roman"/>
          <w:sz w:val="24"/>
          <w:szCs w:val="24"/>
          <w:lang w:val="en-US" w:eastAsia="zh-CN"/>
        </w:rPr>
        <w:fldChar w:fldCharType="end"/>
      </w:r>
      <w:r w:rsidR="00A40D94" w:rsidRPr="00504A84">
        <w:rPr>
          <w:rFonts w:ascii="Times New Roman" w:hAnsi="Times New Roman" w:cs="Times New Roman"/>
          <w:sz w:val="24"/>
          <w:szCs w:val="24"/>
          <w:lang w:val="en-US" w:eastAsia="zh-CN"/>
        </w:rPr>
        <w:t>,</w:t>
      </w:r>
      <w:r w:rsidRPr="00504A84">
        <w:rPr>
          <w:rFonts w:ascii="Times New Roman" w:hAnsi="Times New Roman" w:cs="Times New Roman"/>
          <w:sz w:val="24"/>
          <w:szCs w:val="24"/>
          <w:lang w:val="en-US" w:eastAsia="zh-CN"/>
        </w:rPr>
        <w:t xml:space="preserve"> </w:t>
      </w:r>
      <w:r w:rsidR="00A40D94" w:rsidRPr="00504A84">
        <w:rPr>
          <w:rFonts w:ascii="Times New Roman" w:hAnsi="Times New Roman" w:cs="Times New Roman"/>
          <w:sz w:val="24"/>
          <w:szCs w:val="24"/>
          <w:lang w:val="en-US" w:eastAsia="zh-CN"/>
        </w:rPr>
        <w:t>was</w:t>
      </w:r>
      <w:r w:rsidR="008F7B76" w:rsidRPr="00504A84">
        <w:rPr>
          <w:rFonts w:ascii="Times New Roman" w:hAnsi="Times New Roman" w:cs="Times New Roman"/>
          <w:sz w:val="24"/>
          <w:szCs w:val="24"/>
          <w:lang w:val="en-US" w:eastAsia="zh-CN"/>
        </w:rPr>
        <w:t xml:space="preserve"> </w:t>
      </w:r>
      <w:r w:rsidRPr="00504A84">
        <w:rPr>
          <w:rFonts w:ascii="Times New Roman" w:hAnsi="Times New Roman" w:cs="Times New Roman"/>
          <w:sz w:val="24"/>
          <w:szCs w:val="24"/>
          <w:lang w:val="en-US" w:eastAsia="zh-CN"/>
        </w:rPr>
        <w:t xml:space="preserve">then calculated to obtain an ALE map across studies. This ALE map </w:t>
      </w:r>
      <w:r w:rsidR="00A3507C" w:rsidRPr="00504A84">
        <w:rPr>
          <w:rFonts w:ascii="Times New Roman" w:hAnsi="Times New Roman" w:cs="Times New Roman"/>
          <w:sz w:val="24"/>
          <w:szCs w:val="24"/>
          <w:lang w:val="en-US" w:eastAsia="zh-CN"/>
        </w:rPr>
        <w:t xml:space="preserve">was </w:t>
      </w:r>
      <w:r w:rsidRPr="00504A84">
        <w:rPr>
          <w:rFonts w:ascii="Times New Roman" w:hAnsi="Times New Roman" w:cs="Times New Roman"/>
          <w:sz w:val="24"/>
          <w:szCs w:val="24"/>
          <w:lang w:val="en-US" w:eastAsia="zh-CN"/>
        </w:rPr>
        <w:t>assessed against a null-distribution of random spatial association</w:t>
      </w:r>
      <w:r w:rsidR="00757012" w:rsidRPr="00504A84">
        <w:rPr>
          <w:rFonts w:ascii="Times New Roman" w:hAnsi="Times New Roman" w:cs="Times New Roman" w:hint="eastAsia"/>
          <w:sz w:val="24"/>
          <w:szCs w:val="24"/>
          <w:lang w:val="en-US" w:eastAsia="zh-CN"/>
        </w:rPr>
        <w:t>s</w:t>
      </w:r>
      <w:r w:rsidRPr="00504A84">
        <w:rPr>
          <w:rFonts w:ascii="Times New Roman" w:hAnsi="Times New Roman" w:cs="Times New Roman"/>
          <w:sz w:val="24"/>
          <w:szCs w:val="24"/>
          <w:lang w:val="en-US" w:eastAsia="zh-CN"/>
        </w:rPr>
        <w:t xml:space="preserve"> between studies using a non-linear histogram integration algorithm </w:t>
      </w:r>
      <w:r w:rsidR="00DF6E25" w:rsidRPr="00504A84">
        <w:rPr>
          <w:rFonts w:ascii="Times New Roman" w:hAnsi="Times New Roman" w:cs="Times New Roman"/>
          <w:sz w:val="24"/>
          <w:szCs w:val="24"/>
          <w:lang w:val="en-US" w:eastAsia="zh-CN"/>
        </w:rPr>
        <w:fldChar w:fldCharType="begin">
          <w:fldData xml:space="preserve">PEVuZE5vdGU+PENpdGU+PEF1dGhvcj5UdXJrZWx0YXViPC9BdXRob3I+PFllYXI+MjAxMjwvWWVh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PEVuZE5vdGU+PENpdGU+PEF1dGhvcj5UdXJrZWx0YXViPC9BdXRob3I+PFllYXI+MjAxMjwvWWVh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DF6E25" w:rsidRPr="00504A84">
        <w:rPr>
          <w:rFonts w:ascii="Times New Roman" w:hAnsi="Times New Roman" w:cs="Times New Roman"/>
          <w:sz w:val="24"/>
          <w:szCs w:val="24"/>
          <w:lang w:val="en-US" w:eastAsia="zh-CN"/>
        </w:rPr>
      </w:r>
      <w:r w:rsidR="00DF6E25"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(Eickhoff, Bzdok, Laird, Kurth, &amp; Fox, 2012; Turkeltaub, et al., 2012)</w:t>
      </w:r>
      <w:r w:rsidR="00DF6E25" w:rsidRPr="00504A84">
        <w:rPr>
          <w:rFonts w:ascii="Times New Roman" w:hAnsi="Times New Roman" w:cs="Times New Roman"/>
          <w:sz w:val="24"/>
          <w:szCs w:val="24"/>
          <w:lang w:val="en-US" w:eastAsia="zh-CN"/>
        </w:rPr>
        <w:fldChar w:fldCharType="end"/>
      </w:r>
      <w:r w:rsidRPr="00504A84">
        <w:rPr>
          <w:rFonts w:ascii="Times New Roman" w:hAnsi="Times New Roman" w:cs="Times New Roman"/>
          <w:sz w:val="24"/>
          <w:szCs w:val="24"/>
          <w:lang w:val="en-US" w:eastAsia="zh-CN"/>
        </w:rPr>
        <w:t>.</w:t>
      </w:r>
      <w:r w:rsidR="00F05644" w:rsidRPr="00504A84">
        <w:rPr>
          <w:rFonts w:ascii="Times New Roman" w:hAnsi="Times New Roman" w:cs="Times New Roman" w:hint="eastAsia"/>
          <w:sz w:val="24"/>
          <w:szCs w:val="24"/>
          <w:lang w:val="en-US" w:eastAsia="zh-CN"/>
        </w:rPr>
        <w:t xml:space="preserve"> </w:t>
      </w:r>
      <w:r w:rsidR="00955508" w:rsidRPr="00504A84">
        <w:rPr>
          <w:rFonts w:ascii="Times New Roman" w:hAnsi="Times New Roman" w:cs="Times New Roman" w:hint="eastAsia"/>
          <w:sz w:val="24"/>
          <w:szCs w:val="24"/>
          <w:lang w:val="en-US" w:eastAsia="zh-CN"/>
        </w:rPr>
        <w:t>Furthermore</w:t>
      </w:r>
      <w:r w:rsidR="00F05644" w:rsidRPr="00504A84">
        <w:rPr>
          <w:rFonts w:ascii="Times New Roman" w:hAnsi="Times New Roman" w:cs="Times New Roman"/>
          <w:sz w:val="24"/>
          <w:szCs w:val="24"/>
          <w:lang w:val="en-US" w:eastAsia="zh-CN"/>
        </w:rPr>
        <w:t xml:space="preserve">, the average non-linear contribution of each experiment for each cluster was calculated </w:t>
      </w:r>
      <w:r w:rsidR="00F05644" w:rsidRPr="00504A84">
        <w:rPr>
          <w:rFonts w:ascii="Times New Roman" w:hAnsi="Times New Roman" w:cs="Times New Roman"/>
          <w:sz w:val="24"/>
          <w:szCs w:val="24"/>
          <w:lang w:val="en-US" w:eastAsia="zh-CN"/>
        </w:rPr>
        <w:lastRenderedPageBreak/>
        <w:t xml:space="preserve">from the fraction of the ALE values at the cluster with and without the </w:t>
      </w:r>
      <w:r w:rsidR="004C4CC5" w:rsidRPr="00504A84">
        <w:rPr>
          <w:rFonts w:ascii="Times New Roman" w:hAnsi="Times New Roman" w:cs="Times New Roman"/>
          <w:sz w:val="24"/>
          <w:szCs w:val="24"/>
          <w:lang w:val="en-US" w:eastAsia="zh-CN"/>
        </w:rPr>
        <w:t>corresponding</w:t>
      </w:r>
      <w:r w:rsidR="004C4CC5" w:rsidRPr="00504A84">
        <w:rPr>
          <w:rFonts w:ascii="Times New Roman" w:hAnsi="Times New Roman" w:cs="Times New Roman" w:hint="eastAsia"/>
          <w:sz w:val="24"/>
          <w:szCs w:val="24"/>
          <w:lang w:val="en-US" w:eastAsia="zh-CN"/>
        </w:rPr>
        <w:t xml:space="preserve"> </w:t>
      </w:r>
      <w:r w:rsidR="00F05644" w:rsidRPr="00504A84">
        <w:rPr>
          <w:rFonts w:ascii="Times New Roman" w:hAnsi="Times New Roman" w:cs="Times New Roman"/>
          <w:sz w:val="24"/>
          <w:szCs w:val="24"/>
          <w:lang w:val="en-US" w:eastAsia="zh-CN"/>
        </w:rPr>
        <w:t xml:space="preserve">experiment </w:t>
      </w:r>
      <w:r w:rsidR="000F46D4" w:rsidRPr="00504A84">
        <w:rPr>
          <w:rFonts w:ascii="Times New Roman" w:hAnsi="Times New Roman" w:cs="Times New Roman"/>
          <w:sz w:val="24"/>
          <w:szCs w:val="24"/>
          <w:lang w:val="en-US" w:eastAsia="zh-CN"/>
        </w:rPr>
        <w:fldChar w:fldCharType="begin">
          <w:fldData xml:space="preserve">PEVuZE5vdGU+PENpdGU+PEF1dGhvcj5FaWNraG9mZjwvQXV0aG9yPjxZZWFyPjIwMTY8L1llYXI+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PEVuZE5vdGU+PENpdGU+PEF1dGhvcj5FaWNraG9mZjwvQXV0aG9yPjxZZWFyPjIwMTY8L1llYXI+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0F46D4" w:rsidRPr="00504A84">
        <w:rPr>
          <w:rFonts w:ascii="Times New Roman" w:hAnsi="Times New Roman" w:cs="Times New Roman"/>
          <w:sz w:val="24"/>
          <w:szCs w:val="24"/>
          <w:lang w:val="en-US" w:eastAsia="zh-CN"/>
        </w:rPr>
      </w:r>
      <w:r w:rsidR="000F46D4"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(Eickhoff, et al., 2016)</w:t>
      </w:r>
      <w:r w:rsidR="000F46D4" w:rsidRPr="00504A84">
        <w:rPr>
          <w:rFonts w:ascii="Times New Roman" w:hAnsi="Times New Roman" w:cs="Times New Roman"/>
          <w:sz w:val="24"/>
          <w:szCs w:val="24"/>
          <w:lang w:val="en-US" w:eastAsia="zh-CN"/>
        </w:rPr>
        <w:fldChar w:fldCharType="end"/>
      </w:r>
      <w:r w:rsidR="00F05644" w:rsidRPr="00504A84">
        <w:rPr>
          <w:rFonts w:ascii="Times New Roman" w:hAnsi="Times New Roman" w:cs="Times New Roman"/>
          <w:sz w:val="24"/>
          <w:szCs w:val="24"/>
          <w:lang w:val="en-US" w:eastAsia="zh-CN"/>
        </w:rPr>
        <w:t xml:space="preserve">. Based on the calculated contribution, we employed two </w:t>
      </w:r>
      <w:r w:rsidR="004D2DCB" w:rsidRPr="00504A84">
        <w:rPr>
          <w:rFonts w:ascii="Times New Roman" w:hAnsi="Times New Roman" w:cs="Times New Roman"/>
          <w:sz w:val="24"/>
          <w:szCs w:val="24"/>
          <w:lang w:val="en-US" w:eastAsia="zh-CN"/>
        </w:rPr>
        <w:t xml:space="preserve">additional </w:t>
      </w:r>
      <w:r w:rsidR="00F05644" w:rsidRPr="00504A84">
        <w:rPr>
          <w:rFonts w:ascii="Times New Roman" w:hAnsi="Times New Roman" w:cs="Times New Roman"/>
          <w:sz w:val="24"/>
          <w:szCs w:val="24"/>
          <w:lang w:val="en-US" w:eastAsia="zh-CN"/>
        </w:rPr>
        <w:t>criteria to select significant clu</w:t>
      </w:r>
      <w:r w:rsidR="00897507" w:rsidRPr="00504A84">
        <w:rPr>
          <w:rFonts w:ascii="Times New Roman" w:hAnsi="Times New Roman" w:cs="Times New Roman"/>
          <w:sz w:val="24"/>
          <w:szCs w:val="24"/>
          <w:lang w:val="en-US" w:eastAsia="zh-CN"/>
        </w:rPr>
        <w:t>sters: (</w:t>
      </w:r>
      <w:r w:rsidR="00897507" w:rsidRPr="00504A84">
        <w:rPr>
          <w:rFonts w:ascii="Times New Roman" w:hAnsi="Times New Roman" w:cs="Times New Roman" w:hint="eastAsia"/>
          <w:sz w:val="24"/>
          <w:szCs w:val="24"/>
          <w:lang w:val="en-US" w:eastAsia="zh-CN"/>
        </w:rPr>
        <w:t>i</w:t>
      </w:r>
      <w:r w:rsidR="00604FCB" w:rsidRPr="00504A84">
        <w:rPr>
          <w:rFonts w:ascii="Times New Roman" w:hAnsi="Times New Roman" w:cs="Times New Roman"/>
          <w:sz w:val="24"/>
          <w:szCs w:val="24"/>
          <w:lang w:val="en-US" w:eastAsia="zh-CN"/>
        </w:rPr>
        <w:t xml:space="preserve">) the contributions </w:t>
      </w:r>
      <w:r w:rsidR="00604FCB" w:rsidRPr="00504A84">
        <w:rPr>
          <w:rFonts w:ascii="Times New Roman" w:hAnsi="Times New Roman" w:cs="Times New Roman" w:hint="eastAsia"/>
          <w:sz w:val="24"/>
          <w:szCs w:val="24"/>
          <w:lang w:val="en-US" w:eastAsia="zh-CN"/>
        </w:rPr>
        <w:t>to</w:t>
      </w:r>
      <w:r w:rsidR="00F05644" w:rsidRPr="00504A84">
        <w:rPr>
          <w:rFonts w:ascii="Times New Roman" w:hAnsi="Times New Roman" w:cs="Times New Roman"/>
          <w:sz w:val="24"/>
          <w:szCs w:val="24"/>
          <w:lang w:val="en-US" w:eastAsia="zh-CN"/>
        </w:rPr>
        <w:t xml:space="preserve"> one cluster were from at least two experiments </w:t>
      </w:r>
      <w:r w:rsidR="00604FCB" w:rsidRPr="00504A84">
        <w:rPr>
          <w:rFonts w:ascii="Times New Roman" w:hAnsi="Times New Roman" w:cs="Times New Roman" w:hint="eastAsia"/>
          <w:sz w:val="24"/>
          <w:szCs w:val="24"/>
          <w:lang w:val="en-US" w:eastAsia="zh-CN"/>
        </w:rPr>
        <w:t>to prevent findings from being</w:t>
      </w:r>
      <w:r w:rsidR="00C015DE" w:rsidRPr="00504A84">
        <w:rPr>
          <w:rFonts w:ascii="Times New Roman" w:hAnsi="Times New Roman" w:cs="Times New Roman" w:hint="eastAsia"/>
          <w:sz w:val="24"/>
          <w:szCs w:val="24"/>
          <w:lang w:val="en-US" w:eastAsia="zh-CN"/>
        </w:rPr>
        <w:t xml:space="preserve"> driven by </w:t>
      </w:r>
      <w:r w:rsidR="00604FCB" w:rsidRPr="00504A84">
        <w:rPr>
          <w:rFonts w:ascii="Times New Roman" w:hAnsi="Times New Roman" w:cs="Times New Roman" w:hint="eastAsia"/>
          <w:sz w:val="24"/>
          <w:szCs w:val="24"/>
          <w:lang w:val="en-US" w:eastAsia="zh-CN"/>
        </w:rPr>
        <w:t xml:space="preserve">the </w:t>
      </w:r>
      <w:r w:rsidR="00C015DE" w:rsidRPr="00504A84">
        <w:rPr>
          <w:rFonts w:ascii="Times New Roman" w:hAnsi="Times New Roman" w:cs="Times New Roman" w:hint="eastAsia"/>
          <w:sz w:val="24"/>
          <w:szCs w:val="24"/>
          <w:lang w:val="en-US" w:eastAsia="zh-CN"/>
        </w:rPr>
        <w:t xml:space="preserve">results from a single </w:t>
      </w:r>
      <w:r w:rsidR="00F40CEE" w:rsidRPr="00504A84">
        <w:rPr>
          <w:rFonts w:ascii="Times New Roman" w:hAnsi="Times New Roman" w:cs="Times New Roman" w:hint="eastAsia"/>
          <w:sz w:val="24"/>
          <w:szCs w:val="24"/>
          <w:lang w:val="en-US" w:eastAsia="zh-CN"/>
        </w:rPr>
        <w:t>experiment</w:t>
      </w:r>
      <w:r w:rsidR="00897507" w:rsidRPr="00504A84">
        <w:rPr>
          <w:rFonts w:ascii="Times New Roman" w:hAnsi="Times New Roman" w:cs="Times New Roman"/>
          <w:sz w:val="24"/>
          <w:szCs w:val="24"/>
          <w:lang w:val="en-US" w:eastAsia="zh-CN"/>
        </w:rPr>
        <w:t>; and (</w:t>
      </w:r>
      <w:r w:rsidR="00897507" w:rsidRPr="00504A84">
        <w:rPr>
          <w:rFonts w:ascii="Times New Roman" w:hAnsi="Times New Roman" w:cs="Times New Roman" w:hint="eastAsia"/>
          <w:sz w:val="24"/>
          <w:szCs w:val="24"/>
          <w:lang w:val="en-US" w:eastAsia="zh-CN"/>
        </w:rPr>
        <w:t>ii</w:t>
      </w:r>
      <w:r w:rsidR="00F05644" w:rsidRPr="00504A84">
        <w:rPr>
          <w:rFonts w:ascii="Times New Roman" w:hAnsi="Times New Roman" w:cs="Times New Roman"/>
          <w:sz w:val="24"/>
          <w:szCs w:val="24"/>
          <w:lang w:val="en-US" w:eastAsia="zh-CN"/>
        </w:rPr>
        <w:t>) the average contribution of the most</w:t>
      </w:r>
      <w:r w:rsidR="00D37BBB" w:rsidRPr="00504A84">
        <w:rPr>
          <w:rFonts w:ascii="Times New Roman" w:hAnsi="Times New Roman" w:cs="Times New Roman"/>
          <w:sz w:val="24"/>
          <w:szCs w:val="24"/>
          <w:lang w:val="en-US" w:eastAsia="zh-CN"/>
        </w:rPr>
        <w:t xml:space="preserve"> dominant experiment (MDE) </w:t>
      </w:r>
      <w:r w:rsidR="00604FCB" w:rsidRPr="00504A84">
        <w:rPr>
          <w:rFonts w:ascii="Times New Roman" w:hAnsi="Times New Roman" w:cs="Times New Roman" w:hint="eastAsia"/>
          <w:sz w:val="24"/>
          <w:szCs w:val="24"/>
          <w:lang w:val="en-US" w:eastAsia="zh-CN"/>
        </w:rPr>
        <w:t>did</w:t>
      </w:r>
      <w:r w:rsidR="00F05644" w:rsidRPr="00504A84">
        <w:rPr>
          <w:rFonts w:ascii="Times New Roman" w:hAnsi="Times New Roman" w:cs="Times New Roman"/>
          <w:sz w:val="24"/>
          <w:szCs w:val="24"/>
          <w:lang w:val="en-US" w:eastAsia="zh-CN"/>
        </w:rPr>
        <w:t xml:space="preserve"> not exceed 50%</w:t>
      </w:r>
      <w:r w:rsidR="006E485E" w:rsidRPr="00504A84">
        <w:rPr>
          <w:rFonts w:ascii="Times New Roman" w:hAnsi="Times New Roman" w:cs="Times New Roman" w:hint="eastAsia"/>
          <w:sz w:val="24"/>
          <w:szCs w:val="24"/>
          <w:lang w:val="en-US" w:eastAsia="zh-CN"/>
        </w:rPr>
        <w:t>,</w:t>
      </w:r>
      <w:r w:rsidR="00F05644" w:rsidRPr="00504A84">
        <w:rPr>
          <w:rFonts w:ascii="Times New Roman" w:hAnsi="Times New Roman" w:cs="Times New Roman"/>
          <w:sz w:val="24"/>
          <w:szCs w:val="24"/>
          <w:lang w:val="en-US" w:eastAsia="zh-CN"/>
        </w:rPr>
        <w:t xml:space="preserve"> and the average contribution of the two most dominant experimen</w:t>
      </w:r>
      <w:r w:rsidR="00D37BBB" w:rsidRPr="00504A84">
        <w:rPr>
          <w:rFonts w:ascii="Times New Roman" w:hAnsi="Times New Roman" w:cs="Times New Roman"/>
          <w:sz w:val="24"/>
          <w:szCs w:val="24"/>
          <w:lang w:val="en-US" w:eastAsia="zh-CN"/>
        </w:rPr>
        <w:t>ts (2</w:t>
      </w:r>
      <w:r w:rsidR="0010093A" w:rsidRPr="00504A84">
        <w:rPr>
          <w:rFonts w:ascii="Times New Roman" w:hAnsi="Times New Roman" w:cs="Times New Roman"/>
          <w:sz w:val="24"/>
          <w:szCs w:val="24"/>
          <w:lang w:val="en-US" w:eastAsia="zh-CN"/>
        </w:rPr>
        <w:t>MDE</w:t>
      </w:r>
      <w:r w:rsidR="00D37BBB" w:rsidRPr="00504A84">
        <w:rPr>
          <w:rFonts w:ascii="Times New Roman" w:hAnsi="Times New Roman" w:cs="Times New Roman"/>
          <w:sz w:val="24"/>
          <w:szCs w:val="24"/>
          <w:lang w:val="en-US" w:eastAsia="zh-CN"/>
        </w:rPr>
        <w:t xml:space="preserve">) </w:t>
      </w:r>
      <w:r w:rsidR="00604FCB" w:rsidRPr="00504A84">
        <w:rPr>
          <w:rFonts w:ascii="Times New Roman" w:hAnsi="Times New Roman" w:cs="Times New Roman" w:hint="eastAsia"/>
          <w:sz w:val="24"/>
          <w:szCs w:val="24"/>
          <w:lang w:val="en-US" w:eastAsia="zh-CN"/>
        </w:rPr>
        <w:t>did</w:t>
      </w:r>
      <w:r w:rsidR="00F05644" w:rsidRPr="00504A84">
        <w:rPr>
          <w:rFonts w:ascii="Times New Roman" w:hAnsi="Times New Roman" w:cs="Times New Roman"/>
          <w:sz w:val="24"/>
          <w:szCs w:val="24"/>
          <w:lang w:val="en-US" w:eastAsia="zh-CN"/>
        </w:rPr>
        <w:t xml:space="preserve"> not exceed 80% </w:t>
      </w:r>
      <w:r w:rsidR="00A81267" w:rsidRPr="00504A84">
        <w:rPr>
          <w:rFonts w:ascii="Times New Roman" w:hAnsi="Times New Roman" w:cs="Times New Roman"/>
          <w:sz w:val="24"/>
          <w:szCs w:val="24"/>
          <w:lang w:val="en-US" w:eastAsia="zh-CN"/>
        </w:rPr>
        <w:fldChar w:fldCharType="begin">
          <w:fldData xml:space="preserve">PEVuZE5vdGU+PENpdGU+PEF1dGhvcj5FaWNraG9mZjwvQXV0aG9yPjxZZWFyPjIwMTY8L1llYXI+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PEVuZE5vdGU+PENpdGU+PEF1dGhvcj5FaWNraG9mZjwvQXV0aG9yPjxZZWFyPjIwMTY8L1llYXI+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A81267" w:rsidRPr="00504A84">
        <w:rPr>
          <w:rFonts w:ascii="Times New Roman" w:hAnsi="Times New Roman" w:cs="Times New Roman"/>
          <w:sz w:val="24"/>
          <w:szCs w:val="24"/>
          <w:lang w:val="en-US" w:eastAsia="zh-CN"/>
        </w:rPr>
      </w:r>
      <w:r w:rsidR="00A81267"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(Eickhoff, et al., 2016)</w:t>
      </w:r>
      <w:r w:rsidR="00A81267" w:rsidRPr="00504A84">
        <w:rPr>
          <w:rFonts w:ascii="Times New Roman" w:hAnsi="Times New Roman" w:cs="Times New Roman"/>
          <w:sz w:val="24"/>
          <w:szCs w:val="24"/>
          <w:lang w:val="en-US" w:eastAsia="zh-CN"/>
        </w:rPr>
        <w:fldChar w:fldCharType="end"/>
      </w:r>
      <w:r w:rsidR="00A81267" w:rsidRPr="00504A84">
        <w:rPr>
          <w:rFonts w:ascii="Times New Roman" w:hAnsi="Times New Roman" w:cs="Times New Roman"/>
          <w:sz w:val="24"/>
          <w:szCs w:val="24"/>
          <w:lang w:val="en-US" w:eastAsia="zh-CN"/>
        </w:rPr>
        <w:t>.</w:t>
      </w:r>
    </w:p>
    <w:p w14:paraId="0CEE89A5" w14:textId="2178BE99" w:rsidR="00E571AD" w:rsidRPr="00504A84" w:rsidRDefault="00577FF7" w:rsidP="00293EF6">
      <w:pPr>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sz w:val="24"/>
          <w:szCs w:val="24"/>
          <w:lang w:val="en-US" w:eastAsia="zh-CN"/>
        </w:rPr>
        <w:t xml:space="preserve">Applying the ALE algorithm, </w:t>
      </w:r>
      <w:r w:rsidR="00BC7DDF" w:rsidRPr="00504A84">
        <w:rPr>
          <w:rFonts w:ascii="Times New Roman" w:hAnsi="Times New Roman" w:cs="Times New Roman" w:hint="eastAsia"/>
          <w:sz w:val="24"/>
          <w:szCs w:val="24"/>
          <w:lang w:val="en-US" w:eastAsia="zh-CN"/>
        </w:rPr>
        <w:t xml:space="preserve">the </w:t>
      </w:r>
      <w:r w:rsidRPr="00504A84">
        <w:rPr>
          <w:rFonts w:ascii="Times New Roman" w:hAnsi="Times New Roman" w:cs="Times New Roman"/>
          <w:sz w:val="24"/>
          <w:szCs w:val="24"/>
          <w:lang w:val="en-US" w:eastAsia="zh-CN"/>
        </w:rPr>
        <w:t xml:space="preserve">reported coordinates of brain areas associated with </w:t>
      </w:r>
      <w:r w:rsidR="00E515F8" w:rsidRPr="00504A84">
        <w:rPr>
          <w:rFonts w:ascii="Times New Roman" w:hAnsi="Times New Roman" w:cs="Times New Roman" w:hint="eastAsia"/>
          <w:sz w:val="24"/>
          <w:szCs w:val="24"/>
          <w:lang w:val="en-US" w:eastAsia="zh-CN"/>
        </w:rPr>
        <w:t xml:space="preserve">reward/loss </w:t>
      </w:r>
      <w:bookmarkStart w:id="0" w:name="_Hlk97472636"/>
      <w:r w:rsidR="00E515F8" w:rsidRPr="00504A84">
        <w:rPr>
          <w:rFonts w:ascii="Times New Roman" w:hAnsi="Times New Roman" w:cs="Times New Roman" w:hint="eastAsia"/>
          <w:sz w:val="24"/>
          <w:szCs w:val="24"/>
          <w:lang w:val="en-US" w:eastAsia="zh-CN"/>
        </w:rPr>
        <w:t xml:space="preserve">anticipation or </w:t>
      </w:r>
      <w:r w:rsidR="00E515F8" w:rsidRPr="00504A84">
        <w:rPr>
          <w:rFonts w:ascii="Times New Roman" w:hAnsi="Times New Roman" w:cs="Times New Roman"/>
          <w:sz w:val="24"/>
          <w:szCs w:val="24"/>
          <w:lang w:val="en-US" w:eastAsia="zh-CN"/>
        </w:rPr>
        <w:t>consumption</w:t>
      </w:r>
      <w:bookmarkEnd w:id="0"/>
      <w:r w:rsidR="00E515F8" w:rsidRPr="00504A84">
        <w:rPr>
          <w:rFonts w:ascii="Times New Roman" w:hAnsi="Times New Roman" w:cs="Times New Roman"/>
          <w:sz w:val="24"/>
          <w:szCs w:val="24"/>
          <w:lang w:val="en-US" w:eastAsia="zh-CN"/>
        </w:rPr>
        <w:t xml:space="preserve"> converged across</w:t>
      </w:r>
      <w:r w:rsidRPr="00504A84">
        <w:rPr>
          <w:rFonts w:ascii="Times New Roman" w:hAnsi="Times New Roman" w:cs="Times New Roman"/>
          <w:sz w:val="24"/>
          <w:szCs w:val="24"/>
          <w:lang w:val="en-US" w:eastAsia="zh-CN"/>
        </w:rPr>
        <w:t xml:space="preserve"> different experiments. </w:t>
      </w:r>
      <w:r w:rsidR="00881AC2" w:rsidRPr="00504A84">
        <w:rPr>
          <w:rFonts w:ascii="Times New Roman" w:hAnsi="Times New Roman" w:cs="Times New Roman" w:hint="eastAsia"/>
          <w:sz w:val="24"/>
          <w:szCs w:val="24"/>
          <w:lang w:val="en-US" w:eastAsia="zh-CN"/>
        </w:rPr>
        <w:t>N</w:t>
      </w:r>
      <w:r w:rsidRPr="00504A84">
        <w:rPr>
          <w:rFonts w:ascii="Times New Roman" w:hAnsi="Times New Roman" w:cs="Times New Roman"/>
          <w:sz w:val="24"/>
          <w:szCs w:val="24"/>
          <w:lang w:val="en-US" w:eastAsia="zh-CN"/>
        </w:rPr>
        <w:t xml:space="preserve">eural </w:t>
      </w:r>
      <w:r w:rsidR="00C90FB7" w:rsidRPr="00504A84">
        <w:rPr>
          <w:rFonts w:ascii="Times New Roman" w:hAnsi="Times New Roman" w:cs="Times New Roman"/>
          <w:sz w:val="24"/>
          <w:szCs w:val="24"/>
          <w:lang w:val="en-US" w:eastAsia="zh-CN"/>
        </w:rPr>
        <w:t>signatures</w:t>
      </w:r>
      <w:r w:rsidRPr="00504A84">
        <w:rPr>
          <w:rFonts w:ascii="Times New Roman" w:hAnsi="Times New Roman" w:cs="Times New Roman"/>
          <w:sz w:val="24"/>
          <w:szCs w:val="24"/>
          <w:lang w:val="en-US" w:eastAsia="zh-CN"/>
        </w:rPr>
        <w:t xml:space="preserve"> of </w:t>
      </w:r>
      <w:r w:rsidR="00E853E2" w:rsidRPr="00504A84">
        <w:rPr>
          <w:rFonts w:ascii="Times New Roman" w:hAnsi="Times New Roman" w:cs="Times New Roman" w:hint="eastAsia"/>
          <w:sz w:val="24"/>
          <w:szCs w:val="24"/>
          <w:lang w:val="en-US" w:eastAsia="zh-CN"/>
        </w:rPr>
        <w:t>reward/loss processing</w:t>
      </w:r>
      <w:r w:rsidR="004919BF" w:rsidRPr="00504A84">
        <w:rPr>
          <w:rFonts w:ascii="Times New Roman" w:hAnsi="Times New Roman" w:cs="Times New Roman"/>
          <w:sz w:val="24"/>
          <w:szCs w:val="24"/>
          <w:lang w:val="en-US" w:eastAsia="zh-CN"/>
        </w:rPr>
        <w:t xml:space="preserve"> converged </w:t>
      </w:r>
      <w:r w:rsidR="00C90FB7" w:rsidRPr="00504A84">
        <w:rPr>
          <w:rFonts w:ascii="Times New Roman" w:hAnsi="Times New Roman" w:cs="Times New Roman" w:hint="eastAsia"/>
          <w:sz w:val="24"/>
          <w:szCs w:val="24"/>
          <w:lang w:val="en-US" w:eastAsia="zh-CN"/>
        </w:rPr>
        <w:t>using</w:t>
      </w:r>
      <w:r w:rsidR="00C90FB7" w:rsidRPr="00504A84">
        <w:rPr>
          <w:rFonts w:ascii="Times New Roman" w:hAnsi="Times New Roman" w:cs="Times New Roman"/>
          <w:sz w:val="24"/>
          <w:szCs w:val="24"/>
          <w:lang w:val="en-US" w:eastAsia="zh-CN"/>
        </w:rPr>
        <w:t xml:space="preserve"> the following meta-analy</w:t>
      </w:r>
      <w:r w:rsidR="00C90FB7" w:rsidRPr="00504A84">
        <w:rPr>
          <w:rFonts w:ascii="Times New Roman" w:hAnsi="Times New Roman" w:cs="Times New Roman" w:hint="eastAsia"/>
          <w:sz w:val="24"/>
          <w:szCs w:val="24"/>
          <w:lang w:val="en-US" w:eastAsia="zh-CN"/>
        </w:rPr>
        <w:t xml:space="preserve">tic </w:t>
      </w:r>
      <w:r w:rsidR="009341D1" w:rsidRPr="00504A84">
        <w:rPr>
          <w:rFonts w:ascii="Times New Roman" w:hAnsi="Times New Roman" w:cs="Times New Roman"/>
          <w:sz w:val="24"/>
          <w:szCs w:val="24"/>
          <w:lang w:val="en-US" w:eastAsia="zh-CN"/>
        </w:rPr>
        <w:t>schemes</w:t>
      </w:r>
      <w:r w:rsidRPr="00504A84">
        <w:rPr>
          <w:rFonts w:ascii="Times New Roman" w:hAnsi="Times New Roman" w:cs="Times New Roman"/>
          <w:sz w:val="24"/>
          <w:szCs w:val="24"/>
          <w:lang w:val="en-US" w:eastAsia="zh-CN"/>
        </w:rPr>
        <w:t xml:space="preserve">: </w:t>
      </w:r>
      <w:r w:rsidR="00AD3B02" w:rsidRPr="00504A84">
        <w:rPr>
          <w:rFonts w:ascii="Times New Roman" w:hAnsi="Times New Roman" w:cs="Times New Roman"/>
          <w:sz w:val="24"/>
          <w:szCs w:val="24"/>
          <w:lang w:val="en-US" w:eastAsia="zh-CN"/>
        </w:rPr>
        <w:t>(</w:t>
      </w:r>
      <w:r w:rsidR="00AD3B02" w:rsidRPr="00504A84">
        <w:rPr>
          <w:rFonts w:ascii="Times New Roman" w:hAnsi="Times New Roman" w:cs="Times New Roman" w:hint="eastAsia"/>
          <w:sz w:val="24"/>
          <w:szCs w:val="24"/>
          <w:lang w:val="en-US" w:eastAsia="zh-CN"/>
        </w:rPr>
        <w:t>i</w:t>
      </w:r>
      <w:r w:rsidR="00AD3B02" w:rsidRPr="00504A84">
        <w:rPr>
          <w:rFonts w:ascii="Times New Roman" w:hAnsi="Times New Roman" w:cs="Times New Roman"/>
          <w:sz w:val="24"/>
          <w:szCs w:val="24"/>
          <w:lang w:val="en-US" w:eastAsia="zh-CN"/>
        </w:rPr>
        <w:t xml:space="preserve">) </w:t>
      </w:r>
      <w:r w:rsidR="00AD3B02" w:rsidRPr="00504A84">
        <w:rPr>
          <w:rFonts w:ascii="Times New Roman" w:hAnsi="Times New Roman" w:cs="Times New Roman" w:hint="eastAsia"/>
          <w:sz w:val="24"/>
          <w:szCs w:val="24"/>
          <w:lang w:val="en-US" w:eastAsia="zh-CN"/>
        </w:rPr>
        <w:t xml:space="preserve">reward anticipation in healthy </w:t>
      </w:r>
      <w:r w:rsidR="00BC6EEA" w:rsidRPr="00504A84">
        <w:rPr>
          <w:rFonts w:ascii="Times New Roman" w:hAnsi="Times New Roman" w:cs="Times New Roman"/>
          <w:sz w:val="24"/>
          <w:szCs w:val="24"/>
          <w:lang w:val="en-US" w:eastAsia="zh-CN"/>
        </w:rPr>
        <w:t>controls</w:t>
      </w:r>
      <w:r w:rsidR="00BC6EEA"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w:t>
      </w:r>
      <w:r w:rsidR="00AD3B02" w:rsidRPr="00504A84">
        <w:rPr>
          <w:rFonts w:ascii="Times New Roman" w:hAnsi="Times New Roman" w:cs="Times New Roman"/>
          <w:sz w:val="24"/>
          <w:szCs w:val="24"/>
          <w:lang w:val="en-US" w:eastAsia="zh-CN"/>
        </w:rPr>
        <w:t>1</w:t>
      </w:r>
      <w:r w:rsidR="009B2C6B" w:rsidRPr="00504A84">
        <w:rPr>
          <w:rFonts w:ascii="Times New Roman" w:hAnsi="Times New Roman" w:cs="Times New Roman" w:hint="eastAsia"/>
          <w:sz w:val="24"/>
          <w:szCs w:val="24"/>
          <w:lang w:val="en-US" w:eastAsia="zh-CN"/>
        </w:rPr>
        <w:t>01</w:t>
      </w:r>
      <w:r w:rsidR="00AD3B02" w:rsidRPr="00504A84">
        <w:rPr>
          <w:rFonts w:ascii="Times New Roman" w:hAnsi="Times New Roman" w:cs="Times New Roman" w:hint="eastAsia"/>
          <w:sz w:val="24"/>
          <w:szCs w:val="24"/>
          <w:lang w:val="en-US" w:eastAsia="zh-CN"/>
        </w:rPr>
        <w:t xml:space="preserve"> experiments, </w:t>
      </w:r>
      <w:r w:rsidR="00AD3B02" w:rsidRPr="00504A84">
        <w:rPr>
          <w:rFonts w:ascii="Times New Roman" w:hAnsi="Times New Roman" w:cs="Times New Roman"/>
          <w:sz w:val="24"/>
          <w:szCs w:val="24"/>
          <w:lang w:val="en-US" w:eastAsia="zh-CN"/>
        </w:rPr>
        <w:t>1</w:t>
      </w:r>
      <w:r w:rsidR="00D746BB" w:rsidRPr="00504A84">
        <w:rPr>
          <w:rFonts w:ascii="Times New Roman" w:hAnsi="Times New Roman" w:cs="Times New Roman" w:hint="eastAsia"/>
          <w:sz w:val="24"/>
          <w:szCs w:val="24"/>
          <w:lang w:val="en-US" w:eastAsia="zh-CN"/>
        </w:rPr>
        <w:t>415</w:t>
      </w:r>
      <w:r w:rsidR="00AD3B02"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sz w:val="24"/>
          <w:szCs w:val="24"/>
          <w:lang w:val="en-US" w:eastAsia="zh-CN"/>
        </w:rPr>
        <w:t>foci</w:t>
      </w:r>
      <w:r w:rsidR="00AD3B02" w:rsidRPr="00504A84">
        <w:rPr>
          <w:rFonts w:ascii="Times New Roman" w:hAnsi="Times New Roman" w:cs="Times New Roman" w:hint="eastAsia"/>
          <w:sz w:val="24"/>
          <w:szCs w:val="24"/>
          <w:lang w:val="en-US" w:eastAsia="zh-CN"/>
        </w:rPr>
        <w:t xml:space="preserve">, and </w:t>
      </w:r>
      <w:r w:rsidR="00BF59E9" w:rsidRPr="00504A84">
        <w:rPr>
          <w:rFonts w:ascii="Times New Roman" w:hAnsi="Times New Roman" w:cs="Times New Roman" w:hint="eastAsia"/>
          <w:sz w:val="24"/>
          <w:szCs w:val="24"/>
          <w:lang w:val="en-US" w:eastAsia="zh-CN"/>
        </w:rPr>
        <w:t>2421</w:t>
      </w:r>
      <w:r w:rsidR="00AD3B02" w:rsidRPr="00504A84">
        <w:rPr>
          <w:rFonts w:ascii="Times New Roman" w:hAnsi="Times New Roman" w:cs="Times New Roman" w:hint="eastAsia"/>
          <w:sz w:val="24"/>
          <w:szCs w:val="24"/>
          <w:lang w:val="en-US" w:eastAsia="zh-CN"/>
        </w:rPr>
        <w:t xml:space="preserve"> subjects) or </w:t>
      </w:r>
      <w:r w:rsidR="00AD3B02" w:rsidRPr="00504A84">
        <w:rPr>
          <w:rFonts w:ascii="Times New Roman" w:hAnsi="Times New Roman" w:cs="Times New Roman"/>
          <w:sz w:val="24"/>
          <w:szCs w:val="24"/>
          <w:lang w:val="en-US" w:eastAsia="zh-CN"/>
        </w:rPr>
        <w:t>clinical/at-risk</w:t>
      </w:r>
      <w:r w:rsidR="00AD3B02" w:rsidRPr="00504A84">
        <w:rPr>
          <w:rFonts w:ascii="Times New Roman" w:hAnsi="Times New Roman" w:cs="Times New Roman" w:hint="eastAsia"/>
          <w:sz w:val="24"/>
          <w:szCs w:val="24"/>
          <w:lang w:val="en-US" w:eastAsia="zh-CN"/>
        </w:rPr>
        <w:t xml:space="preserve"> </w:t>
      </w:r>
      <w:r w:rsidR="00A852D0" w:rsidRPr="00504A84">
        <w:rPr>
          <w:rFonts w:ascii="Times New Roman" w:hAnsi="Times New Roman" w:cs="Times New Roman"/>
          <w:sz w:val="24"/>
          <w:szCs w:val="24"/>
          <w:lang w:val="en-US" w:eastAsia="zh-CN"/>
        </w:rPr>
        <w:t>conditions</w:t>
      </w:r>
      <w:r w:rsidR="00A852D0"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w:t>
      </w:r>
      <w:r w:rsidR="009D3F07" w:rsidRPr="00504A84">
        <w:rPr>
          <w:rFonts w:ascii="Times New Roman" w:hAnsi="Times New Roman" w:cs="Times New Roman" w:hint="eastAsia"/>
          <w:sz w:val="24"/>
          <w:szCs w:val="24"/>
          <w:lang w:val="en-US" w:eastAsia="zh-CN"/>
        </w:rPr>
        <w:t>37</w:t>
      </w:r>
      <w:r w:rsidR="00AD3B02" w:rsidRPr="00504A84">
        <w:rPr>
          <w:rFonts w:ascii="Times New Roman" w:hAnsi="Times New Roman" w:cs="Times New Roman" w:hint="eastAsia"/>
          <w:sz w:val="24"/>
          <w:szCs w:val="24"/>
          <w:lang w:val="en-US" w:eastAsia="zh-CN"/>
        </w:rPr>
        <w:t xml:space="preserve"> experiments, </w:t>
      </w:r>
      <w:r w:rsidR="00AD3B02" w:rsidRPr="00504A84">
        <w:rPr>
          <w:rFonts w:ascii="Times New Roman" w:hAnsi="Times New Roman" w:cs="Times New Roman"/>
          <w:sz w:val="24"/>
          <w:szCs w:val="24"/>
          <w:lang w:val="en-US" w:eastAsia="zh-CN"/>
        </w:rPr>
        <w:t>3</w:t>
      </w:r>
      <w:r w:rsidR="00BF59E9" w:rsidRPr="00504A84">
        <w:rPr>
          <w:rFonts w:ascii="Times New Roman" w:hAnsi="Times New Roman" w:cs="Times New Roman" w:hint="eastAsia"/>
          <w:sz w:val="24"/>
          <w:szCs w:val="24"/>
          <w:lang w:val="en-US" w:eastAsia="zh-CN"/>
        </w:rPr>
        <w:t>71</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9D3F07" w:rsidRPr="00504A84">
        <w:rPr>
          <w:rFonts w:ascii="Times New Roman" w:hAnsi="Times New Roman" w:cs="Times New Roman" w:hint="eastAsia"/>
          <w:sz w:val="24"/>
          <w:szCs w:val="24"/>
          <w:lang w:val="en-US" w:eastAsia="zh-CN"/>
        </w:rPr>
        <w:t>911</w:t>
      </w:r>
      <w:r w:rsidR="00AD3B02" w:rsidRPr="00504A84">
        <w:rPr>
          <w:rFonts w:ascii="Times New Roman" w:hAnsi="Times New Roman" w:cs="Times New Roman" w:hint="eastAsia"/>
          <w:sz w:val="24"/>
          <w:szCs w:val="24"/>
          <w:lang w:val="en-US" w:eastAsia="zh-CN"/>
        </w:rPr>
        <w:t xml:space="preserve"> subjects)</w:t>
      </w:r>
      <w:r w:rsidR="00AD3B02" w:rsidRPr="00504A84">
        <w:rPr>
          <w:rFonts w:ascii="Times New Roman" w:hAnsi="Times New Roman" w:cs="Times New Roman"/>
          <w:sz w:val="24"/>
          <w:szCs w:val="24"/>
          <w:lang w:val="en-US" w:eastAsia="zh-CN"/>
        </w:rPr>
        <w:t>; (</w:t>
      </w:r>
      <w:r w:rsidR="00AD3B02" w:rsidRPr="00504A84">
        <w:rPr>
          <w:rFonts w:ascii="Times New Roman" w:hAnsi="Times New Roman" w:cs="Times New Roman" w:hint="eastAsia"/>
          <w:sz w:val="24"/>
          <w:szCs w:val="24"/>
          <w:lang w:val="en-US" w:eastAsia="zh-CN"/>
        </w:rPr>
        <w:t>ii</w:t>
      </w:r>
      <w:r w:rsidR="00AD3B02" w:rsidRPr="00504A84">
        <w:rPr>
          <w:rFonts w:ascii="Times New Roman" w:hAnsi="Times New Roman" w:cs="Times New Roman"/>
          <w:sz w:val="24"/>
          <w:szCs w:val="24"/>
          <w:lang w:val="en-US" w:eastAsia="zh-CN"/>
        </w:rPr>
        <w:t xml:space="preserve">) </w:t>
      </w:r>
      <w:r w:rsidR="00AD3B02" w:rsidRPr="00504A84">
        <w:rPr>
          <w:rFonts w:ascii="Times New Roman" w:hAnsi="Times New Roman" w:cs="Times New Roman" w:hint="eastAsia"/>
          <w:sz w:val="24"/>
          <w:szCs w:val="24"/>
          <w:lang w:val="en-US" w:eastAsia="zh-CN"/>
        </w:rPr>
        <w:t>hypoactivity (</w:t>
      </w:r>
      <w:r w:rsidR="007C1A8D" w:rsidRPr="00504A84">
        <w:rPr>
          <w:rFonts w:ascii="Times New Roman" w:hAnsi="Times New Roman" w:cs="Times New Roman"/>
          <w:sz w:val="24"/>
          <w:szCs w:val="24"/>
          <w:lang w:val="en-US" w:eastAsia="zh-CN"/>
        </w:rPr>
        <w:t>4</w:t>
      </w:r>
      <w:r w:rsidR="007C1A8D" w:rsidRPr="00504A84">
        <w:rPr>
          <w:rFonts w:ascii="Times New Roman" w:hAnsi="Times New Roman" w:cs="Times New Roman" w:hint="eastAsia"/>
          <w:sz w:val="24"/>
          <w:szCs w:val="24"/>
          <w:lang w:val="en-US" w:eastAsia="zh-CN"/>
        </w:rPr>
        <w:t>0</w:t>
      </w:r>
      <w:r w:rsidR="00AD3B02" w:rsidRPr="00504A84">
        <w:rPr>
          <w:rFonts w:ascii="Times New Roman" w:hAnsi="Times New Roman" w:cs="Times New Roman" w:hint="eastAsia"/>
          <w:sz w:val="24"/>
          <w:szCs w:val="24"/>
          <w:lang w:val="en-US" w:eastAsia="zh-CN"/>
        </w:rPr>
        <w:t xml:space="preserve"> experiments, </w:t>
      </w:r>
      <w:r w:rsidR="007C1A8D" w:rsidRPr="00504A84">
        <w:rPr>
          <w:rFonts w:ascii="Times New Roman" w:hAnsi="Times New Roman" w:cs="Times New Roman" w:hint="eastAsia"/>
          <w:sz w:val="24"/>
          <w:szCs w:val="24"/>
          <w:lang w:val="en-US" w:eastAsia="zh-CN"/>
        </w:rPr>
        <w:t>277</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AD3B02" w:rsidRPr="00504A84">
        <w:rPr>
          <w:rFonts w:ascii="Times New Roman" w:hAnsi="Times New Roman" w:cs="Times New Roman"/>
          <w:sz w:val="24"/>
          <w:szCs w:val="24"/>
          <w:lang w:val="en-US" w:eastAsia="zh-CN"/>
        </w:rPr>
        <w:t>1</w:t>
      </w:r>
      <w:r w:rsidR="007C1A8D" w:rsidRPr="00504A84">
        <w:rPr>
          <w:rFonts w:ascii="Times New Roman" w:hAnsi="Times New Roman" w:cs="Times New Roman" w:hint="eastAsia"/>
          <w:sz w:val="24"/>
          <w:szCs w:val="24"/>
          <w:lang w:val="en-US" w:eastAsia="zh-CN"/>
        </w:rPr>
        <w:t>748</w:t>
      </w:r>
      <w:r w:rsidR="00AD3B02" w:rsidRPr="00504A84">
        <w:rPr>
          <w:rFonts w:ascii="Times New Roman" w:hAnsi="Times New Roman" w:cs="Times New Roman" w:hint="eastAsia"/>
          <w:sz w:val="24"/>
          <w:szCs w:val="24"/>
          <w:lang w:val="en-US" w:eastAsia="zh-CN"/>
        </w:rPr>
        <w:t xml:space="preserve"> subjects) or hyperactivity (</w:t>
      </w:r>
      <w:r w:rsidR="007C1A8D" w:rsidRPr="00504A84">
        <w:rPr>
          <w:rFonts w:ascii="Times New Roman" w:hAnsi="Times New Roman" w:cs="Times New Roman" w:hint="eastAsia"/>
          <w:sz w:val="24"/>
          <w:szCs w:val="24"/>
          <w:lang w:val="en-US" w:eastAsia="zh-CN"/>
        </w:rPr>
        <w:t>25</w:t>
      </w:r>
      <w:r w:rsidR="00D43A67"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 xml:space="preserve">experiments, </w:t>
      </w:r>
      <w:r w:rsidR="007C1A8D" w:rsidRPr="00504A84">
        <w:rPr>
          <w:rFonts w:ascii="Times New Roman" w:hAnsi="Times New Roman" w:cs="Times New Roman"/>
          <w:sz w:val="24"/>
          <w:szCs w:val="24"/>
          <w:lang w:val="en-US" w:eastAsia="zh-CN"/>
        </w:rPr>
        <w:t>19</w:t>
      </w:r>
      <w:r w:rsidR="007C1A8D" w:rsidRPr="00504A84">
        <w:rPr>
          <w:rFonts w:ascii="Times New Roman" w:hAnsi="Times New Roman" w:cs="Times New Roman" w:hint="eastAsia"/>
          <w:sz w:val="24"/>
          <w:szCs w:val="24"/>
          <w:lang w:val="en-US" w:eastAsia="zh-CN"/>
        </w:rPr>
        <w:t>1</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AD3B02" w:rsidRPr="00504A84">
        <w:rPr>
          <w:rFonts w:ascii="Times New Roman" w:hAnsi="Times New Roman" w:cs="Times New Roman"/>
          <w:sz w:val="24"/>
          <w:szCs w:val="24"/>
          <w:lang w:val="en-US" w:eastAsia="zh-CN"/>
        </w:rPr>
        <w:t>1</w:t>
      </w:r>
      <w:r w:rsidR="007C1A8D" w:rsidRPr="00504A84">
        <w:rPr>
          <w:rFonts w:ascii="Times New Roman" w:hAnsi="Times New Roman" w:cs="Times New Roman" w:hint="eastAsia"/>
          <w:sz w:val="24"/>
          <w:szCs w:val="24"/>
          <w:lang w:val="en-US" w:eastAsia="zh-CN"/>
        </w:rPr>
        <w:t>565</w:t>
      </w:r>
      <w:r w:rsidR="00AD3B02" w:rsidRPr="00504A84">
        <w:rPr>
          <w:rFonts w:ascii="Times New Roman" w:hAnsi="Times New Roman" w:cs="Times New Roman" w:hint="eastAsia"/>
          <w:sz w:val="24"/>
          <w:szCs w:val="24"/>
          <w:lang w:val="en-US" w:eastAsia="zh-CN"/>
        </w:rPr>
        <w:t xml:space="preserve"> subjects) of reward anticipation in </w:t>
      </w:r>
      <w:r w:rsidR="00AD3B02" w:rsidRPr="00504A84">
        <w:rPr>
          <w:rFonts w:ascii="Times New Roman" w:hAnsi="Times New Roman" w:cs="Times New Roman"/>
          <w:sz w:val="24"/>
          <w:szCs w:val="24"/>
          <w:lang w:val="en-US" w:eastAsia="zh-CN"/>
        </w:rPr>
        <w:t>clinical/at-risk</w:t>
      </w:r>
      <w:r w:rsidR="00AD3B02" w:rsidRPr="00504A84">
        <w:rPr>
          <w:rFonts w:ascii="Times New Roman" w:hAnsi="Times New Roman" w:cs="Times New Roman" w:hint="eastAsia"/>
          <w:sz w:val="24"/>
          <w:szCs w:val="24"/>
          <w:lang w:val="en-US" w:eastAsia="zh-CN"/>
        </w:rPr>
        <w:t xml:space="preserve"> </w:t>
      </w:r>
      <w:r w:rsidR="00037911" w:rsidRPr="00504A84">
        <w:rPr>
          <w:rFonts w:ascii="Times New Roman" w:hAnsi="Times New Roman" w:cs="Times New Roman"/>
          <w:sz w:val="24"/>
          <w:szCs w:val="24"/>
          <w:lang w:val="en-US" w:eastAsia="zh-CN"/>
        </w:rPr>
        <w:t>conditions</w:t>
      </w:r>
      <w:r w:rsidR="00037911"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 xml:space="preserve">compared to healthy controls; (iii) loss anticipation in </w:t>
      </w:r>
      <w:r w:rsidR="00AD3B02" w:rsidRPr="00504A84">
        <w:rPr>
          <w:rFonts w:ascii="Times New Roman" w:hAnsi="Times New Roman" w:cs="Times New Roman"/>
          <w:sz w:val="24"/>
          <w:szCs w:val="24"/>
          <w:lang w:val="en-US" w:eastAsia="zh-CN"/>
        </w:rPr>
        <w:t>healthy</w:t>
      </w:r>
      <w:r w:rsidR="00AD3B02" w:rsidRPr="00504A84">
        <w:rPr>
          <w:rFonts w:ascii="Times New Roman" w:hAnsi="Times New Roman" w:cs="Times New Roman" w:hint="eastAsia"/>
          <w:sz w:val="24"/>
          <w:szCs w:val="24"/>
          <w:lang w:val="en-US" w:eastAsia="zh-CN"/>
        </w:rPr>
        <w:t xml:space="preserve"> </w:t>
      </w:r>
      <w:r w:rsidR="00037911" w:rsidRPr="00504A84">
        <w:rPr>
          <w:rFonts w:ascii="Times New Roman" w:hAnsi="Times New Roman" w:cs="Times New Roman"/>
          <w:sz w:val="24"/>
          <w:szCs w:val="24"/>
          <w:lang w:val="en-US" w:eastAsia="zh-CN"/>
        </w:rPr>
        <w:t>controls</w:t>
      </w:r>
      <w:r w:rsidR="00037911"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w:t>
      </w:r>
      <w:r w:rsidR="00AD3B02" w:rsidRPr="00504A84">
        <w:rPr>
          <w:rFonts w:ascii="Times New Roman" w:hAnsi="Times New Roman" w:cs="Times New Roman"/>
          <w:sz w:val="24"/>
          <w:szCs w:val="24"/>
          <w:lang w:val="en-US" w:eastAsia="zh-CN"/>
        </w:rPr>
        <w:t>5</w:t>
      </w:r>
      <w:r w:rsidR="00311FAE" w:rsidRPr="00504A84">
        <w:rPr>
          <w:rFonts w:ascii="Times New Roman" w:hAnsi="Times New Roman" w:cs="Times New Roman" w:hint="eastAsia"/>
          <w:sz w:val="24"/>
          <w:szCs w:val="24"/>
          <w:lang w:val="en-US" w:eastAsia="zh-CN"/>
        </w:rPr>
        <w:t>2</w:t>
      </w:r>
      <w:r w:rsidR="00AD3B02" w:rsidRPr="00504A84">
        <w:rPr>
          <w:rFonts w:ascii="Times New Roman" w:hAnsi="Times New Roman" w:cs="Times New Roman" w:hint="eastAsia"/>
          <w:sz w:val="24"/>
          <w:szCs w:val="24"/>
          <w:lang w:val="en-US" w:eastAsia="zh-CN"/>
        </w:rPr>
        <w:t xml:space="preserve"> experiments, </w:t>
      </w:r>
      <w:r w:rsidR="00AD3B02" w:rsidRPr="00504A84">
        <w:rPr>
          <w:rFonts w:ascii="Times New Roman" w:hAnsi="Times New Roman" w:cs="Times New Roman"/>
          <w:sz w:val="24"/>
          <w:szCs w:val="24"/>
          <w:lang w:val="en-US" w:eastAsia="zh-CN"/>
        </w:rPr>
        <w:t>5</w:t>
      </w:r>
      <w:r w:rsidR="00311FAE" w:rsidRPr="00504A84">
        <w:rPr>
          <w:rFonts w:ascii="Times New Roman" w:hAnsi="Times New Roman" w:cs="Times New Roman" w:hint="eastAsia"/>
          <w:sz w:val="24"/>
          <w:szCs w:val="24"/>
          <w:lang w:val="en-US" w:eastAsia="zh-CN"/>
        </w:rPr>
        <w:t>14</w:t>
      </w:r>
      <w:r w:rsidR="00AD3B02"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sz w:val="24"/>
          <w:szCs w:val="24"/>
          <w:lang w:val="en-US" w:eastAsia="zh-CN"/>
        </w:rPr>
        <w:t>foci</w:t>
      </w:r>
      <w:r w:rsidR="00AD3B02" w:rsidRPr="00504A84">
        <w:rPr>
          <w:rFonts w:ascii="Times New Roman" w:hAnsi="Times New Roman" w:cs="Times New Roman" w:hint="eastAsia"/>
          <w:sz w:val="24"/>
          <w:szCs w:val="24"/>
          <w:lang w:val="en-US" w:eastAsia="zh-CN"/>
        </w:rPr>
        <w:t xml:space="preserve">, and </w:t>
      </w:r>
      <w:r w:rsidR="00AD3B02" w:rsidRPr="00504A84">
        <w:rPr>
          <w:rFonts w:ascii="Times New Roman" w:hAnsi="Times New Roman" w:cs="Times New Roman"/>
          <w:sz w:val="24"/>
          <w:szCs w:val="24"/>
          <w:lang w:val="en-US" w:eastAsia="zh-CN"/>
        </w:rPr>
        <w:t>1</w:t>
      </w:r>
      <w:r w:rsidR="00311FAE" w:rsidRPr="00504A84">
        <w:rPr>
          <w:rFonts w:ascii="Times New Roman" w:hAnsi="Times New Roman" w:cs="Times New Roman" w:hint="eastAsia"/>
          <w:sz w:val="24"/>
          <w:szCs w:val="24"/>
          <w:lang w:val="en-US" w:eastAsia="zh-CN"/>
        </w:rPr>
        <w:t>30</w:t>
      </w:r>
      <w:r w:rsidR="00AD3B02" w:rsidRPr="00504A84">
        <w:rPr>
          <w:rFonts w:ascii="Times New Roman" w:hAnsi="Times New Roman" w:cs="Times New Roman"/>
          <w:sz w:val="24"/>
          <w:szCs w:val="24"/>
          <w:lang w:val="en-US" w:eastAsia="zh-CN"/>
        </w:rPr>
        <w:t>9</w:t>
      </w:r>
      <w:r w:rsidR="00AD3B02" w:rsidRPr="00504A84">
        <w:rPr>
          <w:rFonts w:ascii="Times New Roman" w:hAnsi="Times New Roman" w:cs="Times New Roman" w:hint="eastAsia"/>
          <w:sz w:val="24"/>
          <w:szCs w:val="24"/>
          <w:lang w:val="en-US" w:eastAsia="zh-CN"/>
        </w:rPr>
        <w:t xml:space="preserve"> subjects) or </w:t>
      </w:r>
      <w:r w:rsidR="00AD3B02" w:rsidRPr="00504A84">
        <w:rPr>
          <w:rFonts w:ascii="Times New Roman" w:hAnsi="Times New Roman" w:cs="Times New Roman"/>
          <w:sz w:val="24"/>
          <w:szCs w:val="24"/>
          <w:lang w:val="en-US" w:eastAsia="zh-CN"/>
        </w:rPr>
        <w:t>clinical/at-risk</w:t>
      </w:r>
      <w:r w:rsidR="00AD3B02" w:rsidRPr="00504A84">
        <w:rPr>
          <w:rFonts w:ascii="Times New Roman" w:hAnsi="Times New Roman" w:cs="Times New Roman" w:hint="eastAsia"/>
          <w:sz w:val="24"/>
          <w:szCs w:val="24"/>
          <w:lang w:val="en-US" w:eastAsia="zh-CN"/>
        </w:rPr>
        <w:t xml:space="preserve"> </w:t>
      </w:r>
      <w:r w:rsidR="00BE1A50" w:rsidRPr="00504A84">
        <w:rPr>
          <w:rFonts w:ascii="Times New Roman" w:hAnsi="Times New Roman" w:cs="Times New Roman"/>
          <w:sz w:val="24"/>
          <w:szCs w:val="24"/>
          <w:lang w:val="en-US" w:eastAsia="zh-CN"/>
        </w:rPr>
        <w:t>conditions</w:t>
      </w:r>
      <w:r w:rsidR="00BE1A50"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w:t>
      </w:r>
      <w:r w:rsidR="00B46475" w:rsidRPr="00504A84">
        <w:rPr>
          <w:rFonts w:ascii="Times New Roman" w:hAnsi="Times New Roman" w:cs="Times New Roman"/>
          <w:sz w:val="24"/>
          <w:szCs w:val="24"/>
          <w:lang w:val="en-US" w:eastAsia="zh-CN"/>
        </w:rPr>
        <w:t>2</w:t>
      </w:r>
      <w:r w:rsidR="00B46475" w:rsidRPr="00504A84">
        <w:rPr>
          <w:rFonts w:ascii="Times New Roman" w:hAnsi="Times New Roman" w:cs="Times New Roman" w:hint="eastAsia"/>
          <w:sz w:val="24"/>
          <w:szCs w:val="24"/>
          <w:lang w:val="en-US" w:eastAsia="zh-CN"/>
        </w:rPr>
        <w:t>6</w:t>
      </w:r>
      <w:r w:rsidR="00AD3B02" w:rsidRPr="00504A84">
        <w:rPr>
          <w:rFonts w:ascii="Times New Roman" w:hAnsi="Times New Roman" w:cs="Times New Roman" w:hint="eastAsia"/>
          <w:sz w:val="24"/>
          <w:szCs w:val="24"/>
          <w:lang w:val="en-US" w:eastAsia="zh-CN"/>
        </w:rPr>
        <w:t xml:space="preserve"> experiments, </w:t>
      </w:r>
      <w:r w:rsidR="00B46475" w:rsidRPr="00504A84">
        <w:rPr>
          <w:rFonts w:ascii="Times New Roman" w:hAnsi="Times New Roman" w:cs="Times New Roman"/>
          <w:sz w:val="24"/>
          <w:szCs w:val="24"/>
          <w:lang w:val="en-US" w:eastAsia="zh-CN"/>
        </w:rPr>
        <w:t>21</w:t>
      </w:r>
      <w:r w:rsidR="00B46475" w:rsidRPr="00504A84">
        <w:rPr>
          <w:rFonts w:ascii="Times New Roman" w:hAnsi="Times New Roman" w:cs="Times New Roman" w:hint="eastAsia"/>
          <w:sz w:val="24"/>
          <w:szCs w:val="24"/>
          <w:lang w:val="en-US" w:eastAsia="zh-CN"/>
        </w:rPr>
        <w:t>9</w:t>
      </w:r>
      <w:r w:rsidR="00AD3B02"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sz w:val="24"/>
          <w:szCs w:val="24"/>
          <w:lang w:val="en-US" w:eastAsia="zh-CN"/>
        </w:rPr>
        <w:t>foci</w:t>
      </w:r>
      <w:r w:rsidR="00AD3B02" w:rsidRPr="00504A84">
        <w:rPr>
          <w:rFonts w:ascii="Times New Roman" w:hAnsi="Times New Roman" w:cs="Times New Roman" w:hint="eastAsia"/>
          <w:sz w:val="24"/>
          <w:szCs w:val="24"/>
          <w:lang w:val="en-US" w:eastAsia="zh-CN"/>
        </w:rPr>
        <w:t xml:space="preserve">, and </w:t>
      </w:r>
      <w:r w:rsidR="00B46475" w:rsidRPr="00504A84">
        <w:rPr>
          <w:rFonts w:ascii="Times New Roman" w:hAnsi="Times New Roman" w:cs="Times New Roman" w:hint="eastAsia"/>
          <w:sz w:val="24"/>
          <w:szCs w:val="24"/>
          <w:lang w:val="en-US" w:eastAsia="zh-CN"/>
        </w:rPr>
        <w:t>688</w:t>
      </w:r>
      <w:r w:rsidR="00AD3B02" w:rsidRPr="00504A84">
        <w:rPr>
          <w:rFonts w:ascii="Times New Roman" w:hAnsi="Times New Roman" w:cs="Times New Roman" w:hint="eastAsia"/>
          <w:sz w:val="24"/>
          <w:szCs w:val="24"/>
          <w:lang w:val="en-US" w:eastAsia="zh-CN"/>
        </w:rPr>
        <w:t xml:space="preserve"> subjects); (iv) hypoactivity (</w:t>
      </w:r>
      <w:r w:rsidR="00A668FB" w:rsidRPr="00504A84">
        <w:rPr>
          <w:rFonts w:ascii="Times New Roman" w:hAnsi="Times New Roman" w:cs="Times New Roman" w:hint="eastAsia"/>
          <w:sz w:val="24"/>
          <w:szCs w:val="24"/>
          <w:lang w:val="en-US" w:eastAsia="zh-CN"/>
        </w:rPr>
        <w:t>18</w:t>
      </w:r>
      <w:r w:rsidR="00AD3B02" w:rsidRPr="00504A84">
        <w:rPr>
          <w:rFonts w:ascii="Times New Roman" w:hAnsi="Times New Roman" w:cs="Times New Roman" w:hint="eastAsia"/>
          <w:sz w:val="24"/>
          <w:szCs w:val="24"/>
          <w:lang w:val="en-US" w:eastAsia="zh-CN"/>
        </w:rPr>
        <w:t xml:space="preserve"> experiments, </w:t>
      </w:r>
      <w:r w:rsidR="00A668FB" w:rsidRPr="00504A84">
        <w:rPr>
          <w:rFonts w:ascii="Times New Roman" w:hAnsi="Times New Roman" w:cs="Times New Roman" w:hint="eastAsia"/>
          <w:sz w:val="24"/>
          <w:szCs w:val="24"/>
          <w:lang w:val="en-US" w:eastAsia="zh-CN"/>
        </w:rPr>
        <w:t>74</w:t>
      </w:r>
      <w:r w:rsidR="00AD3B02"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sz w:val="24"/>
          <w:szCs w:val="24"/>
          <w:lang w:val="en-US" w:eastAsia="zh-CN"/>
        </w:rPr>
        <w:t>foci</w:t>
      </w:r>
      <w:r w:rsidR="00AD3B02" w:rsidRPr="00504A84">
        <w:rPr>
          <w:rFonts w:ascii="Times New Roman" w:hAnsi="Times New Roman" w:cs="Times New Roman" w:hint="eastAsia"/>
          <w:sz w:val="24"/>
          <w:szCs w:val="24"/>
          <w:lang w:val="en-US" w:eastAsia="zh-CN"/>
        </w:rPr>
        <w:t xml:space="preserve">, and </w:t>
      </w:r>
      <w:r w:rsidR="00A668FB" w:rsidRPr="00504A84">
        <w:rPr>
          <w:rFonts w:ascii="Times New Roman" w:hAnsi="Times New Roman" w:cs="Times New Roman" w:hint="eastAsia"/>
          <w:sz w:val="24"/>
          <w:szCs w:val="24"/>
          <w:lang w:val="en-US" w:eastAsia="zh-CN"/>
        </w:rPr>
        <w:t>697</w:t>
      </w:r>
      <w:r w:rsidR="00AD3B02" w:rsidRPr="00504A84">
        <w:rPr>
          <w:rFonts w:ascii="Times New Roman" w:hAnsi="Times New Roman" w:cs="Times New Roman" w:hint="eastAsia"/>
          <w:sz w:val="24"/>
          <w:szCs w:val="24"/>
          <w:lang w:val="en-US" w:eastAsia="zh-CN"/>
        </w:rPr>
        <w:t xml:space="preserve"> subjects) of loss anticipation in </w:t>
      </w:r>
      <w:r w:rsidR="00AD3B02" w:rsidRPr="00504A84">
        <w:rPr>
          <w:rFonts w:ascii="Times New Roman" w:hAnsi="Times New Roman" w:cs="Times New Roman"/>
          <w:sz w:val="24"/>
          <w:szCs w:val="24"/>
          <w:lang w:val="en-US" w:eastAsia="zh-CN"/>
        </w:rPr>
        <w:t>clinical/at-risk</w:t>
      </w:r>
      <w:r w:rsidR="00AD3B02" w:rsidRPr="00504A84">
        <w:rPr>
          <w:rFonts w:ascii="Times New Roman" w:hAnsi="Times New Roman" w:cs="Times New Roman" w:hint="eastAsia"/>
          <w:sz w:val="24"/>
          <w:szCs w:val="24"/>
          <w:lang w:val="en-US" w:eastAsia="zh-CN"/>
        </w:rPr>
        <w:t xml:space="preserve"> </w:t>
      </w:r>
      <w:r w:rsidR="000430BD" w:rsidRPr="00504A84">
        <w:rPr>
          <w:rFonts w:ascii="Times New Roman" w:hAnsi="Times New Roman" w:cs="Times New Roman"/>
          <w:sz w:val="24"/>
          <w:szCs w:val="24"/>
          <w:lang w:val="en-US" w:eastAsia="zh-CN"/>
        </w:rPr>
        <w:t>conditions</w:t>
      </w:r>
      <w:r w:rsidR="000430BD"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 xml:space="preserve">compared to healthy controls; (v) reward </w:t>
      </w:r>
      <w:r w:rsidR="00AD3B02" w:rsidRPr="00504A84">
        <w:rPr>
          <w:rFonts w:ascii="Times New Roman" w:hAnsi="Times New Roman" w:cs="Times New Roman"/>
          <w:sz w:val="24"/>
          <w:szCs w:val="24"/>
          <w:lang w:val="en-US" w:eastAsia="zh-CN"/>
        </w:rPr>
        <w:t>consumption</w:t>
      </w:r>
      <w:r w:rsidR="00AD3B02" w:rsidRPr="00504A84" w:rsidDel="00D35AB7">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 xml:space="preserve">in healthy </w:t>
      </w:r>
      <w:r w:rsidR="004B652C" w:rsidRPr="00504A84">
        <w:rPr>
          <w:rFonts w:ascii="Times New Roman" w:hAnsi="Times New Roman" w:cs="Times New Roman" w:hint="eastAsia"/>
          <w:sz w:val="24"/>
          <w:szCs w:val="24"/>
          <w:lang w:val="en-US" w:eastAsia="zh-CN"/>
        </w:rPr>
        <w:t>controls</w:t>
      </w:r>
      <w:r w:rsidR="004B652C" w:rsidRPr="00504A84" w:rsidDel="004B652C">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w:t>
      </w:r>
      <w:r w:rsidR="002C3CB1" w:rsidRPr="00504A84">
        <w:rPr>
          <w:rFonts w:ascii="Times New Roman" w:hAnsi="Times New Roman" w:cs="Times New Roman"/>
          <w:sz w:val="24"/>
          <w:szCs w:val="24"/>
          <w:lang w:val="en-US" w:eastAsia="zh-CN"/>
        </w:rPr>
        <w:t>4</w:t>
      </w:r>
      <w:r w:rsidR="002C3CB1" w:rsidRPr="00504A84">
        <w:rPr>
          <w:rFonts w:ascii="Times New Roman" w:hAnsi="Times New Roman" w:cs="Times New Roman" w:hint="eastAsia"/>
          <w:sz w:val="24"/>
          <w:szCs w:val="24"/>
          <w:lang w:val="en-US" w:eastAsia="zh-CN"/>
        </w:rPr>
        <w:t>4</w:t>
      </w:r>
      <w:r w:rsidR="00AD3B02" w:rsidRPr="00504A84">
        <w:rPr>
          <w:rFonts w:ascii="Times New Roman" w:hAnsi="Times New Roman" w:cs="Times New Roman" w:hint="eastAsia"/>
          <w:sz w:val="24"/>
          <w:szCs w:val="24"/>
          <w:lang w:val="en-US" w:eastAsia="zh-CN"/>
        </w:rPr>
        <w:t xml:space="preserve"> experiments, </w:t>
      </w:r>
      <w:r w:rsidR="00AD3B02" w:rsidRPr="00504A84">
        <w:rPr>
          <w:rFonts w:ascii="Times New Roman" w:hAnsi="Times New Roman" w:cs="Times New Roman"/>
          <w:sz w:val="24"/>
          <w:szCs w:val="24"/>
          <w:lang w:val="en-US" w:eastAsia="zh-CN"/>
        </w:rPr>
        <w:t>4</w:t>
      </w:r>
      <w:r w:rsidR="002C3CB1" w:rsidRPr="00504A84">
        <w:rPr>
          <w:rFonts w:ascii="Times New Roman" w:hAnsi="Times New Roman" w:cs="Times New Roman" w:hint="eastAsia"/>
          <w:sz w:val="24"/>
          <w:szCs w:val="24"/>
          <w:lang w:val="en-US" w:eastAsia="zh-CN"/>
        </w:rPr>
        <w:t>54</w:t>
      </w:r>
      <w:r w:rsidR="00AD3B02"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sz w:val="24"/>
          <w:szCs w:val="24"/>
          <w:lang w:val="en-US" w:eastAsia="zh-CN"/>
        </w:rPr>
        <w:t>foci</w:t>
      </w:r>
      <w:r w:rsidR="00AD3B02" w:rsidRPr="00504A84">
        <w:rPr>
          <w:rFonts w:ascii="Times New Roman" w:hAnsi="Times New Roman" w:cs="Times New Roman" w:hint="eastAsia"/>
          <w:sz w:val="24"/>
          <w:szCs w:val="24"/>
          <w:lang w:val="en-US" w:eastAsia="zh-CN"/>
        </w:rPr>
        <w:t xml:space="preserve">, and </w:t>
      </w:r>
      <w:r w:rsidR="002C3CB1" w:rsidRPr="00504A84">
        <w:rPr>
          <w:rFonts w:ascii="Times New Roman" w:hAnsi="Times New Roman" w:cs="Times New Roman" w:hint="eastAsia"/>
          <w:sz w:val="24"/>
          <w:szCs w:val="24"/>
          <w:lang w:val="en-US" w:eastAsia="zh-CN"/>
        </w:rPr>
        <w:t>1122</w:t>
      </w:r>
      <w:r w:rsidR="00AD3B02" w:rsidRPr="00504A84">
        <w:rPr>
          <w:rFonts w:ascii="Times New Roman" w:hAnsi="Times New Roman" w:cs="Times New Roman" w:hint="eastAsia"/>
          <w:sz w:val="24"/>
          <w:szCs w:val="24"/>
          <w:lang w:val="en-US" w:eastAsia="zh-CN"/>
        </w:rPr>
        <w:t xml:space="preserve"> subjects) or </w:t>
      </w:r>
      <w:r w:rsidR="00AD3B02" w:rsidRPr="00504A84">
        <w:rPr>
          <w:rFonts w:ascii="Times New Roman" w:hAnsi="Times New Roman" w:cs="Times New Roman"/>
          <w:sz w:val="24"/>
          <w:szCs w:val="24"/>
          <w:lang w:val="en-US" w:eastAsia="zh-CN"/>
        </w:rPr>
        <w:t>clinical/at-risk</w:t>
      </w:r>
      <w:r w:rsidR="00AD3B02" w:rsidRPr="00504A84">
        <w:rPr>
          <w:rFonts w:ascii="Times New Roman" w:hAnsi="Times New Roman" w:cs="Times New Roman" w:hint="eastAsia"/>
          <w:sz w:val="24"/>
          <w:szCs w:val="24"/>
          <w:lang w:val="en-US" w:eastAsia="zh-CN"/>
        </w:rPr>
        <w:t xml:space="preserve"> </w:t>
      </w:r>
      <w:r w:rsidR="007E3F0B" w:rsidRPr="00504A84">
        <w:rPr>
          <w:rFonts w:ascii="Times New Roman" w:hAnsi="Times New Roman" w:cs="Times New Roman"/>
          <w:sz w:val="24"/>
          <w:szCs w:val="24"/>
          <w:lang w:val="en-US" w:eastAsia="zh-CN"/>
        </w:rPr>
        <w:t>conditions</w:t>
      </w:r>
      <w:r w:rsidR="007E3F0B"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w:t>
      </w:r>
      <w:r w:rsidR="00AD3B02" w:rsidRPr="00504A84">
        <w:rPr>
          <w:rFonts w:ascii="Times New Roman" w:hAnsi="Times New Roman" w:cs="Times New Roman"/>
          <w:sz w:val="24"/>
          <w:szCs w:val="24"/>
          <w:lang w:val="en-US" w:eastAsia="zh-CN"/>
        </w:rPr>
        <w:t>2</w:t>
      </w:r>
      <w:r w:rsidR="004476A0" w:rsidRPr="00504A84">
        <w:rPr>
          <w:rFonts w:ascii="Times New Roman" w:hAnsi="Times New Roman" w:cs="Times New Roman" w:hint="eastAsia"/>
          <w:sz w:val="24"/>
          <w:szCs w:val="24"/>
          <w:lang w:val="en-US" w:eastAsia="zh-CN"/>
        </w:rPr>
        <w:t>1</w:t>
      </w:r>
      <w:r w:rsidR="00AD3B02" w:rsidRPr="00504A84">
        <w:rPr>
          <w:rFonts w:ascii="Times New Roman" w:hAnsi="Times New Roman" w:cs="Times New Roman" w:hint="eastAsia"/>
          <w:sz w:val="24"/>
          <w:szCs w:val="24"/>
          <w:lang w:val="en-US" w:eastAsia="zh-CN"/>
        </w:rPr>
        <w:t xml:space="preserve"> experiments, </w:t>
      </w:r>
      <w:r w:rsidR="004476A0" w:rsidRPr="00504A84">
        <w:rPr>
          <w:rFonts w:ascii="Times New Roman" w:hAnsi="Times New Roman" w:cs="Times New Roman" w:hint="eastAsia"/>
          <w:sz w:val="24"/>
          <w:szCs w:val="24"/>
          <w:lang w:val="en-US" w:eastAsia="zh-CN"/>
        </w:rPr>
        <w:t>210</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4476A0" w:rsidRPr="00504A84">
        <w:rPr>
          <w:rFonts w:ascii="Times New Roman" w:hAnsi="Times New Roman" w:cs="Times New Roman" w:hint="eastAsia"/>
          <w:sz w:val="24"/>
          <w:szCs w:val="24"/>
          <w:lang w:val="en-US" w:eastAsia="zh-CN"/>
        </w:rPr>
        <w:t>636</w:t>
      </w:r>
      <w:r w:rsidR="00AD3B02" w:rsidRPr="00504A84">
        <w:rPr>
          <w:rFonts w:ascii="Times New Roman" w:hAnsi="Times New Roman" w:cs="Times New Roman" w:hint="eastAsia"/>
          <w:sz w:val="24"/>
          <w:szCs w:val="24"/>
          <w:lang w:val="en-US" w:eastAsia="zh-CN"/>
        </w:rPr>
        <w:t xml:space="preserve"> subjects); and (vi) hypoactivity (15 experiments, 1</w:t>
      </w:r>
      <w:r w:rsidR="00C03BD0" w:rsidRPr="00504A84">
        <w:rPr>
          <w:rFonts w:ascii="Times New Roman" w:hAnsi="Times New Roman" w:cs="Times New Roman" w:hint="eastAsia"/>
          <w:sz w:val="24"/>
          <w:szCs w:val="24"/>
          <w:lang w:val="en-US" w:eastAsia="zh-CN"/>
        </w:rPr>
        <w:t>06</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C03BD0" w:rsidRPr="00504A84">
        <w:rPr>
          <w:rFonts w:ascii="Times New Roman" w:hAnsi="Times New Roman" w:cs="Times New Roman" w:hint="eastAsia"/>
          <w:sz w:val="24"/>
          <w:szCs w:val="24"/>
          <w:lang w:val="en-US" w:eastAsia="zh-CN"/>
        </w:rPr>
        <w:t>504</w:t>
      </w:r>
      <w:r w:rsidR="00AD3B02" w:rsidRPr="00504A84">
        <w:rPr>
          <w:rFonts w:ascii="Times New Roman" w:hAnsi="Times New Roman" w:cs="Times New Roman" w:hint="eastAsia"/>
          <w:sz w:val="24"/>
          <w:szCs w:val="24"/>
          <w:lang w:val="en-US" w:eastAsia="zh-CN"/>
        </w:rPr>
        <w:t xml:space="preserve"> subjects) or hyperactivity (</w:t>
      </w:r>
      <w:r w:rsidR="009A7E1F" w:rsidRPr="00504A84">
        <w:rPr>
          <w:rFonts w:ascii="Times New Roman" w:hAnsi="Times New Roman" w:cs="Times New Roman" w:hint="eastAsia"/>
          <w:sz w:val="24"/>
          <w:szCs w:val="24"/>
          <w:lang w:val="en-US" w:eastAsia="zh-CN"/>
        </w:rPr>
        <w:t>17</w:t>
      </w:r>
      <w:r w:rsidR="00AD3B02" w:rsidRPr="00504A84">
        <w:rPr>
          <w:rFonts w:ascii="Times New Roman" w:hAnsi="Times New Roman" w:cs="Times New Roman" w:hint="eastAsia"/>
          <w:sz w:val="24"/>
          <w:szCs w:val="24"/>
          <w:lang w:val="en-US" w:eastAsia="zh-CN"/>
        </w:rPr>
        <w:t xml:space="preserve"> experiments, </w:t>
      </w:r>
      <w:r w:rsidR="009A7E1F" w:rsidRPr="00504A84">
        <w:rPr>
          <w:rFonts w:ascii="Times New Roman" w:hAnsi="Times New Roman" w:cs="Times New Roman" w:hint="eastAsia"/>
          <w:sz w:val="24"/>
          <w:szCs w:val="24"/>
          <w:lang w:val="en-US" w:eastAsia="zh-CN"/>
        </w:rPr>
        <w:t>209</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9A7E1F" w:rsidRPr="00504A84">
        <w:rPr>
          <w:rFonts w:ascii="Times New Roman" w:hAnsi="Times New Roman" w:cs="Times New Roman"/>
          <w:sz w:val="24"/>
          <w:szCs w:val="24"/>
          <w:lang w:val="en-US" w:eastAsia="zh-CN"/>
        </w:rPr>
        <w:t>9</w:t>
      </w:r>
      <w:r w:rsidR="009A7E1F" w:rsidRPr="00504A84">
        <w:rPr>
          <w:rFonts w:ascii="Times New Roman" w:hAnsi="Times New Roman" w:cs="Times New Roman" w:hint="eastAsia"/>
          <w:sz w:val="24"/>
          <w:szCs w:val="24"/>
          <w:lang w:val="en-US" w:eastAsia="zh-CN"/>
        </w:rPr>
        <w:t>70</w:t>
      </w:r>
      <w:r w:rsidR="00AD3B02" w:rsidRPr="00504A84">
        <w:rPr>
          <w:rFonts w:ascii="Times New Roman" w:hAnsi="Times New Roman" w:cs="Times New Roman" w:hint="eastAsia"/>
          <w:sz w:val="24"/>
          <w:szCs w:val="24"/>
          <w:lang w:val="en-US" w:eastAsia="zh-CN"/>
        </w:rPr>
        <w:t xml:space="preserve"> subjects) of reward </w:t>
      </w:r>
      <w:r w:rsidR="00AD3B02" w:rsidRPr="00504A84">
        <w:rPr>
          <w:rFonts w:ascii="Times New Roman" w:hAnsi="Times New Roman" w:cs="Times New Roman"/>
          <w:sz w:val="24"/>
          <w:szCs w:val="24"/>
          <w:lang w:val="en-US" w:eastAsia="zh-CN"/>
        </w:rPr>
        <w:t>consumption</w:t>
      </w:r>
      <w:r w:rsidR="00AD3B02" w:rsidRPr="00504A84" w:rsidDel="0045374C">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 xml:space="preserve">in </w:t>
      </w:r>
      <w:r w:rsidR="00AD3B02" w:rsidRPr="00504A84">
        <w:rPr>
          <w:rFonts w:ascii="Times New Roman" w:hAnsi="Times New Roman" w:cs="Times New Roman"/>
          <w:sz w:val="24"/>
          <w:szCs w:val="24"/>
          <w:lang w:val="en-US" w:eastAsia="zh-CN"/>
        </w:rPr>
        <w:t xml:space="preserve">clinical/at-risk </w:t>
      </w:r>
      <w:r w:rsidR="00EC7982" w:rsidRPr="00504A84">
        <w:rPr>
          <w:rFonts w:ascii="Times New Roman" w:hAnsi="Times New Roman" w:cs="Times New Roman"/>
          <w:sz w:val="24"/>
          <w:szCs w:val="24"/>
          <w:lang w:val="en-US" w:eastAsia="zh-CN"/>
        </w:rPr>
        <w:t>conditions</w:t>
      </w:r>
      <w:r w:rsidR="00EC7982"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compared to healthy controls. It should be noted that meta-analyses were not conducted for hyperactivity of loss anticipation (</w:t>
      </w:r>
      <w:r w:rsidR="00AD3B02" w:rsidRPr="00504A84">
        <w:rPr>
          <w:rFonts w:ascii="Times New Roman" w:hAnsi="Times New Roman" w:cs="Times New Roman"/>
          <w:sz w:val="24"/>
          <w:szCs w:val="24"/>
          <w:lang w:val="en-US" w:eastAsia="zh-CN"/>
        </w:rPr>
        <w:t>1</w:t>
      </w:r>
      <w:r w:rsidR="00EC176D" w:rsidRPr="00504A84">
        <w:rPr>
          <w:rFonts w:ascii="Times New Roman" w:hAnsi="Times New Roman" w:cs="Times New Roman" w:hint="eastAsia"/>
          <w:sz w:val="24"/>
          <w:szCs w:val="24"/>
          <w:lang w:val="en-US" w:eastAsia="zh-CN"/>
        </w:rPr>
        <w:t>1</w:t>
      </w:r>
      <w:r w:rsidR="00AD3B02" w:rsidRPr="00504A84">
        <w:rPr>
          <w:rFonts w:ascii="Times New Roman" w:hAnsi="Times New Roman" w:cs="Times New Roman" w:hint="eastAsia"/>
          <w:sz w:val="24"/>
          <w:szCs w:val="24"/>
          <w:lang w:val="en-US" w:eastAsia="zh-CN"/>
        </w:rPr>
        <w:t xml:space="preserve"> experiments, </w:t>
      </w:r>
      <w:r w:rsidR="00EC176D" w:rsidRPr="00504A84">
        <w:rPr>
          <w:rFonts w:ascii="Times New Roman" w:hAnsi="Times New Roman" w:cs="Times New Roman" w:hint="eastAsia"/>
          <w:sz w:val="24"/>
          <w:szCs w:val="24"/>
          <w:lang w:val="en-US" w:eastAsia="zh-CN"/>
        </w:rPr>
        <w:t>71</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EC176D" w:rsidRPr="00504A84">
        <w:rPr>
          <w:rFonts w:ascii="Times New Roman" w:hAnsi="Times New Roman" w:cs="Times New Roman" w:hint="eastAsia"/>
          <w:sz w:val="24"/>
          <w:szCs w:val="24"/>
          <w:lang w:val="en-US" w:eastAsia="zh-CN"/>
        </w:rPr>
        <w:t>530</w:t>
      </w:r>
      <w:r w:rsidR="00AD3B02" w:rsidRPr="00504A84">
        <w:rPr>
          <w:rFonts w:ascii="Times New Roman" w:hAnsi="Times New Roman" w:cs="Times New Roman" w:hint="eastAsia"/>
          <w:sz w:val="24"/>
          <w:szCs w:val="24"/>
          <w:lang w:val="en-US" w:eastAsia="zh-CN"/>
        </w:rPr>
        <w:t xml:space="preserve"> subjects) or contrasts associated </w:t>
      </w:r>
      <w:r w:rsidR="00AD3B02" w:rsidRPr="00504A84">
        <w:rPr>
          <w:rFonts w:ascii="Times New Roman" w:hAnsi="Times New Roman" w:cs="Times New Roman"/>
          <w:sz w:val="24"/>
          <w:szCs w:val="24"/>
          <w:lang w:val="en-US" w:eastAsia="zh-CN"/>
        </w:rPr>
        <w:t>with</w:t>
      </w:r>
      <w:r w:rsidR="00AD3B02" w:rsidRPr="00504A84">
        <w:rPr>
          <w:rFonts w:ascii="Times New Roman" w:hAnsi="Times New Roman" w:cs="Times New Roman" w:hint="eastAsia"/>
          <w:sz w:val="24"/>
          <w:szCs w:val="24"/>
          <w:lang w:val="en-US" w:eastAsia="zh-CN"/>
        </w:rPr>
        <w:t xml:space="preserve"> loss outcome (healthy controls: </w:t>
      </w:r>
      <w:r w:rsidR="00AD3B02" w:rsidRPr="00504A84">
        <w:rPr>
          <w:rFonts w:ascii="Times New Roman" w:hAnsi="Times New Roman" w:cs="Times New Roman"/>
          <w:sz w:val="24"/>
          <w:szCs w:val="24"/>
          <w:lang w:val="en-US" w:eastAsia="zh-CN"/>
        </w:rPr>
        <w:t>15</w:t>
      </w:r>
      <w:r w:rsidR="00AD3B02" w:rsidRPr="00504A84">
        <w:rPr>
          <w:rFonts w:ascii="Times New Roman" w:hAnsi="Times New Roman" w:cs="Times New Roman" w:hint="eastAsia"/>
          <w:sz w:val="24"/>
          <w:szCs w:val="24"/>
          <w:lang w:val="en-US" w:eastAsia="zh-CN"/>
        </w:rPr>
        <w:t xml:space="preserve"> experiments, </w:t>
      </w:r>
      <w:r w:rsidR="00817905" w:rsidRPr="00504A84">
        <w:rPr>
          <w:rFonts w:ascii="Times New Roman" w:hAnsi="Times New Roman" w:cs="Times New Roman" w:hint="eastAsia"/>
          <w:sz w:val="24"/>
          <w:szCs w:val="24"/>
          <w:lang w:val="en-US" w:eastAsia="zh-CN"/>
        </w:rPr>
        <w:t>101</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817905" w:rsidRPr="00504A84">
        <w:rPr>
          <w:rFonts w:ascii="Times New Roman" w:hAnsi="Times New Roman" w:cs="Times New Roman" w:hint="eastAsia"/>
          <w:sz w:val="24"/>
          <w:szCs w:val="24"/>
          <w:lang w:val="en-US" w:eastAsia="zh-CN"/>
        </w:rPr>
        <w:t>445</w:t>
      </w:r>
      <w:r w:rsidR="00AD3B02" w:rsidRPr="00504A84">
        <w:rPr>
          <w:rFonts w:ascii="Times New Roman" w:hAnsi="Times New Roman" w:cs="Times New Roman" w:hint="eastAsia"/>
          <w:sz w:val="24"/>
          <w:szCs w:val="24"/>
          <w:lang w:val="en-US" w:eastAsia="zh-CN"/>
        </w:rPr>
        <w:t xml:space="preserve"> subjects; </w:t>
      </w:r>
      <w:r w:rsidR="00AD3B02" w:rsidRPr="00504A84">
        <w:rPr>
          <w:rFonts w:ascii="Times New Roman" w:hAnsi="Times New Roman" w:cs="Times New Roman"/>
          <w:sz w:val="24"/>
          <w:szCs w:val="24"/>
          <w:lang w:val="en-US" w:eastAsia="zh-CN"/>
        </w:rPr>
        <w:t>clinical/at-</w:t>
      </w:r>
      <w:r w:rsidR="00AD3B02" w:rsidRPr="00504A84">
        <w:rPr>
          <w:rFonts w:ascii="Times New Roman" w:hAnsi="Times New Roman" w:cs="Times New Roman"/>
          <w:sz w:val="24"/>
          <w:szCs w:val="24"/>
          <w:lang w:val="en-US" w:eastAsia="zh-CN"/>
        </w:rPr>
        <w:lastRenderedPageBreak/>
        <w:t>risk</w:t>
      </w:r>
      <w:r w:rsidR="00AD3B02" w:rsidRPr="00504A84">
        <w:rPr>
          <w:rFonts w:ascii="Times New Roman" w:hAnsi="Times New Roman" w:cs="Times New Roman" w:hint="eastAsia"/>
          <w:sz w:val="24"/>
          <w:szCs w:val="24"/>
          <w:lang w:val="en-US" w:eastAsia="zh-CN"/>
        </w:rPr>
        <w:t xml:space="preserve"> </w:t>
      </w:r>
      <w:r w:rsidR="00BF39F6" w:rsidRPr="00504A84">
        <w:rPr>
          <w:rFonts w:ascii="Times New Roman" w:hAnsi="Times New Roman" w:cs="Times New Roman"/>
          <w:sz w:val="24"/>
          <w:szCs w:val="24"/>
          <w:lang w:val="en-US" w:eastAsia="zh-CN"/>
        </w:rPr>
        <w:t>conditions</w:t>
      </w:r>
      <w:r w:rsidR="00AD3B02"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sz w:val="24"/>
          <w:szCs w:val="24"/>
          <w:lang w:val="en-US" w:eastAsia="zh-CN"/>
        </w:rPr>
        <w:t>9</w:t>
      </w:r>
      <w:r w:rsidR="00BD155E" w:rsidRPr="00504A84">
        <w:rPr>
          <w:rFonts w:ascii="Times New Roman" w:hAnsi="Times New Roman" w:cs="Times New Roman" w:hint="eastAsia"/>
          <w:sz w:val="24"/>
          <w:szCs w:val="24"/>
          <w:lang w:val="en-US" w:eastAsia="zh-CN"/>
        </w:rPr>
        <w:t xml:space="preserve"> </w:t>
      </w:r>
      <w:r w:rsidR="00AD3B02" w:rsidRPr="00504A84">
        <w:rPr>
          <w:rFonts w:ascii="Times New Roman" w:hAnsi="Times New Roman" w:cs="Times New Roman" w:hint="eastAsia"/>
          <w:sz w:val="24"/>
          <w:szCs w:val="24"/>
          <w:lang w:val="en-US" w:eastAsia="zh-CN"/>
        </w:rPr>
        <w:t xml:space="preserve">experiments, </w:t>
      </w:r>
      <w:r w:rsidR="00817905" w:rsidRPr="00504A84">
        <w:rPr>
          <w:rFonts w:ascii="Times New Roman" w:hAnsi="Times New Roman" w:cs="Times New Roman" w:hint="eastAsia"/>
          <w:sz w:val="24"/>
          <w:szCs w:val="24"/>
          <w:lang w:val="en-US" w:eastAsia="zh-CN"/>
        </w:rPr>
        <w:t>47</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817905" w:rsidRPr="00504A84">
        <w:rPr>
          <w:rFonts w:ascii="Times New Roman" w:hAnsi="Times New Roman" w:cs="Times New Roman" w:hint="eastAsia"/>
          <w:sz w:val="24"/>
          <w:szCs w:val="24"/>
          <w:lang w:val="en-US" w:eastAsia="zh-CN"/>
        </w:rPr>
        <w:t>385</w:t>
      </w:r>
      <w:r w:rsidR="00AD3B02" w:rsidRPr="00504A84">
        <w:rPr>
          <w:rFonts w:ascii="Times New Roman" w:hAnsi="Times New Roman" w:cs="Times New Roman" w:hint="eastAsia"/>
          <w:sz w:val="24"/>
          <w:szCs w:val="24"/>
          <w:lang w:val="en-US" w:eastAsia="zh-CN"/>
        </w:rPr>
        <w:t xml:space="preserve"> subjects; hypoactivity: </w:t>
      </w:r>
      <w:r w:rsidR="00C40F0D" w:rsidRPr="00504A84">
        <w:rPr>
          <w:rFonts w:ascii="Times New Roman" w:hAnsi="Times New Roman" w:cs="Times New Roman" w:hint="eastAsia"/>
          <w:sz w:val="24"/>
          <w:szCs w:val="24"/>
          <w:lang w:val="en-US" w:eastAsia="zh-CN"/>
        </w:rPr>
        <w:t>4</w:t>
      </w:r>
      <w:r w:rsidR="00AD3B02" w:rsidRPr="00504A84">
        <w:rPr>
          <w:rFonts w:ascii="Times New Roman" w:hAnsi="Times New Roman" w:cs="Times New Roman" w:hint="eastAsia"/>
          <w:sz w:val="24"/>
          <w:szCs w:val="24"/>
          <w:lang w:val="en-US" w:eastAsia="zh-CN"/>
        </w:rPr>
        <w:t xml:space="preserve"> experiments, 2</w:t>
      </w:r>
      <w:r w:rsidR="00C40F0D" w:rsidRPr="00504A84">
        <w:rPr>
          <w:rFonts w:ascii="Times New Roman" w:hAnsi="Times New Roman" w:cs="Times New Roman" w:hint="eastAsia"/>
          <w:sz w:val="24"/>
          <w:szCs w:val="24"/>
          <w:lang w:val="en-US" w:eastAsia="zh-CN"/>
        </w:rPr>
        <w:t>4</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C40F0D" w:rsidRPr="00504A84">
        <w:rPr>
          <w:rFonts w:ascii="Times New Roman" w:hAnsi="Times New Roman" w:cs="Times New Roman" w:hint="eastAsia"/>
          <w:sz w:val="24"/>
          <w:szCs w:val="24"/>
          <w:lang w:val="en-US" w:eastAsia="zh-CN"/>
        </w:rPr>
        <w:t>164</w:t>
      </w:r>
      <w:r w:rsidR="00AD3B02" w:rsidRPr="00504A84">
        <w:rPr>
          <w:rFonts w:ascii="Times New Roman" w:hAnsi="Times New Roman" w:cs="Times New Roman" w:hint="eastAsia"/>
          <w:sz w:val="24"/>
          <w:szCs w:val="24"/>
          <w:lang w:val="en-US" w:eastAsia="zh-CN"/>
        </w:rPr>
        <w:t xml:space="preserve"> subjects; hyperactivity: </w:t>
      </w:r>
      <w:r w:rsidR="007965FC" w:rsidRPr="00504A84">
        <w:rPr>
          <w:rFonts w:ascii="Times New Roman" w:hAnsi="Times New Roman" w:cs="Times New Roman" w:hint="eastAsia"/>
          <w:sz w:val="24"/>
          <w:szCs w:val="24"/>
          <w:lang w:val="en-US" w:eastAsia="zh-CN"/>
        </w:rPr>
        <w:t>3</w:t>
      </w:r>
      <w:r w:rsidR="00AD3B02" w:rsidRPr="00504A84">
        <w:rPr>
          <w:rFonts w:ascii="Times New Roman" w:hAnsi="Times New Roman" w:cs="Times New Roman" w:hint="eastAsia"/>
          <w:sz w:val="24"/>
          <w:szCs w:val="24"/>
          <w:lang w:val="en-US" w:eastAsia="zh-CN"/>
        </w:rPr>
        <w:t xml:space="preserve"> experiments, 25</w:t>
      </w:r>
      <w:r w:rsidR="00AD3B02" w:rsidRPr="00504A84">
        <w:rPr>
          <w:rFonts w:ascii="Times New Roman" w:hAnsi="Times New Roman" w:cs="Times New Roman"/>
          <w:sz w:val="24"/>
          <w:szCs w:val="24"/>
          <w:lang w:val="en-US" w:eastAsia="zh-CN"/>
        </w:rPr>
        <w:t xml:space="preserve"> foci</w:t>
      </w:r>
      <w:r w:rsidR="00AD3B02" w:rsidRPr="00504A84">
        <w:rPr>
          <w:rFonts w:ascii="Times New Roman" w:hAnsi="Times New Roman" w:cs="Times New Roman" w:hint="eastAsia"/>
          <w:sz w:val="24"/>
          <w:szCs w:val="24"/>
          <w:lang w:val="en-US" w:eastAsia="zh-CN"/>
        </w:rPr>
        <w:t xml:space="preserve">, and </w:t>
      </w:r>
      <w:r w:rsidR="00AD3B02" w:rsidRPr="00504A84">
        <w:rPr>
          <w:rFonts w:ascii="Times New Roman" w:hAnsi="Times New Roman" w:cs="Times New Roman"/>
          <w:sz w:val="24"/>
          <w:szCs w:val="24"/>
          <w:lang w:val="en-US" w:eastAsia="zh-CN"/>
        </w:rPr>
        <w:t>160</w:t>
      </w:r>
      <w:r w:rsidR="00AD3B02" w:rsidRPr="00504A84">
        <w:rPr>
          <w:rFonts w:ascii="Times New Roman" w:hAnsi="Times New Roman" w:cs="Times New Roman" w:hint="eastAsia"/>
          <w:sz w:val="24"/>
          <w:szCs w:val="24"/>
          <w:lang w:val="en-US" w:eastAsia="zh-CN"/>
        </w:rPr>
        <w:t xml:space="preserve"> subjects)</w:t>
      </w:r>
      <w:r w:rsidR="004362F9" w:rsidRPr="00504A84">
        <w:rPr>
          <w:rFonts w:ascii="Times New Roman" w:hAnsi="Times New Roman" w:cs="Times New Roman" w:hint="eastAsia"/>
          <w:sz w:val="24"/>
          <w:szCs w:val="24"/>
          <w:lang w:val="en-US" w:eastAsia="zh-CN"/>
        </w:rPr>
        <w:t xml:space="preserve"> due to </w:t>
      </w:r>
      <w:r w:rsidR="00145CA8" w:rsidRPr="00504A84">
        <w:rPr>
          <w:rFonts w:ascii="Times New Roman" w:hAnsi="Times New Roman" w:cs="Times New Roman"/>
          <w:sz w:val="24"/>
          <w:szCs w:val="24"/>
          <w:lang w:val="en-US" w:eastAsia="zh-CN"/>
        </w:rPr>
        <w:t xml:space="preserve">the </w:t>
      </w:r>
      <w:r w:rsidR="004362F9" w:rsidRPr="00504A84">
        <w:rPr>
          <w:rFonts w:ascii="Times New Roman" w:hAnsi="Times New Roman" w:cs="Times New Roman" w:hint="eastAsia"/>
          <w:sz w:val="24"/>
          <w:szCs w:val="24"/>
          <w:lang w:val="en-US" w:eastAsia="zh-CN"/>
        </w:rPr>
        <w:t>limited number of experiments</w:t>
      </w:r>
      <w:r w:rsidR="00190CC2" w:rsidRPr="00504A84">
        <w:rPr>
          <w:rFonts w:ascii="Times New Roman" w:hAnsi="Times New Roman" w:cs="Times New Roman" w:hint="eastAsia"/>
          <w:sz w:val="24"/>
          <w:szCs w:val="24"/>
          <w:lang w:val="en-US" w:eastAsia="zh-CN"/>
        </w:rPr>
        <w:t xml:space="preserve"> </w:t>
      </w:r>
      <w:r w:rsidR="00602047" w:rsidRPr="00504A84">
        <w:rPr>
          <w:rFonts w:ascii="Times New Roman" w:hAnsi="Times New Roman" w:cs="Times New Roman"/>
          <w:sz w:val="24"/>
          <w:szCs w:val="24"/>
          <w:lang w:val="en-US" w:eastAsia="zh-CN"/>
        </w:rPr>
        <w:fldChar w:fldCharType="begin">
          <w:fldData xml:space="preserve">PEVuZE5vdGU+PENpdGU+PEF1dGhvcj5Nw7xsbGVyPC9BdXRob3I+PFllYXI+MjAxODwvWWVhcj48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PEVuZE5vdGU+PENpdGU+PEF1dGhvcj5Nw7xsbGVyPC9BdXRob3I+PFllYXI+MjAxODwvWWVhcj48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602047" w:rsidRPr="00504A84">
        <w:rPr>
          <w:rFonts w:ascii="Times New Roman" w:hAnsi="Times New Roman" w:cs="Times New Roman"/>
          <w:sz w:val="24"/>
          <w:szCs w:val="24"/>
          <w:lang w:val="en-US" w:eastAsia="zh-CN"/>
        </w:rPr>
      </w:r>
      <w:r w:rsidR="00602047"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(see also Müller, et al., 2018)</w:t>
      </w:r>
      <w:r w:rsidR="00602047" w:rsidRPr="00504A84">
        <w:rPr>
          <w:rFonts w:ascii="Times New Roman" w:hAnsi="Times New Roman" w:cs="Times New Roman"/>
          <w:sz w:val="24"/>
          <w:szCs w:val="24"/>
          <w:lang w:val="en-US" w:eastAsia="zh-CN"/>
        </w:rPr>
        <w:fldChar w:fldCharType="end"/>
      </w:r>
      <w:r w:rsidR="004362F9" w:rsidRPr="00504A84">
        <w:rPr>
          <w:rFonts w:ascii="Times New Roman" w:hAnsi="Times New Roman" w:cs="Times New Roman" w:hint="eastAsia"/>
          <w:sz w:val="24"/>
          <w:szCs w:val="24"/>
          <w:lang w:val="en-US" w:eastAsia="zh-CN"/>
        </w:rPr>
        <w:t xml:space="preserve"> (</w:t>
      </w:r>
      <w:r w:rsidR="009E1530" w:rsidRPr="00504A84">
        <w:rPr>
          <w:rFonts w:ascii="Times New Roman" w:hAnsi="Times New Roman" w:cs="Times New Roman"/>
          <w:b/>
          <w:sz w:val="24"/>
          <w:szCs w:val="24"/>
          <w:lang w:val="en-US" w:eastAsia="zh-CN"/>
        </w:rPr>
        <w:t xml:space="preserve">Table </w:t>
      </w:r>
      <w:r w:rsidR="008C3294" w:rsidRPr="00504A84">
        <w:rPr>
          <w:rFonts w:ascii="Times New Roman" w:hAnsi="Times New Roman" w:cs="Times New Roman" w:hint="eastAsia"/>
          <w:b/>
          <w:sz w:val="24"/>
          <w:szCs w:val="24"/>
          <w:lang w:val="en-US" w:eastAsia="zh-CN"/>
        </w:rPr>
        <w:t>S</w:t>
      </w:r>
      <w:r w:rsidR="009E1530" w:rsidRPr="00504A84">
        <w:rPr>
          <w:rFonts w:ascii="Times New Roman" w:hAnsi="Times New Roman" w:cs="Times New Roman"/>
          <w:b/>
          <w:sz w:val="24"/>
          <w:szCs w:val="24"/>
          <w:lang w:val="en-US" w:eastAsia="zh-CN"/>
        </w:rPr>
        <w:t>1</w:t>
      </w:r>
      <w:r w:rsidR="00C7130D" w:rsidRPr="00504A84">
        <w:rPr>
          <w:rFonts w:ascii="Times New Roman" w:hAnsi="Times New Roman" w:cs="Times New Roman" w:hint="eastAsia"/>
          <w:b/>
          <w:sz w:val="24"/>
          <w:szCs w:val="24"/>
          <w:lang w:val="en-US" w:eastAsia="zh-CN"/>
        </w:rPr>
        <w:t>-</w:t>
      </w:r>
      <w:r w:rsidR="008C3294" w:rsidRPr="00504A84">
        <w:rPr>
          <w:rFonts w:ascii="Times New Roman" w:hAnsi="Times New Roman" w:cs="Times New Roman" w:hint="eastAsia"/>
          <w:b/>
          <w:sz w:val="24"/>
          <w:szCs w:val="24"/>
          <w:lang w:val="en-US" w:eastAsia="zh-CN"/>
        </w:rPr>
        <w:t>S</w:t>
      </w:r>
      <w:r w:rsidR="00C7130D" w:rsidRPr="00504A84">
        <w:rPr>
          <w:rFonts w:ascii="Times New Roman" w:hAnsi="Times New Roman" w:cs="Times New Roman" w:hint="eastAsia"/>
          <w:b/>
          <w:sz w:val="24"/>
          <w:szCs w:val="24"/>
          <w:lang w:val="en-US" w:eastAsia="zh-CN"/>
        </w:rPr>
        <w:t>5</w:t>
      </w:r>
      <w:r w:rsidR="004362F9" w:rsidRPr="00504A84">
        <w:rPr>
          <w:rFonts w:ascii="Times New Roman" w:hAnsi="Times New Roman" w:cs="Times New Roman" w:hint="eastAsia"/>
          <w:sz w:val="24"/>
          <w:szCs w:val="24"/>
          <w:lang w:val="en-US" w:eastAsia="zh-CN"/>
        </w:rPr>
        <w:t>).</w:t>
      </w:r>
    </w:p>
    <w:p w14:paraId="1D9AA6EE" w14:textId="09F639A5" w:rsidR="001B3DE3" w:rsidRPr="00504A84" w:rsidRDefault="000232B8" w:rsidP="00293EF6">
      <w:pPr>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sz w:val="24"/>
          <w:szCs w:val="24"/>
        </w:rPr>
        <w:t>All maps were thresholded using a cluster-level family-wise error correction (</w:t>
      </w:r>
      <w:r w:rsidRPr="00504A84">
        <w:rPr>
          <w:rFonts w:ascii="Times New Roman" w:hAnsi="Times New Roman" w:cs="Times New Roman"/>
          <w:i/>
          <w:sz w:val="24"/>
          <w:szCs w:val="24"/>
        </w:rPr>
        <w:t xml:space="preserve">P </w:t>
      </w:r>
      <w:r w:rsidRPr="00504A84">
        <w:rPr>
          <w:rFonts w:ascii="Times New Roman" w:hAnsi="Times New Roman" w:cs="Times New Roman"/>
          <w:sz w:val="24"/>
          <w:szCs w:val="24"/>
        </w:rPr>
        <w:t xml:space="preserve">&lt; 0.05) with a cluster-forming threshold of </w:t>
      </w:r>
      <w:r w:rsidRPr="00504A84">
        <w:rPr>
          <w:rFonts w:ascii="Times New Roman" w:hAnsi="Times New Roman" w:cs="Times New Roman"/>
          <w:i/>
          <w:sz w:val="24"/>
          <w:szCs w:val="24"/>
        </w:rPr>
        <w:t xml:space="preserve">P </w:t>
      </w:r>
      <w:r w:rsidRPr="00504A84">
        <w:rPr>
          <w:rFonts w:ascii="Times New Roman" w:hAnsi="Times New Roman" w:cs="Times New Roman"/>
          <w:sz w:val="24"/>
          <w:szCs w:val="24"/>
        </w:rPr>
        <w:t xml:space="preserve">&lt; 0.001 using 10,000 permutations for </w:t>
      </w:r>
      <w:r w:rsidRPr="00504A84">
        <w:rPr>
          <w:rFonts w:ascii="Times New Roman" w:hAnsi="Times New Roman" w:cs="Times New Roman" w:hint="eastAsia"/>
          <w:sz w:val="24"/>
          <w:szCs w:val="24"/>
        </w:rPr>
        <w:t xml:space="preserve">correcting </w:t>
      </w:r>
      <w:r w:rsidRPr="00504A84">
        <w:rPr>
          <w:rFonts w:ascii="Times New Roman" w:hAnsi="Times New Roman" w:cs="Times New Roman"/>
          <w:sz w:val="24"/>
          <w:szCs w:val="24"/>
        </w:rPr>
        <w:t>multiple comparisons</w:t>
      </w:r>
      <w:r w:rsidRPr="00504A84">
        <w:rPr>
          <w:rFonts w:ascii="Times New Roman" w:hAnsi="Times New Roman" w:cs="Times New Roman" w:hint="eastAsia"/>
          <w:sz w:val="24"/>
          <w:szCs w:val="24"/>
        </w:rPr>
        <w:t>.</w:t>
      </w:r>
    </w:p>
    <w:p w14:paraId="1BAAA094" w14:textId="5102C0C4" w:rsidR="00405900" w:rsidRPr="00504A84" w:rsidRDefault="001B3DE3" w:rsidP="00293EF6">
      <w:pPr>
        <w:adjustRightInd w:val="0"/>
        <w:snapToGrid w:val="0"/>
        <w:spacing w:after="0" w:line="480" w:lineRule="auto"/>
        <w:rPr>
          <w:rFonts w:ascii="Times New Roman" w:hAnsi="Times New Roman" w:cs="Times New Roman"/>
          <w:sz w:val="24"/>
          <w:szCs w:val="24"/>
          <w:lang w:eastAsia="zh-CN"/>
        </w:rPr>
      </w:pPr>
      <w:r w:rsidRPr="00504A84">
        <w:rPr>
          <w:rFonts w:ascii="Times New Roman" w:hAnsi="Times New Roman" w:cs="Times New Roman"/>
          <w:b/>
          <w:sz w:val="24"/>
          <w:szCs w:val="24"/>
          <w:lang w:eastAsia="zh-CN"/>
        </w:rPr>
        <w:t>Conjunction analyses</w:t>
      </w:r>
    </w:p>
    <w:p w14:paraId="5D271212" w14:textId="7F70F606" w:rsidR="00CF09EA" w:rsidRPr="00504A84" w:rsidRDefault="00E06534" w:rsidP="00293EF6">
      <w:pPr>
        <w:adjustRightInd w:val="0"/>
        <w:snapToGrid w:val="0"/>
        <w:spacing w:after="0" w:line="480" w:lineRule="auto"/>
        <w:jc w:val="both"/>
        <w:rPr>
          <w:rFonts w:ascii="Times New Roman" w:hAnsi="Times New Roman" w:cs="Times New Roman"/>
          <w:sz w:val="24"/>
          <w:szCs w:val="24"/>
          <w:lang w:eastAsia="zh-CN"/>
        </w:rPr>
      </w:pPr>
      <w:r w:rsidRPr="00504A84">
        <w:rPr>
          <w:rFonts w:ascii="Times New Roman" w:hAnsi="Times New Roman" w:cs="Times New Roman"/>
          <w:sz w:val="24"/>
          <w:szCs w:val="24"/>
          <w:lang w:eastAsia="zh-CN"/>
        </w:rPr>
        <w:t xml:space="preserve">To further examine the overlaps or correspondence between different processes and </w:t>
      </w:r>
      <w:r w:rsidR="00156E73" w:rsidRPr="00504A84">
        <w:rPr>
          <w:rFonts w:ascii="Times New Roman" w:hAnsi="Times New Roman" w:cs="Times New Roman"/>
          <w:sz w:val="24"/>
          <w:szCs w:val="24"/>
          <w:lang w:val="en-US" w:eastAsia="zh-CN"/>
        </w:rPr>
        <w:t>conditions</w:t>
      </w:r>
      <w:r w:rsidRPr="00504A84">
        <w:rPr>
          <w:rFonts w:ascii="Times New Roman" w:hAnsi="Times New Roman" w:cs="Times New Roman"/>
          <w:sz w:val="24"/>
          <w:szCs w:val="24"/>
          <w:lang w:eastAsia="zh-CN"/>
        </w:rPr>
        <w:t xml:space="preserve">, conjunction analyses were implemented for the following pairs of contrasts: (i) reward anticipation among healthy controls and </w:t>
      </w:r>
      <w:r w:rsidR="003C7FB5" w:rsidRPr="00504A84">
        <w:rPr>
          <w:rFonts w:ascii="Times New Roman" w:hAnsi="Times New Roman" w:cs="Times New Roman"/>
          <w:sz w:val="24"/>
          <w:szCs w:val="24"/>
          <w:lang w:val="en-US" w:eastAsia="zh-CN"/>
        </w:rPr>
        <w:t>clinical/at-risk</w:t>
      </w:r>
      <w:r w:rsidR="003C7FB5" w:rsidRPr="00504A84">
        <w:rPr>
          <w:rFonts w:ascii="Times New Roman" w:hAnsi="Times New Roman" w:cs="Times New Roman" w:hint="eastAsia"/>
          <w:sz w:val="24"/>
          <w:szCs w:val="24"/>
          <w:lang w:val="en-US" w:eastAsia="zh-CN"/>
        </w:rPr>
        <w:t xml:space="preserve"> </w:t>
      </w:r>
      <w:r w:rsidR="002C306B" w:rsidRPr="00504A84">
        <w:rPr>
          <w:rFonts w:ascii="Times New Roman" w:hAnsi="Times New Roman" w:cs="Times New Roman"/>
          <w:sz w:val="24"/>
          <w:szCs w:val="24"/>
          <w:lang w:val="en-US" w:eastAsia="zh-CN"/>
        </w:rPr>
        <w:t>conditions</w:t>
      </w:r>
      <w:r w:rsidRPr="00504A84">
        <w:rPr>
          <w:rFonts w:ascii="Times New Roman" w:hAnsi="Times New Roman" w:cs="Times New Roman"/>
          <w:sz w:val="24"/>
          <w:szCs w:val="24"/>
          <w:lang w:eastAsia="zh-CN"/>
        </w:rPr>
        <w:t xml:space="preserve">; (ii) loss anticipation among healthy controls and </w:t>
      </w:r>
      <w:r w:rsidR="00A912EE" w:rsidRPr="00504A84">
        <w:rPr>
          <w:rFonts w:ascii="Times New Roman" w:hAnsi="Times New Roman" w:cs="Times New Roman"/>
          <w:sz w:val="24"/>
          <w:szCs w:val="24"/>
          <w:lang w:val="en-US" w:eastAsia="zh-CN"/>
        </w:rPr>
        <w:t>clinical/at-risk</w:t>
      </w:r>
      <w:r w:rsidR="00A912EE" w:rsidRPr="00504A84">
        <w:rPr>
          <w:rFonts w:ascii="Times New Roman" w:hAnsi="Times New Roman" w:cs="Times New Roman" w:hint="eastAsia"/>
          <w:sz w:val="24"/>
          <w:szCs w:val="24"/>
          <w:lang w:val="en-US" w:eastAsia="zh-CN"/>
        </w:rPr>
        <w:t xml:space="preserve"> </w:t>
      </w:r>
      <w:r w:rsidR="002C306B" w:rsidRPr="00504A84">
        <w:rPr>
          <w:rFonts w:ascii="Times New Roman" w:hAnsi="Times New Roman" w:cs="Times New Roman"/>
          <w:sz w:val="24"/>
          <w:szCs w:val="24"/>
          <w:lang w:val="en-US" w:eastAsia="zh-CN"/>
        </w:rPr>
        <w:t>conditions</w:t>
      </w:r>
      <w:r w:rsidRPr="00504A84">
        <w:rPr>
          <w:rFonts w:ascii="Times New Roman" w:hAnsi="Times New Roman" w:cs="Times New Roman"/>
          <w:sz w:val="24"/>
          <w:szCs w:val="24"/>
          <w:lang w:eastAsia="zh-CN"/>
        </w:rPr>
        <w:t xml:space="preserve">; (iii) reward </w:t>
      </w:r>
      <w:r w:rsidR="00BA6AB8" w:rsidRPr="00504A84">
        <w:rPr>
          <w:rFonts w:ascii="Times New Roman" w:hAnsi="Times New Roman" w:cs="Times New Roman"/>
          <w:sz w:val="24"/>
          <w:szCs w:val="24"/>
          <w:lang w:eastAsia="zh-CN"/>
        </w:rPr>
        <w:t>consumption</w:t>
      </w:r>
      <w:r w:rsidR="00BA6AB8" w:rsidRPr="00504A84" w:rsidDel="00BA6AB8">
        <w:rPr>
          <w:rFonts w:ascii="Times New Roman" w:hAnsi="Times New Roman" w:cs="Times New Roman"/>
          <w:sz w:val="24"/>
          <w:szCs w:val="24"/>
          <w:lang w:eastAsia="zh-CN"/>
        </w:rPr>
        <w:t xml:space="preserve"> </w:t>
      </w:r>
      <w:r w:rsidRPr="00504A84">
        <w:rPr>
          <w:rFonts w:ascii="Times New Roman" w:hAnsi="Times New Roman" w:cs="Times New Roman"/>
          <w:sz w:val="24"/>
          <w:szCs w:val="24"/>
          <w:lang w:eastAsia="zh-CN"/>
        </w:rPr>
        <w:t xml:space="preserve">among healthy controls and </w:t>
      </w:r>
      <w:r w:rsidR="00584C35" w:rsidRPr="00504A84">
        <w:rPr>
          <w:rFonts w:ascii="Times New Roman" w:hAnsi="Times New Roman" w:cs="Times New Roman"/>
          <w:sz w:val="24"/>
          <w:szCs w:val="24"/>
          <w:lang w:val="en-US" w:eastAsia="zh-CN"/>
        </w:rPr>
        <w:t>clinical/at-risk</w:t>
      </w:r>
      <w:r w:rsidR="00584C35" w:rsidRPr="00504A84">
        <w:rPr>
          <w:rFonts w:ascii="Times New Roman" w:hAnsi="Times New Roman" w:cs="Times New Roman" w:hint="eastAsia"/>
          <w:sz w:val="24"/>
          <w:szCs w:val="24"/>
          <w:lang w:val="en-US" w:eastAsia="zh-CN"/>
        </w:rPr>
        <w:t xml:space="preserve"> </w:t>
      </w:r>
      <w:r w:rsidR="002C306B" w:rsidRPr="00504A84">
        <w:rPr>
          <w:rFonts w:ascii="Times New Roman" w:hAnsi="Times New Roman" w:cs="Times New Roman"/>
          <w:sz w:val="24"/>
          <w:szCs w:val="24"/>
          <w:lang w:val="en-US" w:eastAsia="zh-CN"/>
        </w:rPr>
        <w:t>conditions</w:t>
      </w:r>
      <w:r w:rsidRPr="00504A84">
        <w:rPr>
          <w:rFonts w:ascii="Times New Roman" w:hAnsi="Times New Roman" w:cs="Times New Roman"/>
          <w:sz w:val="24"/>
          <w:szCs w:val="24"/>
          <w:lang w:eastAsia="zh-CN"/>
        </w:rPr>
        <w:t xml:space="preserve">; and (iv) hypoactivation in </w:t>
      </w:r>
      <w:r w:rsidR="00515528" w:rsidRPr="00504A84">
        <w:rPr>
          <w:rFonts w:ascii="Times New Roman" w:hAnsi="Times New Roman" w:cs="Times New Roman"/>
          <w:sz w:val="24"/>
          <w:szCs w:val="24"/>
          <w:lang w:val="en-US" w:eastAsia="zh-CN"/>
        </w:rPr>
        <w:t>clinical/at-risk</w:t>
      </w:r>
      <w:r w:rsidR="00515528" w:rsidRPr="00504A84">
        <w:rPr>
          <w:rFonts w:ascii="Times New Roman" w:hAnsi="Times New Roman" w:cs="Times New Roman" w:hint="eastAsia"/>
          <w:sz w:val="24"/>
          <w:szCs w:val="24"/>
          <w:lang w:val="en-US" w:eastAsia="zh-CN"/>
        </w:rPr>
        <w:t xml:space="preserve"> </w:t>
      </w:r>
      <w:r w:rsidR="005D3107" w:rsidRPr="00504A84">
        <w:rPr>
          <w:rFonts w:ascii="Times New Roman" w:hAnsi="Times New Roman" w:cs="Times New Roman"/>
          <w:sz w:val="24"/>
          <w:szCs w:val="24"/>
          <w:lang w:val="en-US" w:eastAsia="zh-CN"/>
        </w:rPr>
        <w:t>conditions</w:t>
      </w:r>
      <w:r w:rsidR="005D3107" w:rsidRPr="00504A84" w:rsidDel="005D3107">
        <w:rPr>
          <w:rFonts w:ascii="Times New Roman" w:hAnsi="Times New Roman" w:cs="Times New Roman"/>
          <w:sz w:val="24"/>
          <w:szCs w:val="24"/>
          <w:lang w:eastAsia="zh-CN"/>
        </w:rPr>
        <w:t xml:space="preserve"> </w:t>
      </w:r>
      <w:r w:rsidRPr="00504A84">
        <w:rPr>
          <w:rFonts w:ascii="Times New Roman" w:hAnsi="Times New Roman" w:cs="Times New Roman"/>
          <w:sz w:val="24"/>
          <w:szCs w:val="24"/>
          <w:lang w:eastAsia="zh-CN"/>
        </w:rPr>
        <w:t xml:space="preserve">relative to the controls </w:t>
      </w:r>
      <w:r w:rsidRPr="00504A84">
        <w:rPr>
          <w:rFonts w:ascii="Times New Roman" w:hAnsi="Times New Roman" w:cs="Times New Roman" w:hint="eastAsia"/>
          <w:sz w:val="24"/>
          <w:szCs w:val="24"/>
          <w:lang w:eastAsia="zh-CN"/>
        </w:rPr>
        <w:t>for</w:t>
      </w:r>
      <w:r w:rsidRPr="00504A84">
        <w:rPr>
          <w:rFonts w:ascii="Times New Roman" w:hAnsi="Times New Roman" w:cs="Times New Roman"/>
          <w:sz w:val="24"/>
          <w:szCs w:val="24"/>
          <w:lang w:eastAsia="zh-CN"/>
        </w:rPr>
        <w:t xml:space="preserve"> reward and loss anticipation. The conjunction analyses</w:t>
      </w:r>
      <w:r w:rsidR="00557C1D" w:rsidRPr="00504A84">
        <w:rPr>
          <w:rFonts w:ascii="Times New Roman" w:hAnsi="Times New Roman" w:cs="Times New Roman"/>
          <w:sz w:val="24"/>
          <w:szCs w:val="24"/>
          <w:lang w:eastAsia="zh-CN"/>
        </w:rPr>
        <w:t xml:space="preserve"> were implemented by </w:t>
      </w:r>
      <w:r w:rsidR="00F066F4" w:rsidRPr="00504A84">
        <w:rPr>
          <w:rFonts w:ascii="Times New Roman" w:hAnsi="Times New Roman" w:cs="Times New Roman"/>
          <w:sz w:val="24"/>
          <w:szCs w:val="24"/>
          <w:lang w:eastAsia="zh-CN"/>
        </w:rPr>
        <w:t>identifying</w:t>
      </w:r>
      <w:r w:rsidR="00557C1D" w:rsidRPr="00504A84">
        <w:rPr>
          <w:rFonts w:ascii="Times New Roman" w:hAnsi="Times New Roman" w:cs="Times New Roman"/>
          <w:sz w:val="24"/>
          <w:szCs w:val="24"/>
          <w:lang w:eastAsia="zh-CN"/>
        </w:rPr>
        <w:t xml:space="preserve"> the intersection between two corrected ALE results.</w:t>
      </w:r>
    </w:p>
    <w:p w14:paraId="2EC0C2C6" w14:textId="3B09627D" w:rsidR="00E22C21" w:rsidRPr="00504A84" w:rsidRDefault="00E22C21" w:rsidP="00293EF6">
      <w:pPr>
        <w:adjustRightInd w:val="0"/>
        <w:snapToGrid w:val="0"/>
        <w:spacing w:after="0" w:line="480" w:lineRule="auto"/>
        <w:jc w:val="both"/>
        <w:rPr>
          <w:rFonts w:ascii="Times New Roman" w:hAnsi="Times New Roman" w:cs="Times New Roman"/>
          <w:b/>
          <w:bCs/>
          <w:sz w:val="24"/>
          <w:szCs w:val="24"/>
          <w:lang w:eastAsia="zh-CN"/>
        </w:rPr>
      </w:pPr>
      <w:r w:rsidRPr="00504A84">
        <w:rPr>
          <w:rFonts w:ascii="Times New Roman" w:hAnsi="Times New Roman" w:cs="Times New Roman" w:hint="eastAsia"/>
          <w:b/>
          <w:bCs/>
          <w:sz w:val="24"/>
          <w:szCs w:val="24"/>
          <w:lang w:eastAsia="zh-CN"/>
        </w:rPr>
        <w:t>Mo</w:t>
      </w:r>
      <w:r w:rsidRPr="00504A84">
        <w:rPr>
          <w:rFonts w:ascii="Times New Roman" w:hAnsi="Times New Roman" w:cs="Times New Roman"/>
          <w:b/>
          <w:bCs/>
          <w:sz w:val="24"/>
          <w:szCs w:val="24"/>
          <w:lang w:eastAsia="zh-CN"/>
        </w:rPr>
        <w:t>dulation effects</w:t>
      </w:r>
    </w:p>
    <w:p w14:paraId="1CC60550" w14:textId="5BC02E77" w:rsidR="00E22C21" w:rsidRPr="00504A84" w:rsidRDefault="00E22C21" w:rsidP="00293EF6">
      <w:pPr>
        <w:adjustRightInd w:val="0"/>
        <w:snapToGrid w:val="0"/>
        <w:spacing w:after="0" w:line="480" w:lineRule="auto"/>
        <w:jc w:val="both"/>
        <w:rPr>
          <w:rFonts w:ascii="Times New Roman" w:hAnsi="Times New Roman" w:cs="Times New Roman"/>
          <w:bCs/>
          <w:iCs/>
          <w:sz w:val="24"/>
          <w:szCs w:val="24"/>
          <w:lang w:eastAsia="zh-CN"/>
        </w:rPr>
      </w:pPr>
      <w:r w:rsidRPr="00504A84">
        <w:rPr>
          <w:rFonts w:ascii="Times New Roman" w:hAnsi="Times New Roman" w:cs="Times New Roman"/>
          <w:sz w:val="24"/>
          <w:szCs w:val="24"/>
          <w:lang w:eastAsia="zh-CN"/>
        </w:rPr>
        <w:t xml:space="preserve">For </w:t>
      </w:r>
      <w:r w:rsidRPr="00504A84">
        <w:rPr>
          <w:rFonts w:ascii="Times New Roman" w:hAnsi="Times New Roman" w:cs="Times New Roman" w:hint="eastAsia"/>
          <w:sz w:val="24"/>
          <w:szCs w:val="24"/>
          <w:lang w:eastAsia="zh-CN"/>
        </w:rPr>
        <w:t xml:space="preserve">the clusters </w:t>
      </w:r>
      <w:r w:rsidR="00376483" w:rsidRPr="00504A84">
        <w:rPr>
          <w:rFonts w:ascii="Times New Roman" w:hAnsi="Times New Roman" w:cs="Times New Roman"/>
          <w:sz w:val="24"/>
          <w:szCs w:val="24"/>
        </w:rPr>
        <w:t>identified</w:t>
      </w:r>
      <w:r w:rsidR="002D0803" w:rsidRPr="00504A84">
        <w:rPr>
          <w:rFonts w:ascii="Times New Roman" w:hAnsi="Times New Roman" w:cs="Times New Roman"/>
          <w:sz w:val="24"/>
          <w:szCs w:val="24"/>
        </w:rPr>
        <w:t xml:space="preserve"> </w:t>
      </w:r>
      <w:r w:rsidRPr="00504A84">
        <w:rPr>
          <w:rFonts w:ascii="Times New Roman" w:hAnsi="Times New Roman" w:cs="Times New Roman" w:hint="eastAsia"/>
          <w:sz w:val="24"/>
          <w:szCs w:val="24"/>
          <w:lang w:eastAsia="zh-CN"/>
        </w:rPr>
        <w:t xml:space="preserve">in contrasts involving direct comparisons between healthy controls and clinical/at-risk </w:t>
      </w:r>
      <w:r w:rsidR="003B5983" w:rsidRPr="00504A84">
        <w:rPr>
          <w:rFonts w:ascii="Times New Roman" w:hAnsi="Times New Roman" w:cs="Times New Roman"/>
          <w:sz w:val="24"/>
          <w:szCs w:val="24"/>
          <w:lang w:val="en-US" w:eastAsia="zh-CN"/>
        </w:rPr>
        <w:t>conditions</w:t>
      </w:r>
      <w:r w:rsidR="003B5983" w:rsidRPr="00504A84" w:rsidDel="003B5983">
        <w:rPr>
          <w:rFonts w:ascii="Times New Roman" w:hAnsi="Times New Roman" w:cs="Times New Roman" w:hint="eastAsia"/>
          <w:sz w:val="24"/>
          <w:szCs w:val="24"/>
          <w:lang w:eastAsia="zh-CN"/>
        </w:rPr>
        <w:t xml:space="preserve"> </w:t>
      </w:r>
      <w:r w:rsidRPr="00504A84">
        <w:rPr>
          <w:rFonts w:ascii="Times New Roman" w:hAnsi="Times New Roman" w:cs="Times New Roman" w:hint="eastAsia"/>
          <w:sz w:val="24"/>
          <w:szCs w:val="24"/>
          <w:lang w:eastAsia="zh-CN"/>
        </w:rPr>
        <w:t>(i.e., hypoactivation in the reward or loss anticipation and hyperactivation in the reward consumption</w:t>
      </w:r>
      <w:r w:rsidR="008A193B" w:rsidRPr="00504A84">
        <w:rPr>
          <w:rFonts w:ascii="Times New Roman" w:hAnsi="Times New Roman" w:cs="Times New Roman" w:hint="eastAsia"/>
          <w:sz w:val="24"/>
          <w:szCs w:val="24"/>
          <w:lang w:eastAsia="zh-CN"/>
        </w:rPr>
        <w:t>)</w:t>
      </w:r>
      <w:r w:rsidRPr="00504A84">
        <w:rPr>
          <w:rFonts w:ascii="Times New Roman" w:hAnsi="Times New Roman" w:cs="Times New Roman"/>
          <w:sz w:val="24"/>
          <w:szCs w:val="24"/>
          <w:lang w:val="en-US" w:eastAsia="zh-CN"/>
        </w:rPr>
        <w:t xml:space="preserve">, </w:t>
      </w:r>
      <w:r w:rsidRPr="00504A84">
        <w:rPr>
          <w:rFonts w:ascii="Times New Roman" w:hAnsi="Times New Roman" w:cs="Times New Roman"/>
          <w:sz w:val="24"/>
          <w:szCs w:val="24"/>
          <w:lang w:eastAsia="zh-CN"/>
        </w:rPr>
        <w:t>per</w:t>
      </w:r>
      <w:r w:rsidRPr="00504A84">
        <w:rPr>
          <w:rFonts w:ascii="Times New Roman" w:hAnsi="Times New Roman" w:cs="Times New Roman" w:hint="eastAsia"/>
          <w:sz w:val="24"/>
          <w:szCs w:val="24"/>
          <w:lang w:eastAsia="zh-CN"/>
        </w:rPr>
        <w:t>-voxel</w:t>
      </w:r>
      <w:r w:rsidRPr="00504A84">
        <w:rPr>
          <w:rFonts w:ascii="Times New Roman" w:hAnsi="Times New Roman" w:cs="Times New Roman"/>
          <w:sz w:val="24"/>
          <w:szCs w:val="24"/>
          <w:lang w:eastAsia="zh-CN"/>
        </w:rPr>
        <w:t xml:space="preserve"> </w:t>
      </w:r>
      <w:r w:rsidRPr="00504A84">
        <w:rPr>
          <w:rFonts w:ascii="Times New Roman" w:hAnsi="Times New Roman" w:cs="Times New Roman" w:hint="eastAsia"/>
          <w:sz w:val="24"/>
          <w:szCs w:val="24"/>
          <w:lang w:eastAsia="zh-CN"/>
        </w:rPr>
        <w:t>probabili</w:t>
      </w:r>
      <w:r w:rsidR="008A193B" w:rsidRPr="00504A84">
        <w:rPr>
          <w:rFonts w:ascii="Times New Roman" w:hAnsi="Times New Roman" w:cs="Times New Roman"/>
          <w:sz w:val="24"/>
          <w:szCs w:val="24"/>
          <w:lang w:eastAsia="zh-CN"/>
        </w:rPr>
        <w:t>ties</w:t>
      </w:r>
      <w:r w:rsidR="008A193B"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lang w:eastAsia="zh-CN"/>
        </w:rPr>
        <w:t xml:space="preserve">were extracted to investigate </w:t>
      </w:r>
      <w:r w:rsidR="008A193B" w:rsidRPr="00504A84">
        <w:rPr>
          <w:rFonts w:ascii="Times New Roman" w:hAnsi="Times New Roman" w:cs="Times New Roman" w:hint="eastAsia"/>
          <w:sz w:val="24"/>
          <w:szCs w:val="24"/>
          <w:lang w:eastAsia="zh-CN"/>
        </w:rPr>
        <w:t>potential</w:t>
      </w:r>
      <w:r w:rsidRPr="00504A84">
        <w:rPr>
          <w:rFonts w:ascii="Times New Roman" w:hAnsi="Times New Roman" w:cs="Times New Roman"/>
          <w:sz w:val="24"/>
          <w:szCs w:val="24"/>
          <w:lang w:eastAsia="zh-CN"/>
        </w:rPr>
        <w:t xml:space="preserve"> modulating effects </w:t>
      </w:r>
      <w:r w:rsidR="008A193B" w:rsidRPr="00504A84">
        <w:rPr>
          <w:rFonts w:ascii="Times New Roman" w:hAnsi="Times New Roman" w:cs="Times New Roman" w:hint="eastAsia"/>
          <w:sz w:val="24"/>
          <w:szCs w:val="24"/>
          <w:lang w:eastAsia="zh-CN"/>
        </w:rPr>
        <w:t>of</w:t>
      </w:r>
      <w:r w:rsidRPr="00504A84">
        <w:rPr>
          <w:rFonts w:ascii="Times New Roman" w:hAnsi="Times New Roman" w:cs="Times New Roman"/>
          <w:sz w:val="24"/>
          <w:szCs w:val="24"/>
          <w:lang w:eastAsia="zh-CN"/>
        </w:rPr>
        <w:t xml:space="preserve"> demographic</w:t>
      </w:r>
      <w:r w:rsidR="008A193B" w:rsidRPr="00504A84">
        <w:rPr>
          <w:rFonts w:ascii="Times New Roman" w:hAnsi="Times New Roman" w:cs="Times New Roman" w:hint="eastAsia"/>
          <w:sz w:val="24"/>
          <w:szCs w:val="24"/>
          <w:lang w:eastAsia="zh-CN"/>
        </w:rPr>
        <w:t>,</w:t>
      </w:r>
      <w:r w:rsidRPr="00504A84">
        <w:rPr>
          <w:rFonts w:ascii="Times New Roman" w:hAnsi="Times New Roman" w:cs="Times New Roman"/>
          <w:sz w:val="24"/>
          <w:szCs w:val="24"/>
          <w:lang w:eastAsia="zh-CN"/>
        </w:rPr>
        <w:t xml:space="preserve"> clinical and imaging-specific factors, including mean age, sex ratio, medication status, </w:t>
      </w:r>
      <w:r w:rsidR="00CB4856" w:rsidRPr="00504A84">
        <w:rPr>
          <w:rFonts w:ascii="Times New Roman" w:hAnsi="Times New Roman" w:cs="Times New Roman"/>
          <w:sz w:val="24"/>
          <w:szCs w:val="24"/>
          <w:lang w:eastAsia="zh-CN"/>
        </w:rPr>
        <w:t>neuropsychiatric condition</w:t>
      </w:r>
      <w:r w:rsidRPr="00504A84">
        <w:rPr>
          <w:rFonts w:ascii="Times New Roman" w:hAnsi="Times New Roman" w:cs="Times New Roman"/>
          <w:sz w:val="24"/>
          <w:szCs w:val="24"/>
          <w:lang w:eastAsia="zh-CN"/>
        </w:rPr>
        <w:t xml:space="preserve">, comorbidity and MRI </w:t>
      </w:r>
      <w:r w:rsidR="00087441" w:rsidRPr="00504A84">
        <w:rPr>
          <w:rFonts w:ascii="Times New Roman" w:hAnsi="Times New Roman" w:cs="Times New Roman"/>
          <w:sz w:val="24"/>
          <w:szCs w:val="24"/>
        </w:rPr>
        <w:t>magnetic</w:t>
      </w:r>
      <w:r w:rsidR="00C73D03" w:rsidRPr="00504A84">
        <w:rPr>
          <w:rFonts w:ascii="Times New Roman" w:hAnsi="Times New Roman" w:cs="Times New Roman"/>
          <w:sz w:val="24"/>
          <w:szCs w:val="24"/>
        </w:rPr>
        <w:t xml:space="preserve"> </w:t>
      </w:r>
      <w:r w:rsidRPr="00504A84">
        <w:rPr>
          <w:rFonts w:ascii="Times New Roman" w:hAnsi="Times New Roman" w:cs="Times New Roman"/>
          <w:sz w:val="24"/>
          <w:szCs w:val="24"/>
          <w:lang w:eastAsia="zh-CN"/>
        </w:rPr>
        <w:t>field strength</w:t>
      </w:r>
      <w:r w:rsidRPr="00504A84">
        <w:rPr>
          <w:rFonts w:ascii="Times New Roman" w:hAnsi="Times New Roman" w:cs="Times New Roman"/>
          <w:bCs/>
          <w:iCs/>
          <w:sz w:val="24"/>
          <w:szCs w:val="24"/>
          <w:lang w:eastAsia="zh-CN"/>
        </w:rPr>
        <w:t xml:space="preserve"> </w:t>
      </w:r>
      <w:r w:rsidR="008A193B" w:rsidRPr="00504A84">
        <w:rPr>
          <w:rFonts w:ascii="Times New Roman" w:hAnsi="Times New Roman" w:cs="Times New Roman"/>
          <w:bCs/>
          <w:iCs/>
          <w:sz w:val="24"/>
          <w:szCs w:val="24"/>
          <w:lang w:eastAsia="zh-CN"/>
        </w:rPr>
        <w:fldChar w:fldCharType="begin">
          <w:fldData xml:space="preserve">PEVuZE5vdGU+PENpdGU+PEF1dGhvcj5Hb29ka2luZDwvQXV0aG9yPjxZZWFyPjIwMTU8L1llYXI+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=
</w:fldData>
        </w:fldChar>
      </w:r>
      <w:r w:rsidR="00210D93" w:rsidRPr="00504A84">
        <w:rPr>
          <w:rFonts w:ascii="Times New Roman" w:hAnsi="Times New Roman" w:cs="Times New Roman"/>
          <w:bCs/>
          <w:iCs/>
          <w:sz w:val="24"/>
          <w:szCs w:val="24"/>
          <w:lang w:eastAsia="zh-CN"/>
        </w:rPr>
        <w:instrText xml:space="preserve"> ADDIN EN.CITE </w:instrText>
      </w:r>
      <w:r w:rsidR="00210D93" w:rsidRPr="00504A84">
        <w:rPr>
          <w:rFonts w:ascii="Times New Roman" w:hAnsi="Times New Roman" w:cs="Times New Roman"/>
          <w:bCs/>
          <w:iCs/>
          <w:sz w:val="24"/>
          <w:szCs w:val="24"/>
          <w:lang w:eastAsia="zh-CN"/>
        </w:rPr>
        <w:fldChar w:fldCharType="begin">
          <w:fldData xml:space="preserve">PEVuZE5vdGU+PENpdGU+PEF1dGhvcj5Hb29ka2luZDwvQXV0aG9yPjxZZWFyPjIwMTU8L1llYXI+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=
</w:fldData>
        </w:fldChar>
      </w:r>
      <w:r w:rsidR="00210D93" w:rsidRPr="00504A84">
        <w:rPr>
          <w:rFonts w:ascii="Times New Roman" w:hAnsi="Times New Roman" w:cs="Times New Roman"/>
          <w:bCs/>
          <w:iCs/>
          <w:sz w:val="24"/>
          <w:szCs w:val="24"/>
          <w:lang w:eastAsia="zh-CN"/>
        </w:rPr>
        <w:instrText xml:space="preserve"> ADDIN EN.CITE.DATA </w:instrText>
      </w:r>
      <w:r w:rsidR="00210D93" w:rsidRPr="00504A84">
        <w:rPr>
          <w:rFonts w:ascii="Times New Roman" w:hAnsi="Times New Roman" w:cs="Times New Roman"/>
          <w:bCs/>
          <w:iCs/>
          <w:sz w:val="24"/>
          <w:szCs w:val="24"/>
          <w:lang w:eastAsia="zh-CN"/>
        </w:rPr>
      </w:r>
      <w:r w:rsidR="00210D93" w:rsidRPr="00504A84">
        <w:rPr>
          <w:rFonts w:ascii="Times New Roman" w:hAnsi="Times New Roman" w:cs="Times New Roman"/>
          <w:bCs/>
          <w:iCs/>
          <w:sz w:val="24"/>
          <w:szCs w:val="24"/>
          <w:lang w:eastAsia="zh-CN"/>
        </w:rPr>
        <w:fldChar w:fldCharType="end"/>
      </w:r>
      <w:r w:rsidR="008A193B" w:rsidRPr="00504A84">
        <w:rPr>
          <w:rFonts w:ascii="Times New Roman" w:hAnsi="Times New Roman" w:cs="Times New Roman"/>
          <w:bCs/>
          <w:iCs/>
          <w:sz w:val="24"/>
          <w:szCs w:val="24"/>
          <w:lang w:eastAsia="zh-CN"/>
        </w:rPr>
      </w:r>
      <w:r w:rsidR="008A193B" w:rsidRPr="00504A84">
        <w:rPr>
          <w:rFonts w:ascii="Times New Roman" w:hAnsi="Times New Roman" w:cs="Times New Roman"/>
          <w:bCs/>
          <w:iCs/>
          <w:sz w:val="24"/>
          <w:szCs w:val="24"/>
          <w:lang w:eastAsia="zh-CN"/>
        </w:rPr>
        <w:fldChar w:fldCharType="separate"/>
      </w:r>
      <w:r w:rsidR="00210D93" w:rsidRPr="00504A84">
        <w:rPr>
          <w:rFonts w:ascii="Times New Roman" w:hAnsi="Times New Roman" w:cs="Times New Roman"/>
          <w:bCs/>
          <w:iCs/>
          <w:noProof/>
          <w:sz w:val="24"/>
          <w:szCs w:val="24"/>
          <w:lang w:eastAsia="zh-CN"/>
        </w:rPr>
        <w:t>(see also Goodkind, et al., 2015; Jenkins, et al., 2016; T. Li, et al., 2020)</w:t>
      </w:r>
      <w:r w:rsidR="008A193B" w:rsidRPr="00504A84">
        <w:rPr>
          <w:rFonts w:ascii="Times New Roman" w:hAnsi="Times New Roman" w:cs="Times New Roman"/>
          <w:bCs/>
          <w:iCs/>
          <w:sz w:val="24"/>
          <w:szCs w:val="24"/>
          <w:lang w:eastAsia="zh-CN"/>
        </w:rPr>
        <w:fldChar w:fldCharType="end"/>
      </w:r>
      <w:r w:rsidRPr="00504A84">
        <w:rPr>
          <w:rFonts w:ascii="Times New Roman" w:hAnsi="Times New Roman" w:cs="Times New Roman"/>
          <w:bCs/>
          <w:iCs/>
          <w:sz w:val="24"/>
          <w:szCs w:val="24"/>
          <w:lang w:eastAsia="zh-CN"/>
        </w:rPr>
        <w:t xml:space="preserve">. </w:t>
      </w:r>
      <w:r w:rsidRPr="00504A84">
        <w:rPr>
          <w:rFonts w:ascii="Times New Roman" w:hAnsi="Times New Roman" w:cs="Times New Roman"/>
          <w:sz w:val="24"/>
          <w:szCs w:val="24"/>
          <w:lang w:eastAsia="zh-CN"/>
        </w:rPr>
        <w:t xml:space="preserve">Nonparametric Kruskal-Wallis H, Wilcoxon Rank Sum Test, and Spearman's rank correlation tests were utilized as warranted. </w:t>
      </w:r>
      <w:r w:rsidR="00210D93" w:rsidRPr="00504A84">
        <w:rPr>
          <w:rFonts w:ascii="Times New Roman" w:hAnsi="Times New Roman" w:cs="Times New Roman" w:hint="eastAsia"/>
          <w:sz w:val="24"/>
          <w:szCs w:val="24"/>
          <w:lang w:eastAsia="zh-CN"/>
        </w:rPr>
        <w:t>However</w:t>
      </w:r>
      <w:r w:rsidRPr="00504A84">
        <w:rPr>
          <w:rFonts w:ascii="Times New Roman" w:hAnsi="Times New Roman" w:cs="Times New Roman"/>
          <w:sz w:val="24"/>
          <w:szCs w:val="24"/>
          <w:lang w:eastAsia="zh-CN"/>
        </w:rPr>
        <w:t xml:space="preserve">, it should be noted that we did not assess </w:t>
      </w:r>
      <w:r w:rsidRPr="00504A84">
        <w:rPr>
          <w:rFonts w:ascii="Times New Roman" w:hAnsi="Times New Roman" w:cs="Times New Roman"/>
          <w:sz w:val="24"/>
          <w:szCs w:val="24"/>
          <w:lang w:eastAsia="zh-CN"/>
        </w:rPr>
        <w:lastRenderedPageBreak/>
        <w:t>modulating effects of some potentially influential factors (e.g., IQ, duration of disease) that were not reported in most studies.</w:t>
      </w:r>
    </w:p>
    <w:p w14:paraId="447E724F" w14:textId="77777777" w:rsidR="00413C99" w:rsidRPr="00504A84" w:rsidRDefault="00413C99" w:rsidP="00293EF6">
      <w:pPr>
        <w:adjustRightInd w:val="0"/>
        <w:snapToGrid w:val="0"/>
        <w:spacing w:after="0" w:line="480" w:lineRule="auto"/>
        <w:jc w:val="both"/>
        <w:rPr>
          <w:rFonts w:ascii="Times New Roman" w:hAnsi="Times New Roman" w:cs="Times New Roman"/>
          <w:b/>
          <w:sz w:val="24"/>
          <w:szCs w:val="24"/>
          <w:lang w:val="en-US" w:eastAsia="zh-CN"/>
        </w:rPr>
      </w:pPr>
      <w:r w:rsidRPr="00504A84">
        <w:rPr>
          <w:rFonts w:ascii="Times New Roman" w:hAnsi="Times New Roman" w:cs="Times New Roman"/>
          <w:b/>
          <w:sz w:val="24"/>
          <w:szCs w:val="24"/>
          <w:lang w:val="en-US" w:eastAsia="zh-CN"/>
        </w:rPr>
        <w:t>Lesion network analysis</w:t>
      </w:r>
    </w:p>
    <w:p w14:paraId="5A4D84F0" w14:textId="77777777" w:rsidR="002D2F54" w:rsidRPr="00504A84" w:rsidRDefault="002D2F54" w:rsidP="00293EF6">
      <w:pPr>
        <w:adjustRightInd w:val="0"/>
        <w:snapToGrid w:val="0"/>
        <w:spacing w:after="0" w:line="480" w:lineRule="auto"/>
        <w:jc w:val="both"/>
        <w:rPr>
          <w:rFonts w:ascii="Times New Roman" w:hAnsi="Times New Roman" w:cs="Times New Roman"/>
          <w:b/>
          <w:i/>
          <w:sz w:val="24"/>
          <w:szCs w:val="24"/>
          <w:lang w:eastAsia="zh-CN"/>
        </w:rPr>
      </w:pPr>
      <w:r w:rsidRPr="00504A84">
        <w:rPr>
          <w:rFonts w:ascii="Times New Roman" w:hAnsi="Times New Roman" w:cs="Times New Roman"/>
          <w:b/>
          <w:i/>
          <w:sz w:val="24"/>
          <w:szCs w:val="24"/>
          <w:lang w:eastAsia="zh-CN"/>
        </w:rPr>
        <w:t>Case selection</w:t>
      </w:r>
    </w:p>
    <w:p w14:paraId="41F42CAC" w14:textId="5EE35499" w:rsidR="00413C99" w:rsidRPr="00504A84" w:rsidRDefault="00413C99" w:rsidP="00293EF6">
      <w:pPr>
        <w:adjustRightInd w:val="0"/>
        <w:snapToGrid w:val="0"/>
        <w:spacing w:after="0" w:line="480" w:lineRule="auto"/>
        <w:jc w:val="both"/>
        <w:rPr>
          <w:rFonts w:ascii="Times New Roman" w:hAnsi="Times New Roman" w:cs="Times New Roman"/>
          <w:sz w:val="24"/>
          <w:szCs w:val="24"/>
          <w:lang w:val="en-US" w:eastAsia="zh-CN"/>
        </w:rPr>
      </w:pPr>
      <w:r w:rsidRPr="00504A84">
        <w:rPr>
          <w:rFonts w:ascii="Times New Roman" w:hAnsi="Times New Roman" w:cs="Times New Roman" w:hint="eastAsia"/>
          <w:sz w:val="24"/>
          <w:szCs w:val="24"/>
          <w:lang w:eastAsia="zh-CN"/>
        </w:rPr>
        <w:t>Case reports of lesion-induced ap</w:t>
      </w:r>
      <w:r w:rsidRPr="00504A84">
        <w:rPr>
          <w:rFonts w:ascii="Times New Roman" w:eastAsiaTheme="minorEastAsia" w:hAnsi="Times New Roman" w:cs="Times New Roman" w:hint="eastAsia"/>
          <w:sz w:val="24"/>
          <w:szCs w:val="24"/>
          <w:lang w:eastAsia="zh-CN"/>
        </w:rPr>
        <w:t>a</w:t>
      </w:r>
      <w:r w:rsidRPr="00504A84">
        <w:rPr>
          <w:rFonts w:ascii="Times New Roman" w:hAnsi="Times New Roman" w:cs="Times New Roman" w:hint="eastAsia"/>
          <w:sz w:val="24"/>
          <w:szCs w:val="24"/>
          <w:lang w:eastAsia="zh-CN"/>
        </w:rPr>
        <w:t xml:space="preserve">thy or </w:t>
      </w:r>
      <w:r w:rsidRPr="00504A84">
        <w:rPr>
          <w:rFonts w:ascii="Times New Roman" w:hAnsi="Times New Roman" w:cs="Times New Roman"/>
          <w:sz w:val="24"/>
          <w:szCs w:val="24"/>
          <w:lang w:eastAsia="zh-CN"/>
        </w:rPr>
        <w:t>anhedonia</w:t>
      </w:r>
      <w:r w:rsidRPr="00504A84">
        <w:rPr>
          <w:rFonts w:ascii="Times New Roman" w:hAnsi="Times New Roman" w:cs="Times New Roman" w:hint="eastAsia"/>
          <w:sz w:val="24"/>
          <w:szCs w:val="24"/>
          <w:lang w:eastAsia="zh-CN"/>
        </w:rPr>
        <w:t xml:space="preserve"> were identified from PubMed and </w:t>
      </w:r>
      <w:r w:rsidRPr="00504A84">
        <w:rPr>
          <w:rFonts w:ascii="Times New Roman" w:hAnsi="Times New Roman" w:cs="Times New Roman"/>
          <w:sz w:val="24"/>
          <w:szCs w:val="24"/>
        </w:rPr>
        <w:t>ISI Web of Science</w:t>
      </w:r>
      <w:r w:rsidRPr="00504A84">
        <w:rPr>
          <w:rFonts w:ascii="Times New Roman" w:hAnsi="Times New Roman" w:cs="Times New Roman" w:hint="eastAsia"/>
          <w:sz w:val="24"/>
          <w:szCs w:val="24"/>
          <w:lang w:eastAsia="zh-CN"/>
        </w:rPr>
        <w:t xml:space="preserve"> databases using </w:t>
      </w:r>
      <w:r w:rsidR="00EC66F1" w:rsidRPr="00504A84">
        <w:rPr>
          <w:rFonts w:ascii="Times New Roman" w:hAnsi="Times New Roman" w:cs="Times New Roman"/>
          <w:sz w:val="24"/>
          <w:szCs w:val="24"/>
        </w:rPr>
        <w:t>the combination of relevant</w:t>
      </w:r>
      <w:r w:rsidR="00EC66F1"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hint="eastAsia"/>
          <w:sz w:val="24"/>
          <w:szCs w:val="24"/>
          <w:lang w:eastAsia="zh-CN"/>
        </w:rPr>
        <w:t xml:space="preserve">search terms </w:t>
      </w:r>
      <w:r w:rsidRPr="00504A84">
        <w:rPr>
          <w:rFonts w:ascii="Times New Roman" w:hAnsi="Times New Roman" w:cs="Times New Roman"/>
          <w:sz w:val="24"/>
          <w:szCs w:val="24"/>
          <w:lang w:eastAsia="zh-CN"/>
        </w:rPr>
        <w:t>("apathy" OR "anhedonia" OR "avolition" OR "abulia" OR "akinetic mutism") AND ("MRI" OR "CT" OR "neuroimaging") AND ("damage" OR "stroke" OR "hemorrhage" OR "tumor" OR "lesion")</w:t>
      </w:r>
      <w:r w:rsidRPr="00504A84">
        <w:rPr>
          <w:rFonts w:ascii="Times New Roman" w:hAnsi="Times New Roman" w:cs="Times New Roman" w:hint="eastAsia"/>
          <w:sz w:val="24"/>
          <w:szCs w:val="24"/>
          <w:lang w:eastAsia="zh-CN"/>
        </w:rPr>
        <w:t xml:space="preserve"> in</w:t>
      </w:r>
      <w:r w:rsidRPr="00504A84">
        <w:rPr>
          <w:rFonts w:ascii="Times New Roman" w:hAnsi="Times New Roman" w:cs="Times New Roman"/>
          <w:sz w:val="24"/>
          <w:szCs w:val="24"/>
        </w:rPr>
        <w:t xml:space="preserve"> </w:t>
      </w:r>
      <w:r w:rsidR="00A83630" w:rsidRPr="00504A84">
        <w:rPr>
          <w:rFonts w:ascii="Times New Roman" w:hAnsi="Times New Roman" w:cs="Times New Roman" w:hint="eastAsia"/>
          <w:sz w:val="24"/>
          <w:szCs w:val="24"/>
          <w:lang w:eastAsia="zh-CN"/>
        </w:rPr>
        <w:t>April</w:t>
      </w:r>
      <w:r w:rsidR="00394D2A" w:rsidRPr="00504A84">
        <w:rPr>
          <w:rFonts w:ascii="Times New Roman" w:hAnsi="Times New Roman" w:cs="Times New Roman" w:hint="eastAsia"/>
          <w:sz w:val="24"/>
          <w:szCs w:val="24"/>
          <w:lang w:eastAsia="zh-CN"/>
        </w:rPr>
        <w:t xml:space="preserve"> </w:t>
      </w:r>
      <w:r w:rsidR="00961E76" w:rsidRPr="00504A84">
        <w:rPr>
          <w:rFonts w:ascii="Times New Roman" w:hAnsi="Times New Roman" w:cs="Times New Roman" w:hint="eastAsia"/>
          <w:sz w:val="24"/>
          <w:szCs w:val="24"/>
          <w:lang w:eastAsia="zh-CN"/>
        </w:rPr>
        <w:t>2022</w:t>
      </w:r>
      <w:r w:rsidRPr="00504A84">
        <w:rPr>
          <w:rFonts w:ascii="Times New Roman" w:hAnsi="Times New Roman" w:cs="Times New Roman" w:hint="eastAsia"/>
          <w:sz w:val="24"/>
          <w:szCs w:val="24"/>
          <w:lang w:eastAsia="zh-CN"/>
        </w:rPr>
        <w:t xml:space="preserve">. The search resulted in </w:t>
      </w:r>
      <w:r w:rsidR="005271F1" w:rsidRPr="00504A84">
        <w:rPr>
          <w:rFonts w:ascii="Times New Roman" w:hAnsi="Times New Roman" w:cs="Times New Roman" w:hint="eastAsia"/>
          <w:sz w:val="24"/>
          <w:szCs w:val="24"/>
          <w:lang w:eastAsia="zh-CN"/>
        </w:rPr>
        <w:t>618</w:t>
      </w:r>
      <w:r w:rsidRPr="00504A84">
        <w:rPr>
          <w:rFonts w:ascii="Times New Roman" w:hAnsi="Times New Roman" w:cs="Times New Roman" w:hint="eastAsia"/>
          <w:sz w:val="24"/>
          <w:szCs w:val="24"/>
          <w:lang w:eastAsia="zh-CN"/>
        </w:rPr>
        <w:t xml:space="preserve"> articles, and the abstract or full text was read from </w:t>
      </w:r>
      <w:r w:rsidR="005271F1" w:rsidRPr="00504A84">
        <w:rPr>
          <w:rFonts w:ascii="Times New Roman" w:hAnsi="Times New Roman" w:cs="Times New Roman" w:hint="eastAsia"/>
          <w:sz w:val="24"/>
          <w:szCs w:val="24"/>
          <w:lang w:eastAsia="zh-CN"/>
        </w:rPr>
        <w:t>382</w:t>
      </w:r>
      <w:r w:rsidR="00BB24C5"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hint="eastAsia"/>
          <w:sz w:val="24"/>
          <w:szCs w:val="24"/>
          <w:lang w:eastAsia="zh-CN"/>
        </w:rPr>
        <w:t xml:space="preserve">publications which were considered </w:t>
      </w:r>
      <w:r w:rsidR="00853DE3" w:rsidRPr="00504A84">
        <w:rPr>
          <w:rFonts w:ascii="Times New Roman" w:hAnsi="Times New Roman" w:cs="Times New Roman" w:hint="eastAsia"/>
          <w:sz w:val="24"/>
          <w:szCs w:val="24"/>
          <w:lang w:eastAsia="zh-CN"/>
        </w:rPr>
        <w:t>to be</w:t>
      </w:r>
      <w:r w:rsidRPr="00504A84">
        <w:rPr>
          <w:rFonts w:ascii="Times New Roman" w:hAnsi="Times New Roman" w:cs="Times New Roman" w:hint="eastAsia"/>
          <w:sz w:val="24"/>
          <w:szCs w:val="24"/>
          <w:lang w:eastAsia="zh-CN"/>
        </w:rPr>
        <w:t xml:space="preserve"> </w:t>
      </w:r>
      <w:r w:rsidR="00283153" w:rsidRPr="00504A84">
        <w:rPr>
          <w:rFonts w:ascii="Times New Roman" w:hAnsi="Times New Roman" w:cs="Times New Roman" w:hint="eastAsia"/>
          <w:sz w:val="24"/>
          <w:szCs w:val="24"/>
          <w:lang w:eastAsia="zh-CN"/>
        </w:rPr>
        <w:t>relevant</w:t>
      </w:r>
      <w:r w:rsidRPr="00504A84">
        <w:rPr>
          <w:rFonts w:ascii="Times New Roman" w:hAnsi="Times New Roman" w:cs="Times New Roman" w:hint="eastAsia"/>
          <w:sz w:val="24"/>
          <w:szCs w:val="24"/>
          <w:lang w:eastAsia="zh-CN"/>
        </w:rPr>
        <w:t xml:space="preserve"> according to the</w:t>
      </w:r>
      <w:r w:rsidR="00326502" w:rsidRPr="00504A84">
        <w:rPr>
          <w:rFonts w:ascii="Times New Roman" w:hAnsi="Times New Roman" w:cs="Times New Roman" w:hint="eastAsia"/>
          <w:sz w:val="24"/>
          <w:szCs w:val="24"/>
          <w:lang w:eastAsia="zh-CN"/>
        </w:rPr>
        <w:t>ir</w:t>
      </w:r>
      <w:r w:rsidRPr="00504A84">
        <w:rPr>
          <w:rFonts w:ascii="Times New Roman" w:hAnsi="Times New Roman" w:cs="Times New Roman" w:hint="eastAsia"/>
          <w:sz w:val="24"/>
          <w:szCs w:val="24"/>
          <w:lang w:eastAsia="zh-CN"/>
        </w:rPr>
        <w:t xml:space="preserve"> titles. </w:t>
      </w:r>
      <w:r w:rsidR="008D7D62" w:rsidRPr="00504A84">
        <w:rPr>
          <w:rFonts w:ascii="Times New Roman" w:hAnsi="Times New Roman" w:cs="Times New Roman" w:hint="eastAsia"/>
          <w:sz w:val="24"/>
          <w:szCs w:val="24"/>
          <w:lang w:eastAsia="zh-CN"/>
        </w:rPr>
        <w:t>The</w:t>
      </w:r>
      <w:r w:rsidR="00B6015A" w:rsidRPr="00504A84">
        <w:rPr>
          <w:rFonts w:ascii="Times New Roman" w:hAnsi="Times New Roman" w:cs="Times New Roman" w:hint="eastAsia"/>
          <w:sz w:val="24"/>
          <w:szCs w:val="24"/>
          <w:lang w:eastAsia="zh-CN"/>
        </w:rPr>
        <w:t>se</w:t>
      </w:r>
      <w:r w:rsidR="008D7D62" w:rsidRPr="00504A84">
        <w:rPr>
          <w:rFonts w:ascii="Times New Roman" w:hAnsi="Times New Roman" w:cs="Times New Roman" w:hint="eastAsia"/>
          <w:sz w:val="24"/>
          <w:szCs w:val="24"/>
          <w:lang w:eastAsia="zh-CN"/>
        </w:rPr>
        <w:t xml:space="preserve"> publications were </w:t>
      </w:r>
      <w:r w:rsidR="0092346E" w:rsidRPr="00504A84">
        <w:rPr>
          <w:rFonts w:ascii="Times New Roman" w:hAnsi="Times New Roman" w:cs="Times New Roman"/>
          <w:sz w:val="24"/>
          <w:szCs w:val="24"/>
          <w:lang w:eastAsia="zh-CN"/>
        </w:rPr>
        <w:t>subjected</w:t>
      </w:r>
      <w:r w:rsidR="0092346E" w:rsidRPr="00504A84">
        <w:rPr>
          <w:rFonts w:ascii="Times New Roman" w:hAnsi="Times New Roman" w:cs="Times New Roman" w:hint="eastAsia"/>
          <w:sz w:val="24"/>
          <w:szCs w:val="24"/>
          <w:lang w:eastAsia="zh-CN"/>
        </w:rPr>
        <w:t xml:space="preserve"> </w:t>
      </w:r>
      <w:r w:rsidR="008D7D62" w:rsidRPr="00504A84">
        <w:rPr>
          <w:rFonts w:ascii="Times New Roman" w:hAnsi="Times New Roman" w:cs="Times New Roman" w:hint="eastAsia"/>
          <w:sz w:val="24"/>
          <w:szCs w:val="24"/>
          <w:lang w:eastAsia="zh-CN"/>
        </w:rPr>
        <w:t xml:space="preserve">to additional inclusion/exclusion criteria in light of previous studies </w:t>
      </w:r>
      <w:r w:rsidR="005019A4" w:rsidRPr="00504A84">
        <w:rPr>
          <w:rFonts w:ascii="Times New Roman" w:hAnsi="Times New Roman" w:cs="Times New Roman"/>
          <w:sz w:val="24"/>
          <w:szCs w:val="24"/>
          <w:lang w:eastAsia="zh-CN"/>
        </w:rPr>
        <w:fldChar w:fldCharType="begin">
          <w:fldData xml:space="preserve">PEVuZE5vdGU+PENpdGU+PEF1dGhvcj5Cb2VzPC9BdXRob3I+PFllYXI+MjAxNTwvWWVhcj48UmVj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PEVuZE5vdGU+PENpdGU+PEF1dGhvcj5Cb2VzPC9BdXRob3I+PFllYXI+MjAxNTwvWWVhcj48UmVj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5019A4" w:rsidRPr="00504A84">
        <w:rPr>
          <w:rFonts w:ascii="Times New Roman" w:hAnsi="Times New Roman" w:cs="Times New Roman"/>
          <w:sz w:val="24"/>
          <w:szCs w:val="24"/>
          <w:lang w:eastAsia="zh-CN"/>
        </w:rPr>
      </w:r>
      <w:r w:rsidR="005019A4" w:rsidRPr="00504A84">
        <w:rPr>
          <w:rFonts w:ascii="Times New Roman" w:hAnsi="Times New Roman" w:cs="Times New Roman"/>
          <w:sz w:val="24"/>
          <w:szCs w:val="24"/>
          <w:lang w:eastAsia="zh-CN"/>
        </w:rPr>
        <w:fldChar w:fldCharType="separate"/>
      </w:r>
      <w:r w:rsidR="00A2100D" w:rsidRPr="00504A84">
        <w:rPr>
          <w:rFonts w:ascii="Times New Roman" w:hAnsi="Times New Roman" w:cs="Times New Roman"/>
          <w:noProof/>
          <w:sz w:val="24"/>
          <w:szCs w:val="24"/>
          <w:lang w:eastAsia="zh-CN"/>
        </w:rPr>
        <w:t>(Boes, et al., 2015; Darby, et al., 2017; Fasano, Laganiere, Lam, &amp; Fox, 2017; Fisher, Towler, &amp; Eimer, 2016; Joutsa, Horn, Hsu, &amp; Fox, 2018; Laganiere, Boes, &amp; Fox, 2016)</w:t>
      </w:r>
      <w:r w:rsidR="005019A4" w:rsidRPr="00504A84">
        <w:rPr>
          <w:rFonts w:ascii="Times New Roman" w:hAnsi="Times New Roman" w:cs="Times New Roman"/>
          <w:sz w:val="24"/>
          <w:szCs w:val="24"/>
          <w:lang w:eastAsia="zh-CN"/>
        </w:rPr>
        <w:fldChar w:fldCharType="end"/>
      </w:r>
      <w:r w:rsidR="005019A4" w:rsidRPr="00504A84">
        <w:rPr>
          <w:rFonts w:ascii="Times New Roman" w:hAnsi="Times New Roman" w:cs="Times New Roman" w:hint="eastAsia"/>
          <w:sz w:val="24"/>
          <w:szCs w:val="24"/>
          <w:lang w:eastAsia="zh-CN"/>
        </w:rPr>
        <w:t>.</w:t>
      </w:r>
      <w:r w:rsidR="00440203"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hint="eastAsia"/>
          <w:sz w:val="24"/>
          <w:szCs w:val="24"/>
          <w:lang w:eastAsia="zh-CN"/>
        </w:rPr>
        <w:t>The inclusion criteria were</w:t>
      </w:r>
      <w:r w:rsidR="007F100C" w:rsidRPr="00504A84">
        <w:rPr>
          <w:rFonts w:ascii="Times New Roman" w:hAnsi="Times New Roman" w:cs="Times New Roman" w:hint="eastAsia"/>
          <w:sz w:val="24"/>
          <w:szCs w:val="24"/>
          <w:lang w:eastAsia="zh-CN"/>
        </w:rPr>
        <w:t>:</w:t>
      </w:r>
      <w:r w:rsidRPr="00504A84">
        <w:rPr>
          <w:rFonts w:ascii="Times New Roman" w:hAnsi="Times New Roman" w:cs="Times New Roman" w:hint="eastAsia"/>
          <w:sz w:val="24"/>
          <w:szCs w:val="24"/>
          <w:lang w:eastAsia="zh-CN"/>
        </w:rPr>
        <w:t xml:space="preserve"> (i)</w:t>
      </w:r>
      <w:r w:rsidRPr="00504A84">
        <w:rPr>
          <w:rFonts w:ascii="Times New Roman" w:hAnsi="Times New Roman" w:cs="Times New Roman"/>
          <w:sz w:val="24"/>
          <w:szCs w:val="24"/>
        </w:rPr>
        <w:t xml:space="preserve"> case description of motivation deficits in a patient</w:t>
      </w:r>
      <w:r w:rsidR="00665A63" w:rsidRPr="00504A84">
        <w:rPr>
          <w:rFonts w:ascii="Times New Roman" w:hAnsi="Times New Roman" w:cs="Times New Roman" w:hint="eastAsia"/>
          <w:sz w:val="24"/>
          <w:szCs w:val="24"/>
          <w:lang w:eastAsia="zh-CN"/>
        </w:rPr>
        <w:t>;</w:t>
      </w:r>
      <w:r w:rsidRPr="00504A84">
        <w:rPr>
          <w:rFonts w:ascii="Times New Roman" w:hAnsi="Times New Roman" w:cs="Times New Roman"/>
          <w:sz w:val="24"/>
          <w:szCs w:val="24"/>
        </w:rPr>
        <w:t xml:space="preserve"> </w:t>
      </w:r>
      <w:r w:rsidRPr="00504A84">
        <w:rPr>
          <w:rFonts w:ascii="Times New Roman" w:hAnsi="Times New Roman" w:cs="Times New Roman" w:hint="eastAsia"/>
          <w:sz w:val="24"/>
          <w:szCs w:val="24"/>
          <w:lang w:eastAsia="zh-CN"/>
        </w:rPr>
        <w:t>(ii)</w:t>
      </w:r>
      <w:r w:rsidRPr="00504A84">
        <w:rPr>
          <w:rFonts w:ascii="Times New Roman" w:eastAsiaTheme="minorEastAsia" w:hAnsi="Times New Roman" w:cs="Times New Roman" w:hint="eastAsia"/>
          <w:sz w:val="24"/>
          <w:szCs w:val="24"/>
          <w:lang w:eastAsia="zh-CN"/>
        </w:rPr>
        <w:t xml:space="preserve"> </w:t>
      </w:r>
      <w:r w:rsidRPr="00504A84">
        <w:rPr>
          <w:rFonts w:ascii="Times New Roman" w:hAnsi="Times New Roman" w:cs="Times New Roman"/>
          <w:sz w:val="24"/>
          <w:szCs w:val="24"/>
        </w:rPr>
        <w:t>neurological examination documenting ap</w:t>
      </w:r>
      <w:r w:rsidRPr="00504A84">
        <w:rPr>
          <w:rFonts w:ascii="Times New Roman" w:eastAsiaTheme="minorEastAsia" w:hAnsi="Times New Roman" w:cs="Times New Roman" w:hint="eastAsia"/>
          <w:sz w:val="24"/>
          <w:szCs w:val="24"/>
          <w:lang w:eastAsia="zh-CN"/>
        </w:rPr>
        <w:t>a</w:t>
      </w:r>
      <w:r w:rsidRPr="00504A84">
        <w:rPr>
          <w:rFonts w:ascii="Times New Roman" w:hAnsi="Times New Roman" w:cs="Times New Roman"/>
          <w:sz w:val="24"/>
          <w:szCs w:val="24"/>
        </w:rPr>
        <w:t xml:space="preserve">thy or anhedonia </w:t>
      </w:r>
      <w:bookmarkStart w:id="1" w:name="_Hlk93692953"/>
      <w:r w:rsidRPr="00504A84">
        <w:rPr>
          <w:rFonts w:ascii="Times New Roman" w:hAnsi="Times New Roman" w:cs="Times New Roman"/>
          <w:sz w:val="24"/>
          <w:szCs w:val="24"/>
        </w:rPr>
        <w:t xml:space="preserve">symptoms </w:t>
      </w:r>
      <w:bookmarkEnd w:id="1"/>
      <w:r w:rsidRPr="00504A84">
        <w:rPr>
          <w:rFonts w:ascii="Times New Roman" w:hAnsi="Times New Roman" w:cs="Times New Roman"/>
          <w:sz w:val="24"/>
          <w:szCs w:val="24"/>
        </w:rPr>
        <w:t>presumed to be caused by an intraparenchymal brain lesion</w:t>
      </w:r>
      <w:r w:rsidR="00665A63" w:rsidRPr="00504A84">
        <w:rPr>
          <w:rFonts w:ascii="Times New Roman" w:hAnsi="Times New Roman" w:cs="Times New Roman" w:hint="eastAsia"/>
          <w:sz w:val="24"/>
          <w:szCs w:val="24"/>
          <w:lang w:eastAsia="zh-CN"/>
        </w:rPr>
        <w:t>;</w:t>
      </w:r>
      <w:r w:rsidRPr="00504A84">
        <w:rPr>
          <w:rFonts w:ascii="Times New Roman" w:hAnsi="Times New Roman" w:cs="Times New Roman" w:hint="eastAsia"/>
          <w:sz w:val="24"/>
          <w:szCs w:val="24"/>
          <w:lang w:eastAsia="zh-CN"/>
        </w:rPr>
        <w:t xml:space="preserve"> and </w:t>
      </w:r>
      <w:r w:rsidRPr="00504A84">
        <w:rPr>
          <w:rFonts w:ascii="Times New Roman" w:hAnsi="Times New Roman" w:cs="Times New Roman"/>
          <w:sz w:val="24"/>
          <w:szCs w:val="24"/>
          <w:lang w:eastAsia="zh-CN"/>
        </w:rPr>
        <w:t>(iii)</w:t>
      </w:r>
      <w:r w:rsidRPr="00504A84">
        <w:rPr>
          <w:rFonts w:ascii="Times New Roman" w:hAnsi="Times New Roman" w:cs="Times New Roman"/>
          <w:kern w:val="2"/>
          <w:sz w:val="24"/>
          <w:szCs w:val="24"/>
        </w:rPr>
        <w:t xml:space="preserve"> clearly delineated and circumscribed brain lesions displayed </w:t>
      </w:r>
      <w:r w:rsidRPr="00504A84">
        <w:rPr>
          <w:rFonts w:ascii="Times New Roman" w:hAnsi="Times New Roman" w:cs="Times New Roman"/>
          <w:sz w:val="24"/>
          <w:szCs w:val="24"/>
        </w:rPr>
        <w:t>to be transcribed onto a standard brain template</w:t>
      </w:r>
      <w:r w:rsidRPr="00504A84">
        <w:rPr>
          <w:rFonts w:ascii="Times New Roman" w:hAnsi="Times New Roman" w:cs="Times New Roman" w:hint="eastAsia"/>
          <w:sz w:val="24"/>
          <w:szCs w:val="24"/>
          <w:lang w:eastAsia="zh-CN"/>
        </w:rPr>
        <w:t>. The exclusion criteria were</w:t>
      </w:r>
      <w:r w:rsidR="00546080" w:rsidRPr="00504A84">
        <w:rPr>
          <w:rFonts w:ascii="Times New Roman" w:hAnsi="Times New Roman" w:cs="Times New Roman" w:hint="eastAsia"/>
          <w:sz w:val="24"/>
          <w:szCs w:val="24"/>
          <w:lang w:eastAsia="zh-CN"/>
        </w:rPr>
        <w:t>:</w:t>
      </w:r>
      <w:r w:rsidRPr="00504A84">
        <w:rPr>
          <w:rFonts w:ascii="Times New Roman" w:hAnsi="Times New Roman" w:cs="Times New Roman" w:hint="eastAsia"/>
          <w:sz w:val="24"/>
          <w:szCs w:val="24"/>
          <w:lang w:eastAsia="zh-CN"/>
        </w:rPr>
        <w:t xml:space="preserve"> (i)</w:t>
      </w:r>
      <w:r w:rsidRPr="00504A84">
        <w:rPr>
          <w:rFonts w:ascii="Times New Roman" w:hAnsi="Times New Roman" w:cs="Times New Roman"/>
          <w:sz w:val="24"/>
          <w:szCs w:val="24"/>
        </w:rPr>
        <w:t xml:space="preserve"> extrinsic compression injuries without a clearly represented intraparenchymal lesion</w:t>
      </w:r>
      <w:r w:rsidRPr="00504A84">
        <w:rPr>
          <w:rFonts w:ascii="Times New Roman" w:hAnsi="Times New Roman" w:cs="Times New Roman" w:hint="eastAsia"/>
          <w:sz w:val="24"/>
          <w:szCs w:val="24"/>
          <w:lang w:eastAsia="zh-CN"/>
        </w:rPr>
        <w:t>; (ii)</w:t>
      </w:r>
      <w:r w:rsidRPr="00504A84">
        <w:rPr>
          <w:rFonts w:ascii="Times New Roman" w:hAnsi="Times New Roman" w:cs="Times New Roman"/>
          <w:sz w:val="24"/>
          <w:szCs w:val="24"/>
        </w:rPr>
        <w:t xml:space="preserve"> poor image resolution such that lesion boundaries could not be delineated</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lang w:eastAsia="zh-CN"/>
        </w:rPr>
        <w:t>(iii)</w:t>
      </w:r>
      <w:r w:rsidRPr="00504A84">
        <w:rPr>
          <w:rFonts w:ascii="Times New Roman" w:hAnsi="Times New Roman" w:cs="Times New Roman"/>
          <w:sz w:val="24"/>
          <w:szCs w:val="24"/>
        </w:rPr>
        <w:t xml:space="preserve"> significant mass effects</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lang w:val="en-US" w:eastAsia="zh-CN"/>
        </w:rPr>
        <w:t xml:space="preserve">Filtering </w:t>
      </w:r>
      <w:r w:rsidRPr="00504A84">
        <w:rPr>
          <w:rFonts w:ascii="Times New Roman" w:hAnsi="Times New Roman" w:cs="Times New Roman" w:hint="eastAsia"/>
          <w:sz w:val="24"/>
          <w:szCs w:val="24"/>
          <w:lang w:val="en-US" w:eastAsia="zh-CN"/>
        </w:rPr>
        <w:t xml:space="preserve">the </w:t>
      </w:r>
      <w:r w:rsidRPr="00504A84">
        <w:rPr>
          <w:rFonts w:ascii="Times New Roman" w:hAnsi="Times New Roman" w:cs="Times New Roman"/>
          <w:sz w:val="24"/>
          <w:szCs w:val="24"/>
          <w:lang w:val="en-US" w:eastAsia="zh-CN"/>
        </w:rPr>
        <w:t xml:space="preserve">searched </w:t>
      </w:r>
      <w:r w:rsidRPr="00504A84">
        <w:rPr>
          <w:rFonts w:ascii="Times New Roman" w:hAnsi="Times New Roman" w:cs="Times New Roman" w:hint="eastAsia"/>
          <w:sz w:val="24"/>
          <w:szCs w:val="24"/>
          <w:lang w:val="en-US" w:eastAsia="zh-CN"/>
        </w:rPr>
        <w:t>articles</w:t>
      </w:r>
      <w:r w:rsidRPr="00504A84">
        <w:rPr>
          <w:rFonts w:ascii="Times New Roman" w:hAnsi="Times New Roman" w:cs="Times New Roman"/>
          <w:sz w:val="24"/>
          <w:szCs w:val="24"/>
          <w:lang w:val="en-US" w:eastAsia="zh-CN"/>
        </w:rPr>
        <w:t xml:space="preserve"> according to the </w:t>
      </w:r>
      <w:r w:rsidR="009A5E14" w:rsidRPr="00504A84">
        <w:rPr>
          <w:rFonts w:ascii="Times New Roman" w:hAnsi="Times New Roman" w:cs="Times New Roman" w:hint="eastAsia"/>
          <w:sz w:val="24"/>
          <w:szCs w:val="24"/>
          <w:lang w:val="en-US" w:eastAsia="zh-CN"/>
        </w:rPr>
        <w:t xml:space="preserve">above </w:t>
      </w:r>
      <w:r w:rsidRPr="00504A84">
        <w:rPr>
          <w:rFonts w:ascii="Times New Roman" w:hAnsi="Times New Roman" w:cs="Times New Roman"/>
          <w:sz w:val="24"/>
          <w:szCs w:val="24"/>
          <w:lang w:val="en-US" w:eastAsia="zh-CN"/>
        </w:rPr>
        <w:t xml:space="preserve">inclusion/exclusion criteria yielded a total of </w:t>
      </w:r>
      <w:r w:rsidR="00D70592" w:rsidRPr="00504A84">
        <w:rPr>
          <w:rFonts w:ascii="Times New Roman" w:hAnsi="Times New Roman" w:cs="Times New Roman" w:hint="eastAsia"/>
          <w:sz w:val="24"/>
          <w:szCs w:val="24"/>
          <w:lang w:val="en-US" w:eastAsia="zh-CN"/>
        </w:rPr>
        <w:t>105</w:t>
      </w:r>
      <w:r w:rsidR="00D51927" w:rsidRPr="00504A84">
        <w:rPr>
          <w:rFonts w:ascii="Times New Roman" w:hAnsi="Times New Roman" w:cs="Times New Roman" w:hint="eastAsia"/>
          <w:sz w:val="24"/>
          <w:szCs w:val="24"/>
          <w:lang w:val="en-US" w:eastAsia="zh-CN"/>
        </w:rPr>
        <w:t xml:space="preserve"> </w:t>
      </w:r>
      <w:r w:rsidRPr="00504A84">
        <w:rPr>
          <w:rFonts w:ascii="Times New Roman" w:hAnsi="Times New Roman" w:cs="Times New Roman" w:hint="eastAsia"/>
          <w:sz w:val="24"/>
          <w:szCs w:val="24"/>
          <w:lang w:val="en-US" w:eastAsia="zh-CN"/>
        </w:rPr>
        <w:t xml:space="preserve">cases from </w:t>
      </w:r>
      <w:r w:rsidR="00D51927" w:rsidRPr="00504A84">
        <w:rPr>
          <w:rFonts w:ascii="Times New Roman" w:hAnsi="Times New Roman" w:cs="Times New Roman"/>
          <w:sz w:val="24"/>
          <w:szCs w:val="24"/>
          <w:lang w:val="en-US" w:eastAsia="zh-CN"/>
        </w:rPr>
        <w:t>6</w:t>
      </w:r>
      <w:r w:rsidR="000420C7" w:rsidRPr="00504A84">
        <w:rPr>
          <w:rFonts w:ascii="Times New Roman" w:hAnsi="Times New Roman" w:cs="Times New Roman" w:hint="eastAsia"/>
          <w:sz w:val="24"/>
          <w:szCs w:val="24"/>
          <w:lang w:val="en-US" w:eastAsia="zh-CN"/>
        </w:rPr>
        <w:t>7</w:t>
      </w:r>
      <w:r w:rsidR="00D51927" w:rsidRPr="00504A84">
        <w:rPr>
          <w:rFonts w:ascii="Times New Roman" w:hAnsi="Times New Roman" w:cs="Times New Roman"/>
          <w:sz w:val="24"/>
          <w:szCs w:val="24"/>
          <w:lang w:val="en-US" w:eastAsia="zh-CN"/>
        </w:rPr>
        <w:t xml:space="preserve"> </w:t>
      </w:r>
      <w:r w:rsidRPr="00504A84">
        <w:rPr>
          <w:rFonts w:ascii="Times New Roman" w:hAnsi="Times New Roman" w:cs="Times New Roman"/>
          <w:sz w:val="24"/>
          <w:szCs w:val="24"/>
          <w:lang w:val="en-US" w:eastAsia="zh-CN"/>
        </w:rPr>
        <w:t>published articles</w:t>
      </w:r>
      <w:r w:rsidR="00C02318" w:rsidRPr="00504A84">
        <w:rPr>
          <w:rFonts w:ascii="Times New Roman" w:hAnsi="Times New Roman" w:cs="Times New Roman" w:hint="eastAsia"/>
          <w:sz w:val="24"/>
          <w:szCs w:val="24"/>
          <w:lang w:val="en-US" w:eastAsia="zh-CN"/>
        </w:rPr>
        <w:t xml:space="preserve"> (</w:t>
      </w:r>
      <w:r w:rsidR="008F7843" w:rsidRPr="00504A84">
        <w:rPr>
          <w:rFonts w:ascii="Times New Roman" w:hAnsi="Times New Roman" w:cs="Times New Roman"/>
          <w:b/>
          <w:sz w:val="24"/>
          <w:szCs w:val="24"/>
          <w:lang w:val="en-US" w:eastAsia="zh-CN"/>
        </w:rPr>
        <w:t>Table S1</w:t>
      </w:r>
      <w:r w:rsidR="00BA0837" w:rsidRPr="00504A84">
        <w:rPr>
          <w:rFonts w:ascii="Times New Roman" w:hAnsi="Times New Roman" w:cs="Times New Roman" w:hint="eastAsia"/>
          <w:b/>
          <w:sz w:val="24"/>
          <w:szCs w:val="24"/>
          <w:lang w:val="en-US" w:eastAsia="zh-CN"/>
        </w:rPr>
        <w:t>8</w:t>
      </w:r>
      <w:r w:rsidR="00C02318" w:rsidRPr="00504A84">
        <w:rPr>
          <w:rFonts w:ascii="Times New Roman" w:hAnsi="Times New Roman" w:cs="Times New Roman" w:hint="eastAsia"/>
          <w:sz w:val="24"/>
          <w:szCs w:val="24"/>
          <w:lang w:val="en-US" w:eastAsia="zh-CN"/>
        </w:rPr>
        <w:t>)</w:t>
      </w:r>
      <w:r w:rsidRPr="00504A84">
        <w:rPr>
          <w:rFonts w:ascii="Times New Roman" w:hAnsi="Times New Roman" w:cs="Times New Roman"/>
          <w:sz w:val="24"/>
          <w:szCs w:val="24"/>
          <w:lang w:val="en-US" w:eastAsia="zh-CN"/>
        </w:rPr>
        <w:t>.</w:t>
      </w:r>
    </w:p>
    <w:p w14:paraId="7EDD6C6F" w14:textId="77777777" w:rsidR="0086163F" w:rsidRPr="00504A84" w:rsidRDefault="0086163F" w:rsidP="00293EF6">
      <w:pPr>
        <w:adjustRightInd w:val="0"/>
        <w:snapToGrid w:val="0"/>
        <w:spacing w:after="0" w:line="480" w:lineRule="auto"/>
        <w:jc w:val="both"/>
        <w:rPr>
          <w:rFonts w:ascii="Times New Roman" w:hAnsi="Times New Roman" w:cs="Times New Roman"/>
          <w:b/>
          <w:i/>
          <w:sz w:val="24"/>
          <w:szCs w:val="24"/>
          <w:lang w:val="en-US" w:eastAsia="zh-CN"/>
        </w:rPr>
      </w:pPr>
      <w:r w:rsidRPr="00504A84">
        <w:rPr>
          <w:rFonts w:ascii="Times New Roman" w:hAnsi="Times New Roman" w:cs="Times New Roman"/>
          <w:b/>
          <w:i/>
          <w:sz w:val="24"/>
          <w:szCs w:val="24"/>
          <w:lang w:val="en-US" w:eastAsia="zh-CN"/>
        </w:rPr>
        <w:t>Lesions</w:t>
      </w:r>
    </w:p>
    <w:p w14:paraId="6395D09C" w14:textId="6AE07DF7" w:rsidR="00B409C3" w:rsidRPr="00504A84" w:rsidRDefault="00B409C3" w:rsidP="00293EF6">
      <w:pPr>
        <w:adjustRightInd w:val="0"/>
        <w:snapToGrid w:val="0"/>
        <w:spacing w:after="0" w:line="480" w:lineRule="auto"/>
        <w:jc w:val="both"/>
        <w:rPr>
          <w:rFonts w:ascii="Times New Roman" w:hAnsi="Times New Roman" w:cs="Times New Roman"/>
          <w:sz w:val="24"/>
          <w:szCs w:val="24"/>
        </w:rPr>
      </w:pPr>
      <w:r w:rsidRPr="00504A84">
        <w:rPr>
          <w:rFonts w:ascii="Times New Roman" w:hAnsi="Times New Roman" w:cs="Times New Roman"/>
          <w:sz w:val="24"/>
          <w:szCs w:val="24"/>
        </w:rPr>
        <w:t>Lesion locations from original published figures were</w:t>
      </w:r>
      <w:r w:rsidRPr="00504A84">
        <w:rPr>
          <w:rFonts w:ascii="Times New Roman" w:hAnsi="Times New Roman" w:cs="Times New Roman" w:hint="eastAsia"/>
          <w:sz w:val="24"/>
          <w:szCs w:val="24"/>
        </w:rPr>
        <w:t xml:space="preserve"> </w:t>
      </w:r>
      <w:r w:rsidRPr="00504A84">
        <w:rPr>
          <w:rFonts w:ascii="Times New Roman" w:hAnsi="Times New Roman" w:cs="Times New Roman"/>
          <w:sz w:val="24"/>
          <w:szCs w:val="24"/>
        </w:rPr>
        <w:t xml:space="preserve">manually </w:t>
      </w:r>
      <w:r w:rsidRPr="00504A84">
        <w:rPr>
          <w:rFonts w:ascii="Times New Roman" w:hAnsi="Times New Roman" w:cs="Times New Roman" w:hint="eastAsia"/>
          <w:sz w:val="24"/>
          <w:szCs w:val="24"/>
        </w:rPr>
        <w:t>traced</w:t>
      </w:r>
      <w:r w:rsidRPr="00504A84">
        <w:rPr>
          <w:rFonts w:ascii="Times New Roman" w:hAnsi="Times New Roman" w:cs="Times New Roman"/>
          <w:sz w:val="24"/>
          <w:szCs w:val="24"/>
        </w:rPr>
        <w:t xml:space="preserve"> onto a standard template brain as described previously</w:t>
      </w:r>
      <w:r w:rsidRPr="00504A84">
        <w:rPr>
          <w:rFonts w:ascii="Times New Roman" w:hAnsi="Times New Roman" w:cs="Times New Roman" w:hint="eastAsia"/>
          <w:sz w:val="24"/>
          <w:szCs w:val="24"/>
        </w:rPr>
        <w:t xml:space="preserve"> </w:t>
      </w:r>
      <w:r w:rsidR="006C1A0F" w:rsidRPr="00504A84">
        <w:rPr>
          <w:rFonts w:ascii="Times New Roman" w:hAnsi="Times New Roman" w:cs="Times New Roman"/>
          <w:sz w:val="24"/>
          <w:szCs w:val="24"/>
        </w:rPr>
        <w:fldChar w:fldCharType="begin">
          <w:fldData xml:space="preserve">PEVuZE5vdGU+PENpdGU+PEF1dGhvcj5Cb2VzPC9BdXRob3I+PFllYXI+MjAxNTwvWWVhcj48UmVj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</w:fldData>
        </w:fldChar>
      </w:r>
      <w:r w:rsidR="00A06408" w:rsidRPr="00504A84">
        <w:rPr>
          <w:rFonts w:ascii="Times New Roman" w:hAnsi="Times New Roman" w:cs="Times New Roman"/>
          <w:sz w:val="24"/>
          <w:szCs w:val="24"/>
        </w:rPr>
        <w:instrText xml:space="preserve"> ADDIN EN.CITE </w:instrText>
      </w:r>
      <w:r w:rsidR="00A06408" w:rsidRPr="00504A84">
        <w:rPr>
          <w:rFonts w:ascii="Times New Roman" w:hAnsi="Times New Roman" w:cs="Times New Roman"/>
          <w:sz w:val="24"/>
          <w:szCs w:val="24"/>
        </w:rPr>
        <w:fldChar w:fldCharType="begin">
          <w:fldData xml:space="preserve">PEVuZE5vdGU+PENpdGU+PEF1dGhvcj5Cb2VzPC9BdXRob3I+PFllYXI+MjAxNTwvWWVhcj48UmVj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</w:fldData>
        </w:fldChar>
      </w:r>
      <w:r w:rsidR="00A06408" w:rsidRPr="00504A84">
        <w:rPr>
          <w:rFonts w:ascii="Times New Roman" w:hAnsi="Times New Roman" w:cs="Times New Roman"/>
          <w:sz w:val="24"/>
          <w:szCs w:val="24"/>
        </w:rPr>
        <w:instrText xml:space="preserve"> ADDIN EN.CITE.DATA </w:instrText>
      </w:r>
      <w:r w:rsidR="00A06408" w:rsidRPr="00504A84">
        <w:rPr>
          <w:rFonts w:ascii="Times New Roman" w:hAnsi="Times New Roman" w:cs="Times New Roman"/>
          <w:sz w:val="24"/>
          <w:szCs w:val="24"/>
        </w:rPr>
      </w:r>
      <w:r w:rsidR="00A06408" w:rsidRPr="00504A84">
        <w:rPr>
          <w:rFonts w:ascii="Times New Roman" w:hAnsi="Times New Roman" w:cs="Times New Roman"/>
          <w:sz w:val="24"/>
          <w:szCs w:val="24"/>
        </w:rPr>
        <w:fldChar w:fldCharType="end"/>
      </w:r>
      <w:r w:rsidR="006C1A0F" w:rsidRPr="00504A84">
        <w:rPr>
          <w:rFonts w:ascii="Times New Roman" w:hAnsi="Times New Roman" w:cs="Times New Roman"/>
          <w:sz w:val="24"/>
          <w:szCs w:val="24"/>
        </w:rPr>
      </w:r>
      <w:r w:rsidR="006C1A0F" w:rsidRPr="00504A84">
        <w:rPr>
          <w:rFonts w:ascii="Times New Roman" w:hAnsi="Times New Roman" w:cs="Times New Roman"/>
          <w:sz w:val="24"/>
          <w:szCs w:val="24"/>
        </w:rPr>
        <w:fldChar w:fldCharType="separate"/>
      </w:r>
      <w:r w:rsidR="00A2100D" w:rsidRPr="00504A84">
        <w:rPr>
          <w:rFonts w:ascii="Times New Roman" w:hAnsi="Times New Roman" w:cs="Times New Roman"/>
          <w:noProof/>
          <w:sz w:val="24"/>
          <w:szCs w:val="24"/>
        </w:rPr>
        <w:t xml:space="preserve">(Boes, et al., 2015; Darby, et al., 2017; Fasano, </w:t>
      </w:r>
      <w:r w:rsidR="00A2100D" w:rsidRPr="00504A84">
        <w:rPr>
          <w:rFonts w:ascii="Times New Roman" w:hAnsi="Times New Roman" w:cs="Times New Roman"/>
          <w:noProof/>
          <w:sz w:val="24"/>
          <w:szCs w:val="24"/>
        </w:rPr>
        <w:lastRenderedPageBreak/>
        <w:t>et al., 2017; Fischer, et al., 2016; Joutsa, et al., 2018; Laganiere, et al., 2016)</w:t>
      </w:r>
      <w:r w:rsidR="006C1A0F" w:rsidRPr="00504A84">
        <w:rPr>
          <w:rFonts w:ascii="Times New Roman" w:hAnsi="Times New Roman" w:cs="Times New Roman"/>
          <w:sz w:val="24"/>
          <w:szCs w:val="24"/>
        </w:rPr>
        <w:fldChar w:fldCharType="end"/>
      </w:r>
      <w:r w:rsidRPr="00504A84">
        <w:rPr>
          <w:rFonts w:ascii="Times New Roman" w:hAnsi="Times New Roman" w:cs="Times New Roman"/>
          <w:sz w:val="24"/>
          <w:szCs w:val="24"/>
        </w:rPr>
        <w:t xml:space="preserve">. Neuroanatomical landmarks were used to ensure accurate transfer onto the template. </w:t>
      </w:r>
      <w:r w:rsidRPr="00504A84">
        <w:rPr>
          <w:rFonts w:ascii="Times New Roman" w:hAnsi="Times New Roman" w:cs="Times New Roman" w:hint="eastAsia"/>
          <w:sz w:val="24"/>
          <w:szCs w:val="24"/>
          <w:lang w:eastAsia="zh-CN"/>
        </w:rPr>
        <w:t>Specifically</w:t>
      </w:r>
      <w:r w:rsidRPr="00504A84">
        <w:rPr>
          <w:rFonts w:ascii="Times New Roman" w:hAnsi="Times New Roman" w:cs="Times New Roman"/>
          <w:sz w:val="24"/>
          <w:szCs w:val="24"/>
        </w:rPr>
        <w:t>, lesions were mapped by hand onto the MNI152 T1 template with 2</w:t>
      </w:r>
      <w:r w:rsidR="00ED39D2"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rPr>
        <w:t xml:space="preserve">mm isotropic voxels using FSL </w:t>
      </w:r>
      <w:r w:rsidR="00614CDD" w:rsidRPr="00504A84">
        <w:rPr>
          <w:rFonts w:ascii="Times New Roman" w:hAnsi="Times New Roman" w:cs="Times New Roman"/>
          <w:sz w:val="24"/>
          <w:szCs w:val="24"/>
        </w:rPr>
        <w:fldChar w:fldCharType="begin"/>
      </w:r>
      <w:r w:rsidR="00A06408" w:rsidRPr="00504A84">
        <w:rPr>
          <w:rFonts w:ascii="Times New Roman" w:hAnsi="Times New Roman" w:cs="Times New Roman"/>
          <w:sz w:val="24"/>
          <w:szCs w:val="24"/>
        </w:rPr>
        <w:instrText xml:space="preserve"> ADDIN EN.CITE &lt;EndNote&gt;&lt;Cite&gt;&lt;Author&gt;Jenkinson&lt;/Author&gt;&lt;Year&gt;2012&lt;/Year&gt;&lt;RecNum&gt;413&lt;/RecNum&gt;&lt;DisplayText&gt;(Jenkinson, Beckmann, Behrens, Woolrich, &amp;amp; Smith, 2012)&lt;/DisplayText&gt;&lt;record&gt;&lt;rec-number&gt;413&lt;/rec-number&gt;&lt;foreign-keys&gt;&lt;key app="EN" db-id="9p55azrs9f2ra6erfv05da54sav9wzr2d2f2" timestamp="1648993755"&gt;413&lt;/key&gt;&lt;/foreign-keys&gt;&lt;ref-type name="Journal Article"&gt;17&lt;/ref-type&gt;&lt;contributors&gt;&lt;authors&gt;&lt;author&gt;Jenkinson, M.&lt;/author&gt;&lt;author&gt;Beckmann, C. F.&lt;/author&gt;&lt;author&gt;Behrens, T. E.&lt;/author&gt;&lt;author&gt;Woolrich, M. W.&lt;/author&gt;&lt;author&gt;Smith, S. M.&lt;/author&gt;&lt;/authors&gt;&lt;/contributors&gt;&lt;auth-address&gt;FMRIB Centre, Nuffield Department of Clinical Neurosciences, University of Oxford, UK.&lt;/auth-address&gt;&lt;titles&gt;&lt;title&gt;FSL&lt;/title&gt;&lt;secondary-title&gt;Neuroimage&lt;/secondary-title&gt;&lt;/titles&gt;&lt;periodical&gt;&lt;full-title&gt;Neuroimage&lt;/full-title&gt;&lt;/periodical&gt;&lt;pages&gt;782-790&lt;/pages&gt;&lt;volume&gt;62&lt;/volume&gt;&lt;number&gt;2&lt;/number&gt;&lt;keywords&gt;&lt;keyword&gt;Brain/anatomy &amp;amp; histology/physiology&lt;/keyword&gt;&lt;keyword&gt;Brain Mapping/*history/methods&lt;/keyword&gt;&lt;keyword&gt;Diffusion Magnetic Resonance Imaging/*history/methods&lt;/keyword&gt;&lt;keyword&gt;History, 20th Century&lt;/keyword&gt;&lt;keyword&gt;History, 21st Century&lt;/keyword&gt;&lt;keyword&gt;Humans&lt;/keyword&gt;&lt;keyword&gt;Image Processing, Computer-Assisted/*history/methods&lt;/keyword&gt;&lt;keyword&gt;Software/*history&lt;/keyword&gt;&lt;/keywords&gt;&lt;dates&gt;&lt;year&gt;2012&lt;/year&gt;&lt;pub-dates&gt;&lt;date&gt;Aug 15&lt;/date&gt;&lt;/pub-dates&gt;&lt;/dates&gt;&lt;isbn&gt;1095-9572 (Electronic)&amp;#xD;1053-8119 (Linking)&lt;/isbn&gt;&lt;accession-num&gt;21979382&lt;/accession-num&gt;&lt;urls&gt;&lt;related-urls&gt;&lt;url&gt;&lt;style face="underline" font="default" size="100%"&gt;https://www.ncbi.nlm.nih.gov/pubmed/21979382&lt;/style&gt;&lt;/url&gt;&lt;/related-urls&gt;&lt;/urls&gt;&lt;electronic-resource-num&gt;10.1016/j.neuroimage.2011.09.015&lt;/electronic-resource-num&gt;&lt;/record&gt;&lt;/Cite&gt;&lt;/EndNote&gt;</w:instrText>
      </w:r>
      <w:r w:rsidR="00614CDD" w:rsidRPr="00504A84">
        <w:rPr>
          <w:rFonts w:ascii="Times New Roman" w:hAnsi="Times New Roman" w:cs="Times New Roman"/>
          <w:sz w:val="24"/>
          <w:szCs w:val="24"/>
        </w:rPr>
        <w:fldChar w:fldCharType="separate"/>
      </w:r>
      <w:r w:rsidR="00A2100D" w:rsidRPr="00504A84">
        <w:rPr>
          <w:rFonts w:ascii="Times New Roman" w:hAnsi="Times New Roman" w:cs="Times New Roman"/>
          <w:noProof/>
          <w:sz w:val="24"/>
          <w:szCs w:val="24"/>
        </w:rPr>
        <w:t>(Jenkinson, Beckmann, Behrens, Woolrich, &amp; Smith, 2012)</w:t>
      </w:r>
      <w:r w:rsidR="00614CDD" w:rsidRPr="00504A84">
        <w:rPr>
          <w:rFonts w:ascii="Times New Roman" w:hAnsi="Times New Roman" w:cs="Times New Roman"/>
          <w:sz w:val="24"/>
          <w:szCs w:val="24"/>
        </w:rPr>
        <w:fldChar w:fldCharType="end"/>
      </w:r>
      <w:r w:rsidRPr="00504A84">
        <w:rPr>
          <w:rFonts w:ascii="Times New Roman" w:hAnsi="Times New Roman" w:cs="Times New Roman"/>
          <w:sz w:val="24"/>
          <w:szCs w:val="24"/>
        </w:rPr>
        <w:t xml:space="preserve"> to make binary lesion masks (value 1 for voxels included to the lesions and value 0 for other voxels). </w:t>
      </w:r>
      <w:r w:rsidR="00980983" w:rsidRPr="00504A84">
        <w:rPr>
          <w:rFonts w:ascii="Times New Roman" w:hAnsi="Times New Roman" w:cs="Times New Roman" w:hint="eastAsia"/>
          <w:sz w:val="24"/>
          <w:szCs w:val="24"/>
          <w:lang w:eastAsia="zh-CN"/>
        </w:rPr>
        <w:t>It should be noted that</w:t>
      </w:r>
      <w:r w:rsidRPr="00504A84">
        <w:rPr>
          <w:rFonts w:ascii="Times New Roman" w:hAnsi="Times New Roman" w:cs="Times New Roman" w:hint="eastAsia"/>
          <w:sz w:val="24"/>
          <w:szCs w:val="24"/>
          <w:lang w:eastAsia="zh-CN"/>
        </w:rPr>
        <w:t xml:space="preserve"> </w:t>
      </w:r>
      <w:r w:rsidR="00425B2D" w:rsidRPr="00504A84">
        <w:rPr>
          <w:rFonts w:ascii="Times New Roman" w:hAnsi="Times New Roman" w:cs="Times New Roman" w:hint="eastAsia"/>
          <w:sz w:val="24"/>
          <w:szCs w:val="24"/>
          <w:lang w:eastAsia="zh-CN"/>
        </w:rPr>
        <w:t xml:space="preserve">when </w:t>
      </w:r>
      <w:r w:rsidRPr="00504A84">
        <w:rPr>
          <w:rFonts w:ascii="Times New Roman" w:hAnsi="Times New Roman" w:cs="Times New Roman"/>
          <w:sz w:val="24"/>
          <w:szCs w:val="24"/>
        </w:rPr>
        <w:t xml:space="preserve">utilizing this methodology, it was unrealistic to capture the whole 3D lesion volume but only representative 2D slices. </w:t>
      </w:r>
      <w:r w:rsidRPr="00504A84">
        <w:rPr>
          <w:rFonts w:ascii="Times New Roman" w:hAnsi="Times New Roman" w:cs="Times New Roman" w:hint="eastAsia"/>
          <w:sz w:val="24"/>
          <w:szCs w:val="24"/>
          <w:lang w:eastAsia="zh-CN"/>
        </w:rPr>
        <w:t>However</w:t>
      </w:r>
      <w:r w:rsidRPr="00504A84">
        <w:rPr>
          <w:rFonts w:ascii="Times New Roman" w:hAnsi="Times New Roman" w:cs="Times New Roman"/>
          <w:sz w:val="24"/>
          <w:szCs w:val="24"/>
        </w:rPr>
        <w:t>, earlier work</w:t>
      </w:r>
      <w:r w:rsidR="00525A9F" w:rsidRPr="00504A84">
        <w:rPr>
          <w:rFonts w:ascii="Times New Roman" w:hAnsi="Times New Roman" w:cs="Times New Roman" w:hint="eastAsia"/>
          <w:sz w:val="24"/>
          <w:szCs w:val="24"/>
          <w:lang w:eastAsia="zh-CN"/>
        </w:rPr>
        <w:t>s</w:t>
      </w:r>
      <w:r w:rsidR="00525A9F" w:rsidRPr="00504A84">
        <w:rPr>
          <w:rFonts w:ascii="Times New Roman" w:hAnsi="Times New Roman" w:cs="Times New Roman"/>
          <w:sz w:val="24"/>
          <w:szCs w:val="24"/>
        </w:rPr>
        <w:t xml:space="preserve"> suggest</w:t>
      </w:r>
      <w:r w:rsidRPr="00504A84">
        <w:rPr>
          <w:rFonts w:ascii="Times New Roman" w:hAnsi="Times New Roman" w:cs="Times New Roman"/>
          <w:sz w:val="24"/>
          <w:szCs w:val="24"/>
        </w:rPr>
        <w:t xml:space="preserve"> that 2D slices can fill in equitable approximation of 3D lesions for lesion network mapping </w:t>
      </w:r>
      <w:r w:rsidR="00FD07B5" w:rsidRPr="00504A84">
        <w:rPr>
          <w:rFonts w:ascii="Times New Roman" w:hAnsi="Times New Roman" w:cs="Times New Roman"/>
          <w:sz w:val="24"/>
          <w:szCs w:val="24"/>
        </w:rPr>
        <w:fldChar w:fldCharType="begin">
          <w:fldData xml:space="preserve">PEVuZE5vdGU+PENpdGU+PEF1dGhvcj5Cb2VzPC9BdXRob3I+PFllYXI+MjAxNTwvWWVhcj48UmVj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</w:fldData>
        </w:fldChar>
      </w:r>
      <w:r w:rsidR="00A06408" w:rsidRPr="00504A84">
        <w:rPr>
          <w:rFonts w:ascii="Times New Roman" w:hAnsi="Times New Roman" w:cs="Times New Roman"/>
          <w:sz w:val="24"/>
          <w:szCs w:val="24"/>
        </w:rPr>
        <w:instrText xml:space="preserve"> ADDIN EN.CITE </w:instrText>
      </w:r>
      <w:r w:rsidR="00A06408" w:rsidRPr="00504A84">
        <w:rPr>
          <w:rFonts w:ascii="Times New Roman" w:hAnsi="Times New Roman" w:cs="Times New Roman"/>
          <w:sz w:val="24"/>
          <w:szCs w:val="24"/>
        </w:rPr>
        <w:fldChar w:fldCharType="begin">
          <w:fldData xml:space="preserve">PEVuZE5vdGU+PENpdGU+PEF1dGhvcj5Cb2VzPC9BdXRob3I+PFllYXI+MjAxNTwvWWVhcj48UmVj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</w:fldData>
        </w:fldChar>
      </w:r>
      <w:r w:rsidR="00A06408" w:rsidRPr="00504A84">
        <w:rPr>
          <w:rFonts w:ascii="Times New Roman" w:hAnsi="Times New Roman" w:cs="Times New Roman"/>
          <w:sz w:val="24"/>
          <w:szCs w:val="24"/>
        </w:rPr>
        <w:instrText xml:space="preserve"> ADDIN EN.CITE.DATA </w:instrText>
      </w:r>
      <w:r w:rsidR="00A06408" w:rsidRPr="00504A84">
        <w:rPr>
          <w:rFonts w:ascii="Times New Roman" w:hAnsi="Times New Roman" w:cs="Times New Roman"/>
          <w:sz w:val="24"/>
          <w:szCs w:val="24"/>
        </w:rPr>
      </w:r>
      <w:r w:rsidR="00A06408" w:rsidRPr="00504A84">
        <w:rPr>
          <w:rFonts w:ascii="Times New Roman" w:hAnsi="Times New Roman" w:cs="Times New Roman"/>
          <w:sz w:val="24"/>
          <w:szCs w:val="24"/>
        </w:rPr>
        <w:fldChar w:fldCharType="end"/>
      </w:r>
      <w:r w:rsidR="00FD07B5" w:rsidRPr="00504A84">
        <w:rPr>
          <w:rFonts w:ascii="Times New Roman" w:hAnsi="Times New Roman" w:cs="Times New Roman"/>
          <w:sz w:val="24"/>
          <w:szCs w:val="24"/>
        </w:rPr>
      </w:r>
      <w:r w:rsidR="00FD07B5" w:rsidRPr="00504A84">
        <w:rPr>
          <w:rFonts w:ascii="Times New Roman" w:hAnsi="Times New Roman" w:cs="Times New Roman"/>
          <w:sz w:val="24"/>
          <w:szCs w:val="24"/>
        </w:rPr>
        <w:fldChar w:fldCharType="separate"/>
      </w:r>
      <w:r w:rsidR="00A2100D" w:rsidRPr="00504A84">
        <w:rPr>
          <w:rFonts w:ascii="Times New Roman" w:hAnsi="Times New Roman" w:cs="Times New Roman"/>
          <w:noProof/>
          <w:sz w:val="24"/>
          <w:szCs w:val="24"/>
        </w:rPr>
        <w:t>(Boes, et al., 2015; Darby, et al., 2017)</w:t>
      </w:r>
      <w:r w:rsidR="00FD07B5" w:rsidRPr="00504A84">
        <w:rPr>
          <w:rFonts w:ascii="Times New Roman" w:hAnsi="Times New Roman" w:cs="Times New Roman"/>
          <w:sz w:val="24"/>
          <w:szCs w:val="24"/>
        </w:rPr>
        <w:fldChar w:fldCharType="end"/>
      </w:r>
      <w:r w:rsidRPr="00504A84">
        <w:rPr>
          <w:rFonts w:ascii="Times New Roman" w:hAnsi="Times New Roman" w:cs="Times New Roman"/>
          <w:sz w:val="24"/>
          <w:szCs w:val="24"/>
        </w:rPr>
        <w:t xml:space="preserve">. </w:t>
      </w:r>
      <w:r w:rsidR="009A5415" w:rsidRPr="00504A84">
        <w:rPr>
          <w:rFonts w:ascii="Times New Roman" w:hAnsi="Times New Roman" w:cs="Times New Roman"/>
          <w:sz w:val="24"/>
          <w:szCs w:val="24"/>
        </w:rPr>
        <w:t>In cases</w:t>
      </w:r>
      <w:r w:rsidRPr="00504A84">
        <w:rPr>
          <w:rFonts w:ascii="Times New Roman" w:hAnsi="Times New Roman" w:cs="Times New Roman"/>
          <w:sz w:val="24"/>
          <w:szCs w:val="24"/>
        </w:rPr>
        <w:t xml:space="preserve"> where </w:t>
      </w:r>
      <w:r w:rsidRPr="00504A84">
        <w:rPr>
          <w:rFonts w:ascii="Times New Roman" w:hAnsi="Times New Roman" w:cs="Times New Roman" w:hint="eastAsia"/>
          <w:sz w:val="24"/>
          <w:szCs w:val="24"/>
          <w:lang w:eastAsia="zh-CN"/>
        </w:rPr>
        <w:t>multiple</w:t>
      </w:r>
      <w:r w:rsidRPr="00504A84">
        <w:rPr>
          <w:rFonts w:ascii="Times New Roman" w:hAnsi="Times New Roman" w:cs="Times New Roman"/>
          <w:sz w:val="24"/>
          <w:szCs w:val="24"/>
        </w:rPr>
        <w:t xml:space="preserve"> lesions were displayed, all lesions were mapped together and treated as a single lesion for ensuing analyses</w:t>
      </w:r>
      <w:r w:rsidRPr="00504A84">
        <w:rPr>
          <w:rFonts w:ascii="Times New Roman" w:hAnsi="Times New Roman" w:cs="Times New Roman" w:hint="eastAsia"/>
          <w:sz w:val="24"/>
          <w:szCs w:val="24"/>
          <w:lang w:eastAsia="zh-CN"/>
        </w:rPr>
        <w:t xml:space="preserve"> </w:t>
      </w:r>
      <w:r w:rsidR="00780AA7" w:rsidRPr="00504A84">
        <w:rPr>
          <w:rFonts w:ascii="Times New Roman" w:hAnsi="Times New Roman" w:cs="Times New Roman"/>
          <w:sz w:val="24"/>
          <w:szCs w:val="24"/>
          <w:lang w:eastAsia="zh-CN"/>
        </w:rPr>
        <w:fldChar w:fldCharType="begin">
          <w:fldData xml:space="preserve">PEVuZE5vdGU+PENpdGU+PEF1dGhvcj5GYXNhbm88L0F1dGhvcj48WWVhcj4yMDE3PC9ZZWFyPjxS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PEVuZE5vdGU+PENpdGU+PEF1dGhvcj5GYXNhbm88L0F1dGhvcj48WWVhcj4yMDE3PC9ZZWFyPjxS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780AA7" w:rsidRPr="00504A84">
        <w:rPr>
          <w:rFonts w:ascii="Times New Roman" w:hAnsi="Times New Roman" w:cs="Times New Roman"/>
          <w:sz w:val="24"/>
          <w:szCs w:val="24"/>
          <w:lang w:eastAsia="zh-CN"/>
        </w:rPr>
      </w:r>
      <w:r w:rsidR="00780AA7" w:rsidRPr="00504A84">
        <w:rPr>
          <w:rFonts w:ascii="Times New Roman" w:hAnsi="Times New Roman" w:cs="Times New Roman"/>
          <w:sz w:val="24"/>
          <w:szCs w:val="24"/>
          <w:lang w:eastAsia="zh-CN"/>
        </w:rPr>
        <w:fldChar w:fldCharType="separate"/>
      </w:r>
      <w:r w:rsidR="00A2100D" w:rsidRPr="00504A84">
        <w:rPr>
          <w:rFonts w:ascii="Times New Roman" w:hAnsi="Times New Roman" w:cs="Times New Roman"/>
          <w:noProof/>
          <w:sz w:val="24"/>
          <w:szCs w:val="24"/>
          <w:lang w:eastAsia="zh-CN"/>
        </w:rPr>
        <w:t>(Fasano, et al., 2017; Laganiere, et al., 2016)</w:t>
      </w:r>
      <w:r w:rsidR="00780AA7" w:rsidRPr="00504A84">
        <w:rPr>
          <w:rFonts w:ascii="Times New Roman" w:hAnsi="Times New Roman" w:cs="Times New Roman"/>
          <w:sz w:val="24"/>
          <w:szCs w:val="24"/>
          <w:lang w:eastAsia="zh-CN"/>
        </w:rPr>
        <w:fldChar w:fldCharType="end"/>
      </w:r>
      <w:r w:rsidRPr="00504A84">
        <w:rPr>
          <w:rFonts w:ascii="Times New Roman" w:hAnsi="Times New Roman" w:cs="Times New Roman"/>
          <w:sz w:val="24"/>
          <w:szCs w:val="24"/>
        </w:rPr>
        <w:t>.</w:t>
      </w:r>
    </w:p>
    <w:p w14:paraId="7EBC36F6" w14:textId="77777777" w:rsidR="0086163F" w:rsidRPr="00504A84" w:rsidRDefault="0086163F" w:rsidP="00293EF6">
      <w:pPr>
        <w:adjustRightInd w:val="0"/>
        <w:snapToGrid w:val="0"/>
        <w:spacing w:after="0" w:line="480" w:lineRule="auto"/>
        <w:jc w:val="both"/>
        <w:rPr>
          <w:rFonts w:ascii="Times New Roman" w:hAnsi="Times New Roman" w:cs="Times New Roman"/>
          <w:b/>
          <w:i/>
          <w:sz w:val="24"/>
          <w:szCs w:val="24"/>
          <w:lang w:val="en-US" w:eastAsia="zh-CN"/>
        </w:rPr>
      </w:pPr>
      <w:r w:rsidRPr="00504A84">
        <w:rPr>
          <w:rFonts w:ascii="Times New Roman" w:hAnsi="Times New Roman" w:cs="Times New Roman"/>
          <w:b/>
          <w:i/>
          <w:sz w:val="24"/>
          <w:szCs w:val="24"/>
          <w:lang w:val="en-US" w:eastAsia="zh-CN"/>
        </w:rPr>
        <w:t>Lesion network mapping</w:t>
      </w:r>
    </w:p>
    <w:p w14:paraId="0570E74A" w14:textId="0284CAE8" w:rsidR="00B409C3" w:rsidRPr="00504A84" w:rsidRDefault="00B409C3" w:rsidP="00293EF6">
      <w:pPr>
        <w:adjustRightInd w:val="0"/>
        <w:snapToGrid w:val="0"/>
        <w:spacing w:after="0" w:line="480" w:lineRule="auto"/>
        <w:jc w:val="both"/>
        <w:rPr>
          <w:rFonts w:ascii="Times New Roman" w:eastAsiaTheme="minorEastAsia" w:hAnsi="Times New Roman" w:cs="Times New Roman"/>
          <w:sz w:val="24"/>
          <w:szCs w:val="24"/>
          <w:lang w:val="en-US" w:eastAsia="zh-CN"/>
        </w:rPr>
      </w:pPr>
      <w:r w:rsidRPr="00504A84">
        <w:rPr>
          <w:rFonts w:ascii="Times New Roman" w:hAnsi="Times New Roman" w:cs="Times New Roman" w:hint="eastAsia"/>
          <w:sz w:val="24"/>
          <w:szCs w:val="24"/>
          <w:lang w:eastAsia="zh-CN"/>
        </w:rPr>
        <w:t>L</w:t>
      </w:r>
      <w:r w:rsidRPr="00504A84">
        <w:rPr>
          <w:rFonts w:ascii="Times New Roman" w:hAnsi="Times New Roman" w:cs="Times New Roman" w:hint="eastAsia"/>
          <w:sz w:val="24"/>
          <w:szCs w:val="24"/>
        </w:rPr>
        <w:t xml:space="preserve">esion network mapping was used to investigate the networks associated with </w:t>
      </w:r>
      <w:r w:rsidRPr="00504A84">
        <w:rPr>
          <w:rFonts w:ascii="Times New Roman" w:hAnsi="Times New Roman" w:cs="Times New Roman"/>
          <w:sz w:val="24"/>
          <w:szCs w:val="24"/>
        </w:rPr>
        <w:t>ap</w:t>
      </w:r>
      <w:r w:rsidRPr="00504A84">
        <w:rPr>
          <w:rFonts w:ascii="Times New Roman" w:hAnsi="Times New Roman" w:cs="Times New Roman" w:hint="eastAsia"/>
          <w:sz w:val="24"/>
          <w:szCs w:val="24"/>
        </w:rPr>
        <w:t>a</w:t>
      </w:r>
      <w:r w:rsidRPr="00504A84">
        <w:rPr>
          <w:rFonts w:ascii="Times New Roman" w:hAnsi="Times New Roman" w:cs="Times New Roman"/>
          <w:sz w:val="24"/>
          <w:szCs w:val="24"/>
        </w:rPr>
        <w:t>thy or anhedonia</w:t>
      </w:r>
      <w:r w:rsidRPr="00504A84">
        <w:rPr>
          <w:rFonts w:ascii="Times New Roman" w:hAnsi="Times New Roman" w:cs="Times New Roman" w:hint="eastAsia"/>
          <w:sz w:val="24"/>
          <w:szCs w:val="24"/>
          <w:lang w:eastAsia="zh-CN"/>
        </w:rPr>
        <w:t xml:space="preserve">. </w:t>
      </w:r>
      <w:r w:rsidR="00972616" w:rsidRPr="00504A84">
        <w:rPr>
          <w:rFonts w:ascii="Times New Roman" w:hAnsi="Times New Roman" w:cs="Times New Roman"/>
          <w:sz w:val="24"/>
          <w:szCs w:val="24"/>
        </w:rPr>
        <w:t xml:space="preserve">The </w:t>
      </w:r>
      <w:r w:rsidR="00465949" w:rsidRPr="00504A84">
        <w:rPr>
          <w:rFonts w:ascii="Times New Roman" w:hAnsi="Times New Roman" w:cs="Times New Roman" w:hint="eastAsia"/>
          <w:sz w:val="24"/>
          <w:szCs w:val="24"/>
          <w:lang w:eastAsia="zh-CN"/>
        </w:rPr>
        <w:t>analysis</w:t>
      </w:r>
      <w:r w:rsidR="00972616" w:rsidRPr="00504A84">
        <w:rPr>
          <w:rFonts w:ascii="Times New Roman" w:hAnsi="Times New Roman" w:cs="Times New Roman"/>
          <w:sz w:val="24"/>
          <w:szCs w:val="24"/>
        </w:rPr>
        <w:t xml:space="preserve"> steps of this technique has bee</w:t>
      </w:r>
      <w:r w:rsidR="00C52BE8" w:rsidRPr="00504A84">
        <w:rPr>
          <w:rFonts w:ascii="Times New Roman" w:hAnsi="Times New Roman" w:cs="Times New Roman"/>
          <w:sz w:val="24"/>
          <w:szCs w:val="24"/>
        </w:rPr>
        <w:t>n described in the Introduction</w:t>
      </w:r>
      <w:r w:rsidRPr="00504A84">
        <w:rPr>
          <w:rFonts w:ascii="Times New Roman" w:hAnsi="Times New Roman" w:cs="Times New Roman" w:hint="eastAsia"/>
          <w:sz w:val="24"/>
          <w:szCs w:val="24"/>
          <w:lang w:eastAsia="zh-CN"/>
        </w:rPr>
        <w:t xml:space="preserve"> </w:t>
      </w:r>
      <w:r w:rsidR="005305D5" w:rsidRPr="00504A84">
        <w:rPr>
          <w:rFonts w:ascii="Times New Roman" w:hAnsi="Times New Roman" w:cs="Times New Roman"/>
          <w:sz w:val="24"/>
          <w:szCs w:val="24"/>
        </w:rPr>
        <w:fldChar w:fldCharType="begin">
          <w:fldData xml:space="preserve">PEVuZE5vdGU+PENpdGU+PEF1dGhvcj5Cb2VzPC9BdXRob3I+PFllYXI+MjAxNTwvWWVhcj48UmVj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</w:fldData>
        </w:fldChar>
      </w:r>
      <w:r w:rsidR="00A06408" w:rsidRPr="00504A84">
        <w:rPr>
          <w:rFonts w:ascii="Times New Roman" w:hAnsi="Times New Roman" w:cs="Times New Roman"/>
          <w:sz w:val="24"/>
          <w:szCs w:val="24"/>
        </w:rPr>
        <w:instrText xml:space="preserve"> ADDIN EN.CITE </w:instrText>
      </w:r>
      <w:r w:rsidR="00A06408" w:rsidRPr="00504A84">
        <w:rPr>
          <w:rFonts w:ascii="Times New Roman" w:hAnsi="Times New Roman" w:cs="Times New Roman"/>
          <w:sz w:val="24"/>
          <w:szCs w:val="24"/>
        </w:rPr>
        <w:fldChar w:fldCharType="begin">
          <w:fldData xml:space="preserve">PEVuZE5vdGU+PENpdGU+PEF1dGhvcj5Cb2VzPC9BdXRob3I+PFllYXI+MjAxNTwvWWVhcj48UmVj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</w:fldData>
        </w:fldChar>
      </w:r>
      <w:r w:rsidR="00A06408" w:rsidRPr="00504A84">
        <w:rPr>
          <w:rFonts w:ascii="Times New Roman" w:hAnsi="Times New Roman" w:cs="Times New Roman"/>
          <w:sz w:val="24"/>
          <w:szCs w:val="24"/>
        </w:rPr>
        <w:instrText xml:space="preserve"> ADDIN EN.CITE.DATA </w:instrText>
      </w:r>
      <w:r w:rsidR="00A06408" w:rsidRPr="00504A84">
        <w:rPr>
          <w:rFonts w:ascii="Times New Roman" w:hAnsi="Times New Roman" w:cs="Times New Roman"/>
          <w:sz w:val="24"/>
          <w:szCs w:val="24"/>
        </w:rPr>
      </w:r>
      <w:r w:rsidR="00A06408" w:rsidRPr="00504A84">
        <w:rPr>
          <w:rFonts w:ascii="Times New Roman" w:hAnsi="Times New Roman" w:cs="Times New Roman"/>
          <w:sz w:val="24"/>
          <w:szCs w:val="24"/>
        </w:rPr>
        <w:fldChar w:fldCharType="end"/>
      </w:r>
      <w:r w:rsidR="005305D5" w:rsidRPr="00504A84">
        <w:rPr>
          <w:rFonts w:ascii="Times New Roman" w:hAnsi="Times New Roman" w:cs="Times New Roman"/>
          <w:sz w:val="24"/>
          <w:szCs w:val="24"/>
        </w:rPr>
      </w:r>
      <w:r w:rsidR="005305D5" w:rsidRPr="00504A84">
        <w:rPr>
          <w:rFonts w:ascii="Times New Roman" w:hAnsi="Times New Roman" w:cs="Times New Roman"/>
          <w:sz w:val="24"/>
          <w:szCs w:val="24"/>
        </w:rPr>
        <w:fldChar w:fldCharType="separate"/>
      </w:r>
      <w:r w:rsidR="00A2100D" w:rsidRPr="00504A84">
        <w:rPr>
          <w:rFonts w:ascii="Times New Roman" w:hAnsi="Times New Roman" w:cs="Times New Roman"/>
          <w:noProof/>
          <w:sz w:val="24"/>
          <w:szCs w:val="24"/>
        </w:rPr>
        <w:t>(see also Boes, et al., 2015; Corp, et al., 2019; Darby, Horn, et al., 2018; Darby, et al., 2017; Fischer, et al., 2016; Laganiere, et al., 2016)</w:t>
      </w:r>
      <w:r w:rsidR="005305D5" w:rsidRPr="00504A84">
        <w:rPr>
          <w:rFonts w:ascii="Times New Roman" w:hAnsi="Times New Roman" w:cs="Times New Roman"/>
          <w:sz w:val="24"/>
          <w:szCs w:val="24"/>
        </w:rPr>
        <w:fldChar w:fldCharType="end"/>
      </w:r>
      <w:r w:rsidR="00291467" w:rsidRPr="00504A84">
        <w:rPr>
          <w:rFonts w:ascii="Times New Roman" w:hAnsi="Times New Roman" w:cs="Times New Roman" w:hint="eastAsia"/>
          <w:sz w:val="24"/>
          <w:szCs w:val="24"/>
          <w:lang w:eastAsia="zh-CN"/>
        </w:rPr>
        <w:t>.</w:t>
      </w:r>
    </w:p>
    <w:p w14:paraId="37A3D7A1" w14:textId="77777777" w:rsidR="0086163F" w:rsidRPr="00504A84" w:rsidRDefault="00B409C3" w:rsidP="00293EF6">
      <w:pPr>
        <w:adjustRightInd w:val="0"/>
        <w:snapToGrid w:val="0"/>
        <w:spacing w:after="0" w:line="480" w:lineRule="auto"/>
        <w:jc w:val="both"/>
        <w:rPr>
          <w:rFonts w:ascii="Times New Roman" w:hAnsi="Times New Roman" w:cs="Times New Roman"/>
          <w:b/>
          <w:i/>
          <w:sz w:val="24"/>
          <w:szCs w:val="24"/>
          <w:lang w:eastAsia="zh-CN"/>
        </w:rPr>
      </w:pPr>
      <w:r w:rsidRPr="00504A84">
        <w:rPr>
          <w:rFonts w:ascii="Times New Roman" w:hAnsi="Times New Roman" w:cs="Times New Roman"/>
          <w:b/>
          <w:i/>
          <w:sz w:val="24"/>
          <w:szCs w:val="24"/>
        </w:rPr>
        <w:t>S</w:t>
      </w:r>
      <w:r w:rsidRPr="00504A84">
        <w:rPr>
          <w:rFonts w:ascii="Times New Roman" w:hAnsi="Times New Roman" w:cs="Times New Roman" w:hint="eastAsia"/>
          <w:b/>
          <w:i/>
          <w:sz w:val="24"/>
          <w:szCs w:val="24"/>
        </w:rPr>
        <w:t>pecificity</w:t>
      </w:r>
    </w:p>
    <w:p w14:paraId="0B9E09F9" w14:textId="77777777" w:rsidR="00293EF6" w:rsidRPr="00504A84" w:rsidRDefault="00B409C3" w:rsidP="00293EF6">
      <w:pPr>
        <w:adjustRightInd w:val="0"/>
        <w:snapToGrid w:val="0"/>
        <w:spacing w:after="0" w:line="480" w:lineRule="auto"/>
        <w:jc w:val="both"/>
        <w:rPr>
          <w:rFonts w:ascii="Times New Roman" w:hAnsi="Times New Roman" w:cs="Times New Roman"/>
          <w:sz w:val="24"/>
          <w:szCs w:val="24"/>
          <w:lang w:eastAsia="zh-CN"/>
        </w:rPr>
      </w:pPr>
      <w:r w:rsidRPr="00504A84">
        <w:rPr>
          <w:rFonts w:ascii="Times New Roman" w:hAnsi="Times New Roman" w:cs="Times New Roman" w:hint="eastAsia"/>
          <w:sz w:val="24"/>
          <w:szCs w:val="24"/>
        </w:rPr>
        <w:t xml:space="preserve">To access the </w:t>
      </w:r>
      <w:r w:rsidRPr="00504A84">
        <w:rPr>
          <w:rFonts w:ascii="Times New Roman" w:hAnsi="Times New Roman" w:cs="Times New Roman"/>
          <w:sz w:val="24"/>
          <w:szCs w:val="24"/>
        </w:rPr>
        <w:t>specificity</w:t>
      </w:r>
      <w:r w:rsidRPr="00504A84">
        <w:rPr>
          <w:rFonts w:ascii="Times New Roman" w:hAnsi="Times New Roman" w:cs="Times New Roman" w:hint="eastAsia"/>
          <w:sz w:val="24"/>
          <w:szCs w:val="24"/>
        </w:rPr>
        <w:t xml:space="preserve"> of </w:t>
      </w:r>
      <w:r w:rsidRPr="00504A84">
        <w:rPr>
          <w:rFonts w:ascii="Times New Roman" w:hAnsi="Times New Roman" w:cs="Times New Roman" w:hint="eastAsia"/>
          <w:sz w:val="24"/>
          <w:szCs w:val="24"/>
          <w:lang w:eastAsia="zh-CN"/>
        </w:rPr>
        <w:t>lesion brain mapping results</w:t>
      </w:r>
      <w:r w:rsidRPr="00504A84">
        <w:rPr>
          <w:rFonts w:ascii="Times New Roman" w:hAnsi="Times New Roman" w:cs="Times New Roman" w:hint="eastAsia"/>
          <w:sz w:val="24"/>
          <w:szCs w:val="24"/>
        </w:rPr>
        <w:t xml:space="preserve">, we implemented </w:t>
      </w:r>
      <w:r w:rsidRPr="00504A84">
        <w:rPr>
          <w:rFonts w:ascii="Times New Roman" w:hAnsi="Times New Roman" w:cs="Times New Roman" w:hint="eastAsia"/>
          <w:sz w:val="24"/>
          <w:szCs w:val="24"/>
          <w:lang w:eastAsia="zh-CN"/>
        </w:rPr>
        <w:t>two</w:t>
      </w:r>
      <w:r w:rsidRPr="00504A84">
        <w:rPr>
          <w:rFonts w:ascii="Times New Roman" w:hAnsi="Times New Roman" w:cs="Times New Roman" w:hint="eastAsia"/>
          <w:sz w:val="24"/>
          <w:szCs w:val="24"/>
        </w:rPr>
        <w:t xml:space="preserve"> control analyses. First, </w:t>
      </w:r>
      <w:r w:rsidRPr="00504A84">
        <w:rPr>
          <w:rFonts w:ascii="Times New Roman" w:hAnsi="Times New Roman" w:cs="Times New Roman"/>
          <w:kern w:val="2"/>
          <w:sz w:val="24"/>
          <w:szCs w:val="24"/>
        </w:rPr>
        <w:t xml:space="preserve">we </w:t>
      </w:r>
      <w:r w:rsidRPr="00504A84">
        <w:rPr>
          <w:rFonts w:ascii="Times New Roman" w:hAnsi="Times New Roman" w:cs="Times New Roman" w:hint="eastAsia"/>
          <w:kern w:val="2"/>
          <w:sz w:val="24"/>
          <w:szCs w:val="24"/>
          <w:lang w:eastAsia="zh-CN"/>
        </w:rPr>
        <w:t>conducted</w:t>
      </w:r>
      <w:r w:rsidRPr="00504A84">
        <w:rPr>
          <w:rFonts w:ascii="Times New Roman" w:hAnsi="Times New Roman" w:cs="Times New Roman"/>
          <w:kern w:val="2"/>
          <w:sz w:val="24"/>
          <w:szCs w:val="24"/>
        </w:rPr>
        <w:t xml:space="preserve"> the </w:t>
      </w:r>
      <w:r w:rsidRPr="00504A84">
        <w:rPr>
          <w:rFonts w:ascii="Times New Roman" w:hAnsi="Times New Roman" w:cs="Times New Roman" w:hint="eastAsia"/>
          <w:kern w:val="2"/>
          <w:sz w:val="24"/>
          <w:szCs w:val="24"/>
          <w:lang w:eastAsia="zh-CN"/>
        </w:rPr>
        <w:t xml:space="preserve">same </w:t>
      </w:r>
      <w:r w:rsidRPr="00504A84">
        <w:rPr>
          <w:rFonts w:ascii="Times New Roman" w:hAnsi="Times New Roman" w:cs="Times New Roman"/>
          <w:kern w:val="2"/>
          <w:sz w:val="24"/>
          <w:szCs w:val="24"/>
        </w:rPr>
        <w:t xml:space="preserve">analysis with </w:t>
      </w:r>
      <w:r w:rsidR="00465949" w:rsidRPr="00504A84">
        <w:rPr>
          <w:rFonts w:ascii="Times New Roman" w:hAnsi="Times New Roman" w:cs="Times New Roman" w:hint="eastAsia"/>
          <w:sz w:val="24"/>
          <w:szCs w:val="24"/>
          <w:lang w:eastAsia="zh-CN"/>
        </w:rPr>
        <w:t>105</w:t>
      </w:r>
      <w:r w:rsidR="00583725" w:rsidRPr="00504A84">
        <w:rPr>
          <w:rFonts w:ascii="Times New Roman" w:hAnsi="Times New Roman" w:cs="Times New Roman"/>
          <w:kern w:val="2"/>
          <w:sz w:val="24"/>
          <w:szCs w:val="24"/>
        </w:rPr>
        <w:t xml:space="preserve"> </w:t>
      </w:r>
      <w:r w:rsidRPr="00504A84">
        <w:rPr>
          <w:rFonts w:ascii="Times New Roman" w:hAnsi="Times New Roman" w:cs="Times New Roman" w:hint="eastAsia"/>
          <w:kern w:val="2"/>
          <w:sz w:val="24"/>
          <w:szCs w:val="24"/>
          <w:lang w:eastAsia="zh-CN"/>
        </w:rPr>
        <w:t xml:space="preserve">random </w:t>
      </w:r>
      <w:r w:rsidR="00A72DBB" w:rsidRPr="00504A84">
        <w:rPr>
          <w:rFonts w:ascii="Times New Roman" w:hAnsi="Times New Roman" w:cs="Times New Roman"/>
          <w:kern w:val="2"/>
          <w:sz w:val="24"/>
          <w:szCs w:val="24"/>
        </w:rPr>
        <w:t>lesions</w:t>
      </w:r>
      <w:r w:rsidRPr="00504A84">
        <w:rPr>
          <w:rFonts w:ascii="Times New Roman" w:hAnsi="Times New Roman" w:cs="Times New Roman"/>
          <w:kern w:val="2"/>
          <w:sz w:val="24"/>
          <w:szCs w:val="24"/>
        </w:rPr>
        <w:t xml:space="preserve"> to </w:t>
      </w:r>
      <w:r w:rsidRPr="00504A84">
        <w:rPr>
          <w:rFonts w:ascii="Times New Roman" w:hAnsi="Times New Roman" w:cs="Times New Roman" w:hint="eastAsia"/>
          <w:sz w:val="24"/>
          <w:szCs w:val="24"/>
        </w:rPr>
        <w:t>as</w:t>
      </w:r>
      <w:r w:rsidRPr="00504A84">
        <w:rPr>
          <w:rFonts w:ascii="Times New Roman" w:hAnsi="Times New Roman" w:cs="Times New Roman"/>
          <w:kern w:val="2"/>
          <w:sz w:val="24"/>
          <w:szCs w:val="24"/>
        </w:rPr>
        <w:t>sure that the results were</w:t>
      </w:r>
      <w:r w:rsidRPr="00504A84">
        <w:rPr>
          <w:rFonts w:ascii="Times New Roman" w:hAnsi="Times New Roman" w:cs="Times New Roman" w:hint="eastAsia"/>
          <w:sz w:val="24"/>
          <w:szCs w:val="24"/>
        </w:rPr>
        <w:t xml:space="preserve"> specific</w:t>
      </w:r>
      <w:r w:rsidRPr="00504A84">
        <w:rPr>
          <w:rFonts w:ascii="Times New Roman" w:hAnsi="Times New Roman" w:cs="Times New Roman"/>
          <w:sz w:val="24"/>
          <w:szCs w:val="24"/>
        </w:rPr>
        <w:t xml:space="preserve"> to </w:t>
      </w:r>
      <w:r w:rsidRPr="00504A84">
        <w:rPr>
          <w:rFonts w:ascii="Times New Roman" w:hAnsi="Times New Roman" w:cs="Times New Roman" w:hint="eastAsia"/>
          <w:sz w:val="24"/>
          <w:szCs w:val="24"/>
        </w:rPr>
        <w:t xml:space="preserve">apathy </w:t>
      </w:r>
      <w:r w:rsidR="00A44CE9" w:rsidRPr="00504A84">
        <w:rPr>
          <w:rFonts w:ascii="Times New Roman" w:hAnsi="Times New Roman" w:cs="Times New Roman" w:hint="eastAsia"/>
          <w:sz w:val="24"/>
          <w:szCs w:val="24"/>
          <w:lang w:eastAsia="zh-CN"/>
        </w:rPr>
        <w:t>and/</w:t>
      </w:r>
      <w:r w:rsidRPr="00504A84">
        <w:rPr>
          <w:rFonts w:ascii="Times New Roman" w:hAnsi="Times New Roman" w:cs="Times New Roman"/>
          <w:sz w:val="24"/>
          <w:szCs w:val="24"/>
        </w:rPr>
        <w:t>or anhedonia</w:t>
      </w:r>
      <w:r w:rsidRPr="00504A84">
        <w:rPr>
          <w:rFonts w:ascii="Times New Roman" w:hAnsi="Times New Roman" w:cs="Times New Roman"/>
          <w:kern w:val="2"/>
          <w:sz w:val="24"/>
          <w:szCs w:val="24"/>
        </w:rPr>
        <w:t xml:space="preserve"> </w:t>
      </w:r>
      <w:r w:rsidRPr="00504A84">
        <w:rPr>
          <w:rFonts w:ascii="Times New Roman" w:hAnsi="Times New Roman" w:cs="Times New Roman" w:hint="eastAsia"/>
          <w:kern w:val="2"/>
          <w:sz w:val="24"/>
          <w:szCs w:val="24"/>
          <w:lang w:eastAsia="zh-CN"/>
        </w:rPr>
        <w:t>rather than</w:t>
      </w:r>
      <w:r w:rsidRPr="00504A84">
        <w:rPr>
          <w:rFonts w:ascii="Times New Roman" w:hAnsi="Times New Roman" w:cs="Times New Roman"/>
          <w:kern w:val="2"/>
          <w:sz w:val="24"/>
          <w:szCs w:val="24"/>
        </w:rPr>
        <w:t xml:space="preserve"> </w:t>
      </w:r>
      <w:r w:rsidR="008D4028" w:rsidRPr="00504A84">
        <w:rPr>
          <w:rFonts w:ascii="Times New Roman" w:hAnsi="Times New Roman" w:cs="Times New Roman" w:hint="eastAsia"/>
          <w:kern w:val="2"/>
          <w:sz w:val="24"/>
          <w:szCs w:val="24"/>
          <w:lang w:eastAsia="zh-CN"/>
        </w:rPr>
        <w:t>reflect</w:t>
      </w:r>
      <w:r w:rsidR="008D4028" w:rsidRPr="00504A84">
        <w:rPr>
          <w:rFonts w:ascii="Times New Roman" w:hAnsi="Times New Roman" w:cs="Times New Roman"/>
          <w:kern w:val="2"/>
          <w:sz w:val="24"/>
          <w:szCs w:val="24"/>
          <w:lang w:eastAsia="zh-CN"/>
        </w:rPr>
        <w:t>ing</w:t>
      </w:r>
      <w:r w:rsidR="008D4028" w:rsidRPr="00504A84">
        <w:rPr>
          <w:rFonts w:ascii="Times New Roman" w:hAnsi="Times New Roman" w:cs="Times New Roman"/>
          <w:kern w:val="2"/>
          <w:sz w:val="24"/>
          <w:szCs w:val="24"/>
        </w:rPr>
        <w:t xml:space="preserve"> </w:t>
      </w:r>
      <w:r w:rsidRPr="00504A84">
        <w:rPr>
          <w:rFonts w:ascii="Times New Roman" w:hAnsi="Times New Roman" w:cs="Times New Roman" w:hint="eastAsia"/>
          <w:kern w:val="2"/>
          <w:sz w:val="24"/>
          <w:szCs w:val="24"/>
          <w:lang w:eastAsia="zh-CN"/>
        </w:rPr>
        <w:t>a collection</w:t>
      </w:r>
      <w:r w:rsidRPr="00504A84">
        <w:rPr>
          <w:rFonts w:ascii="Times New Roman" w:hAnsi="Times New Roman" w:cs="Times New Roman"/>
          <w:kern w:val="2"/>
          <w:sz w:val="24"/>
          <w:szCs w:val="24"/>
        </w:rPr>
        <w:t xml:space="preserve"> of similarly sized b</w:t>
      </w:r>
      <w:r w:rsidRPr="00504A84">
        <w:rPr>
          <w:rFonts w:ascii="Times New Roman" w:hAnsi="Times New Roman" w:cs="Times New Roman"/>
          <w:sz w:val="24"/>
          <w:szCs w:val="24"/>
        </w:rPr>
        <w:t>ut randomly distributed lesions</w:t>
      </w:r>
      <w:r w:rsidRPr="00504A84">
        <w:rPr>
          <w:rFonts w:ascii="Times New Roman" w:hAnsi="Times New Roman" w:cs="Times New Roman" w:hint="eastAsia"/>
          <w:sz w:val="24"/>
          <w:szCs w:val="24"/>
        </w:rPr>
        <w:t xml:space="preserve">. </w:t>
      </w:r>
      <w:r w:rsidRPr="00504A84">
        <w:rPr>
          <w:rFonts w:ascii="Times New Roman" w:hAnsi="Times New Roman" w:cs="Times New Roman" w:hint="eastAsia"/>
          <w:sz w:val="24"/>
          <w:szCs w:val="24"/>
          <w:lang w:eastAsia="zh-CN"/>
        </w:rPr>
        <w:t>Specifically,</w:t>
      </w:r>
      <w:r w:rsidRPr="00504A84">
        <w:rPr>
          <w:rFonts w:ascii="Times New Roman" w:hAnsi="Times New Roman" w:cs="Times New Roman"/>
          <w:kern w:val="2"/>
          <w:sz w:val="24"/>
          <w:szCs w:val="24"/>
        </w:rPr>
        <w:t xml:space="preserve"> </w:t>
      </w:r>
      <w:r w:rsidRPr="00504A84">
        <w:rPr>
          <w:rFonts w:ascii="Times New Roman" w:hAnsi="Times New Roman" w:cs="Times New Roman" w:hint="eastAsia"/>
          <w:kern w:val="2"/>
          <w:sz w:val="24"/>
          <w:szCs w:val="24"/>
          <w:lang w:eastAsia="zh-CN"/>
        </w:rPr>
        <w:t>ten</w:t>
      </w:r>
      <w:r w:rsidRPr="00504A84">
        <w:rPr>
          <w:rFonts w:ascii="Times New Roman" w:hAnsi="Times New Roman" w:cs="Times New Roman"/>
          <w:kern w:val="2"/>
          <w:sz w:val="24"/>
          <w:szCs w:val="24"/>
        </w:rPr>
        <w:t xml:space="preserve"> separate randomized control groups</w:t>
      </w:r>
      <w:r w:rsidRPr="00504A84">
        <w:rPr>
          <w:rFonts w:ascii="Times New Roman" w:hAnsi="Times New Roman" w:cs="Times New Roman" w:hint="eastAsia"/>
          <w:kern w:val="2"/>
          <w:sz w:val="24"/>
          <w:szCs w:val="24"/>
          <w:lang w:eastAsia="zh-CN"/>
        </w:rPr>
        <w:t xml:space="preserve"> were generated</w:t>
      </w:r>
      <w:r w:rsidRPr="00504A84">
        <w:rPr>
          <w:rFonts w:ascii="Times New Roman" w:hAnsi="Times New Roman" w:cs="Times New Roman"/>
          <w:kern w:val="2"/>
          <w:sz w:val="24"/>
          <w:szCs w:val="24"/>
        </w:rPr>
        <w:t xml:space="preserve"> </w:t>
      </w:r>
      <w:r w:rsidRPr="00504A84">
        <w:rPr>
          <w:rFonts w:ascii="Times New Roman" w:hAnsi="Times New Roman" w:cs="Times New Roman" w:hint="eastAsia"/>
          <w:sz w:val="24"/>
          <w:szCs w:val="24"/>
        </w:rPr>
        <w:t>through t</w:t>
      </w:r>
      <w:r w:rsidRPr="00504A84">
        <w:rPr>
          <w:rFonts w:ascii="Times New Roman" w:hAnsi="Times New Roman" w:cs="Times New Roman"/>
          <w:kern w:val="2"/>
          <w:sz w:val="24"/>
          <w:szCs w:val="24"/>
        </w:rPr>
        <w:t xml:space="preserve">en </w:t>
      </w:r>
      <w:r w:rsidRPr="00504A84">
        <w:rPr>
          <w:rFonts w:ascii="Times New Roman" w:hAnsi="Times New Roman" w:cs="Times New Roman" w:hint="eastAsia"/>
          <w:sz w:val="24"/>
          <w:szCs w:val="24"/>
        </w:rPr>
        <w:t>repetition</w:t>
      </w:r>
      <w:r w:rsidRPr="00504A84">
        <w:rPr>
          <w:rFonts w:ascii="Times New Roman" w:hAnsi="Times New Roman" w:cs="Times New Roman"/>
          <w:kern w:val="2"/>
          <w:sz w:val="24"/>
          <w:szCs w:val="24"/>
        </w:rPr>
        <w:t xml:space="preserve"> of the lesion randomization process,</w:t>
      </w:r>
      <w:r w:rsidRPr="00504A84">
        <w:rPr>
          <w:rFonts w:ascii="Times New Roman" w:hAnsi="Times New Roman" w:cs="Times New Roman"/>
          <w:sz w:val="24"/>
          <w:szCs w:val="24"/>
        </w:rPr>
        <w:t xml:space="preserve"> </w:t>
      </w:r>
      <w:r w:rsidRPr="00504A84">
        <w:rPr>
          <w:rFonts w:ascii="Times New Roman" w:hAnsi="Times New Roman" w:cs="Times New Roman"/>
          <w:kern w:val="2"/>
          <w:sz w:val="24"/>
          <w:szCs w:val="24"/>
        </w:rPr>
        <w:t xml:space="preserve">each with </w:t>
      </w:r>
      <w:r w:rsidR="00465949" w:rsidRPr="00504A84">
        <w:rPr>
          <w:rFonts w:ascii="Times New Roman" w:hAnsi="Times New Roman" w:cs="Times New Roman" w:hint="eastAsia"/>
          <w:sz w:val="24"/>
          <w:szCs w:val="24"/>
          <w:lang w:eastAsia="zh-CN"/>
        </w:rPr>
        <w:t>105</w:t>
      </w:r>
      <w:r w:rsidR="00583725" w:rsidRPr="00504A84">
        <w:rPr>
          <w:rFonts w:ascii="Times New Roman" w:hAnsi="Times New Roman" w:cs="Times New Roman"/>
          <w:kern w:val="2"/>
          <w:sz w:val="24"/>
          <w:szCs w:val="24"/>
        </w:rPr>
        <w:t xml:space="preserve"> </w:t>
      </w:r>
      <w:r w:rsidRPr="00504A84">
        <w:rPr>
          <w:rFonts w:ascii="Times New Roman" w:hAnsi="Times New Roman" w:cs="Times New Roman"/>
          <w:kern w:val="2"/>
          <w:sz w:val="24"/>
          <w:szCs w:val="24"/>
        </w:rPr>
        <w:t>randomized lesions</w:t>
      </w:r>
      <w:r w:rsidRPr="00504A84">
        <w:rPr>
          <w:rFonts w:ascii="Times New Roman" w:hAnsi="Times New Roman" w:cs="Times New Roman" w:hint="eastAsia"/>
          <w:sz w:val="24"/>
          <w:szCs w:val="24"/>
        </w:rPr>
        <w:t>, thus resulting</w:t>
      </w:r>
      <w:r w:rsidRPr="00504A84">
        <w:rPr>
          <w:rFonts w:ascii="Times New Roman" w:hAnsi="Times New Roman" w:cs="Times New Roman" w:hint="eastAsia"/>
          <w:sz w:val="24"/>
          <w:szCs w:val="24"/>
          <w:lang w:eastAsia="zh-CN"/>
        </w:rPr>
        <w:t xml:space="preserve"> in</w:t>
      </w:r>
      <w:r w:rsidRPr="00504A84">
        <w:rPr>
          <w:rFonts w:ascii="Times New Roman" w:hAnsi="Times New Roman" w:cs="Times New Roman"/>
          <w:kern w:val="2"/>
          <w:sz w:val="24"/>
          <w:szCs w:val="24"/>
        </w:rPr>
        <w:t xml:space="preserve"> a total of </w:t>
      </w:r>
      <w:r w:rsidR="00465949" w:rsidRPr="00504A84">
        <w:rPr>
          <w:rFonts w:ascii="Times New Roman" w:hAnsi="Times New Roman" w:cs="Times New Roman" w:hint="eastAsia"/>
          <w:kern w:val="2"/>
          <w:sz w:val="24"/>
          <w:szCs w:val="24"/>
          <w:lang w:eastAsia="zh-CN"/>
        </w:rPr>
        <w:t>1050</w:t>
      </w:r>
      <w:r w:rsidR="00583725" w:rsidRPr="00504A84">
        <w:rPr>
          <w:rFonts w:ascii="Times New Roman" w:hAnsi="Times New Roman" w:cs="Times New Roman"/>
          <w:kern w:val="2"/>
          <w:sz w:val="24"/>
          <w:szCs w:val="24"/>
        </w:rPr>
        <w:t xml:space="preserve"> </w:t>
      </w:r>
      <w:r w:rsidRPr="00504A84">
        <w:rPr>
          <w:rFonts w:ascii="Times New Roman" w:hAnsi="Times New Roman" w:cs="Times New Roman"/>
          <w:kern w:val="2"/>
          <w:sz w:val="24"/>
          <w:szCs w:val="24"/>
        </w:rPr>
        <w:t xml:space="preserve">randomized lesions. </w:t>
      </w:r>
      <w:r w:rsidR="00E97168" w:rsidRPr="00504A84">
        <w:rPr>
          <w:rFonts w:ascii="Times New Roman" w:hAnsi="Times New Roman" w:cs="Times New Roman" w:hint="eastAsia"/>
          <w:sz w:val="24"/>
          <w:szCs w:val="24"/>
          <w:lang w:eastAsia="zh-CN"/>
        </w:rPr>
        <w:t>When c</w:t>
      </w:r>
      <w:r w:rsidRPr="00504A84">
        <w:rPr>
          <w:rFonts w:ascii="Times New Roman" w:hAnsi="Times New Roman" w:cs="Times New Roman" w:hint="eastAsia"/>
          <w:sz w:val="24"/>
          <w:szCs w:val="24"/>
        </w:rPr>
        <w:t>onducting this randomize</w:t>
      </w:r>
      <w:r w:rsidR="0018365E" w:rsidRPr="00504A84">
        <w:rPr>
          <w:rFonts w:ascii="Times New Roman" w:hAnsi="Times New Roman" w:cs="Times New Roman" w:hint="eastAsia"/>
          <w:sz w:val="24"/>
          <w:szCs w:val="24"/>
          <w:lang w:eastAsia="zh-CN"/>
        </w:rPr>
        <w:t>d</w:t>
      </w:r>
      <w:r w:rsidRPr="00504A84">
        <w:rPr>
          <w:rFonts w:ascii="Times New Roman" w:hAnsi="Times New Roman" w:cs="Times New Roman" w:hint="eastAsia"/>
          <w:sz w:val="24"/>
          <w:szCs w:val="24"/>
        </w:rPr>
        <w:t xml:space="preserve"> method, </w:t>
      </w:r>
      <w:r w:rsidRPr="00504A84">
        <w:rPr>
          <w:rFonts w:ascii="Times New Roman" w:hAnsi="Times New Roman" w:cs="Times New Roman" w:hint="eastAsia"/>
          <w:sz w:val="24"/>
          <w:szCs w:val="24"/>
          <w:lang w:eastAsia="zh-CN"/>
        </w:rPr>
        <w:t>we</w:t>
      </w:r>
      <w:r w:rsidRPr="00504A84">
        <w:rPr>
          <w:rFonts w:ascii="Times New Roman" w:hAnsi="Times New Roman" w:cs="Times New Roman" w:hint="eastAsia"/>
          <w:sz w:val="24"/>
          <w:szCs w:val="24"/>
        </w:rPr>
        <w:t xml:space="preserve"> </w:t>
      </w:r>
      <w:r w:rsidRPr="00504A84">
        <w:rPr>
          <w:rFonts w:ascii="Times New Roman" w:hAnsi="Times New Roman" w:cs="Times New Roman"/>
          <w:sz w:val="24"/>
          <w:szCs w:val="24"/>
        </w:rPr>
        <w:t>controll</w:t>
      </w:r>
      <w:r w:rsidRPr="00504A84">
        <w:rPr>
          <w:rFonts w:ascii="Times New Roman" w:hAnsi="Times New Roman" w:cs="Times New Roman" w:hint="eastAsia"/>
          <w:sz w:val="24"/>
          <w:szCs w:val="24"/>
          <w:lang w:eastAsia="zh-CN"/>
        </w:rPr>
        <w:t>ed for</w:t>
      </w:r>
      <w:r w:rsidRPr="00504A84">
        <w:rPr>
          <w:rFonts w:ascii="Times New Roman" w:hAnsi="Times New Roman" w:cs="Times New Roman"/>
          <w:sz w:val="24"/>
          <w:szCs w:val="24"/>
        </w:rPr>
        <w:t xml:space="preserve"> the</w:t>
      </w:r>
      <w:r w:rsidRPr="00504A84">
        <w:rPr>
          <w:rFonts w:ascii="Times New Roman" w:hAnsi="Times New Roman" w:cs="Times New Roman" w:hint="eastAsia"/>
          <w:sz w:val="24"/>
          <w:szCs w:val="24"/>
        </w:rPr>
        <w:t xml:space="preserve"> </w:t>
      </w:r>
      <w:r w:rsidRPr="00504A84">
        <w:rPr>
          <w:rFonts w:ascii="Times New Roman" w:hAnsi="Times New Roman" w:cs="Times New Roman"/>
          <w:kern w:val="2"/>
          <w:sz w:val="24"/>
          <w:szCs w:val="24"/>
        </w:rPr>
        <w:t xml:space="preserve">degree of lesion overlap </w:t>
      </w:r>
      <w:r w:rsidR="00DC660E" w:rsidRPr="00504A84">
        <w:rPr>
          <w:rFonts w:ascii="Times New Roman" w:hAnsi="Times New Roman" w:cs="Times New Roman"/>
          <w:kern w:val="2"/>
          <w:sz w:val="24"/>
          <w:szCs w:val="24"/>
        </w:rPr>
        <w:t>as well as</w:t>
      </w:r>
      <w:r w:rsidR="00C13814" w:rsidRPr="00504A84">
        <w:rPr>
          <w:rFonts w:ascii="Times New Roman" w:hAnsi="Times New Roman" w:cs="Times New Roman" w:hint="eastAsia"/>
          <w:kern w:val="2"/>
          <w:sz w:val="24"/>
          <w:szCs w:val="24"/>
          <w:lang w:eastAsia="zh-CN"/>
        </w:rPr>
        <w:t xml:space="preserve"> </w:t>
      </w:r>
      <w:r w:rsidRPr="00504A84">
        <w:rPr>
          <w:rFonts w:ascii="Times New Roman" w:hAnsi="Times New Roman" w:cs="Times New Roman"/>
          <w:kern w:val="2"/>
          <w:sz w:val="24"/>
          <w:szCs w:val="24"/>
        </w:rPr>
        <w:t>interlesion distances</w:t>
      </w:r>
      <w:r w:rsidRPr="00504A84">
        <w:rPr>
          <w:rFonts w:ascii="Times New Roman" w:hAnsi="Times New Roman" w:cs="Times New Roman" w:hint="eastAsia"/>
          <w:kern w:val="2"/>
          <w:sz w:val="24"/>
          <w:szCs w:val="24"/>
          <w:lang w:eastAsia="zh-CN"/>
        </w:rPr>
        <w:t xml:space="preserve"> </w:t>
      </w:r>
      <w:r w:rsidR="00436C35" w:rsidRPr="00504A84">
        <w:rPr>
          <w:rFonts w:ascii="Times New Roman" w:hAnsi="Times New Roman" w:cs="Times New Roman"/>
          <w:kern w:val="2"/>
          <w:sz w:val="24"/>
          <w:szCs w:val="24"/>
          <w:lang w:eastAsia="zh-CN"/>
        </w:rPr>
        <w:fldChar w:fldCharType="begin">
          <w:fldData xml:space="preserve">PEVuZE5vdGU+PENpdGU+PEF1dGhvcj5Cb2VzPC9BdXRob3I+PFllYXI+MjAxNTwvWWVhcj48UmVj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==
</w:fldData>
        </w:fldChar>
      </w:r>
      <w:r w:rsidR="00A06408" w:rsidRPr="00504A84">
        <w:rPr>
          <w:rFonts w:ascii="Times New Roman" w:hAnsi="Times New Roman" w:cs="Times New Roman"/>
          <w:kern w:val="2"/>
          <w:sz w:val="24"/>
          <w:szCs w:val="24"/>
          <w:lang w:eastAsia="zh-CN"/>
        </w:rPr>
        <w:instrText xml:space="preserve"> ADDIN EN.CITE </w:instrText>
      </w:r>
      <w:r w:rsidR="00A06408" w:rsidRPr="00504A84">
        <w:rPr>
          <w:rFonts w:ascii="Times New Roman" w:hAnsi="Times New Roman" w:cs="Times New Roman"/>
          <w:kern w:val="2"/>
          <w:sz w:val="24"/>
          <w:szCs w:val="24"/>
          <w:lang w:eastAsia="zh-CN"/>
        </w:rPr>
        <w:fldChar w:fldCharType="begin">
          <w:fldData xml:space="preserve">PEVuZE5vdGU+PENpdGU+PEF1dGhvcj5Cb2VzPC9BdXRob3I+PFllYXI+MjAxNTwvWWVhcj48UmVj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==
</w:fldData>
        </w:fldChar>
      </w:r>
      <w:r w:rsidR="00A06408" w:rsidRPr="00504A84">
        <w:rPr>
          <w:rFonts w:ascii="Times New Roman" w:hAnsi="Times New Roman" w:cs="Times New Roman"/>
          <w:kern w:val="2"/>
          <w:sz w:val="24"/>
          <w:szCs w:val="24"/>
          <w:lang w:eastAsia="zh-CN"/>
        </w:rPr>
        <w:instrText xml:space="preserve"> ADDIN EN.CITE.DATA </w:instrText>
      </w:r>
      <w:r w:rsidR="00A06408" w:rsidRPr="00504A84">
        <w:rPr>
          <w:rFonts w:ascii="Times New Roman" w:hAnsi="Times New Roman" w:cs="Times New Roman"/>
          <w:kern w:val="2"/>
          <w:sz w:val="24"/>
          <w:szCs w:val="24"/>
          <w:lang w:eastAsia="zh-CN"/>
        </w:rPr>
      </w:r>
      <w:r w:rsidR="00A06408" w:rsidRPr="00504A84">
        <w:rPr>
          <w:rFonts w:ascii="Times New Roman" w:hAnsi="Times New Roman" w:cs="Times New Roman"/>
          <w:kern w:val="2"/>
          <w:sz w:val="24"/>
          <w:szCs w:val="24"/>
          <w:lang w:eastAsia="zh-CN"/>
        </w:rPr>
        <w:fldChar w:fldCharType="end"/>
      </w:r>
      <w:r w:rsidR="00436C35" w:rsidRPr="00504A84">
        <w:rPr>
          <w:rFonts w:ascii="Times New Roman" w:hAnsi="Times New Roman" w:cs="Times New Roman"/>
          <w:kern w:val="2"/>
          <w:sz w:val="24"/>
          <w:szCs w:val="24"/>
          <w:lang w:eastAsia="zh-CN"/>
        </w:rPr>
      </w:r>
      <w:r w:rsidR="00436C35" w:rsidRPr="00504A84">
        <w:rPr>
          <w:rFonts w:ascii="Times New Roman" w:hAnsi="Times New Roman" w:cs="Times New Roman"/>
          <w:kern w:val="2"/>
          <w:sz w:val="24"/>
          <w:szCs w:val="24"/>
          <w:lang w:eastAsia="zh-CN"/>
        </w:rPr>
        <w:fldChar w:fldCharType="separate"/>
      </w:r>
      <w:r w:rsidR="00A2100D" w:rsidRPr="00504A84">
        <w:rPr>
          <w:rFonts w:ascii="Times New Roman" w:hAnsi="Times New Roman" w:cs="Times New Roman"/>
          <w:noProof/>
          <w:kern w:val="2"/>
          <w:sz w:val="24"/>
          <w:szCs w:val="24"/>
          <w:lang w:eastAsia="zh-CN"/>
        </w:rPr>
        <w:t xml:space="preserve">(see also Boes, et al., </w:t>
      </w:r>
      <w:r w:rsidR="00A2100D" w:rsidRPr="00504A84">
        <w:rPr>
          <w:rFonts w:ascii="Times New Roman" w:hAnsi="Times New Roman" w:cs="Times New Roman"/>
          <w:noProof/>
          <w:kern w:val="2"/>
          <w:sz w:val="24"/>
          <w:szCs w:val="24"/>
          <w:lang w:eastAsia="zh-CN"/>
        </w:rPr>
        <w:lastRenderedPageBreak/>
        <w:t>2015; Laganiere, et al., 2016)</w:t>
      </w:r>
      <w:r w:rsidR="00436C35" w:rsidRPr="00504A84">
        <w:rPr>
          <w:rFonts w:ascii="Times New Roman" w:hAnsi="Times New Roman" w:cs="Times New Roman"/>
          <w:kern w:val="2"/>
          <w:sz w:val="24"/>
          <w:szCs w:val="24"/>
          <w:lang w:eastAsia="zh-CN"/>
        </w:rPr>
        <w:fldChar w:fldCharType="end"/>
      </w:r>
      <w:r w:rsidRPr="00504A84">
        <w:rPr>
          <w:rFonts w:ascii="Times New Roman" w:hAnsi="Times New Roman" w:cs="Times New Roman" w:hint="eastAsia"/>
          <w:sz w:val="24"/>
          <w:szCs w:val="24"/>
        </w:rPr>
        <w:t>.</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hint="eastAsia"/>
          <w:sz w:val="24"/>
          <w:szCs w:val="24"/>
        </w:rPr>
        <w:t>Second, we adopt</w:t>
      </w:r>
      <w:r w:rsidR="00EB21A2" w:rsidRPr="00504A84">
        <w:rPr>
          <w:rFonts w:ascii="Times New Roman" w:hAnsi="Times New Roman" w:cs="Times New Roman" w:hint="eastAsia"/>
          <w:sz w:val="24"/>
          <w:szCs w:val="24"/>
          <w:lang w:eastAsia="zh-CN"/>
        </w:rPr>
        <w:t>ed</w:t>
      </w:r>
      <w:r w:rsidRPr="00504A84">
        <w:rPr>
          <w:rFonts w:ascii="Times New Roman" w:hAnsi="Times New Roman" w:cs="Times New Roman" w:hint="eastAsia"/>
          <w:sz w:val="24"/>
          <w:szCs w:val="24"/>
        </w:rPr>
        <w:t xml:space="preserve"> lesions causing an assortment of different neurological symptoms from a previous study</w:t>
      </w:r>
      <w:r w:rsidRPr="00504A84">
        <w:rPr>
          <w:rFonts w:ascii="Times New Roman" w:hAnsi="Times New Roman" w:cs="Times New Roman" w:hint="eastAsia"/>
          <w:sz w:val="24"/>
          <w:szCs w:val="24"/>
          <w:lang w:eastAsia="zh-CN"/>
        </w:rPr>
        <w:t xml:space="preserve"> </w:t>
      </w:r>
      <w:r w:rsidR="006F7729" w:rsidRPr="00504A84">
        <w:rPr>
          <w:rFonts w:ascii="Times New Roman" w:hAnsi="Times New Roman" w:cs="Times New Roman"/>
          <w:sz w:val="24"/>
          <w:szCs w:val="24"/>
        </w:rPr>
        <w:fldChar w:fldCharType="begin">
          <w:fldData xml:space="preserve">PEVuZE5vdGU+PENpdGU+PEF1dGhvcj5Cb2VzPC9BdXRob3I+PFllYXI+MjAxNTwvWWVhcj48UmVj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==
</w:fldData>
        </w:fldChar>
      </w:r>
      <w:r w:rsidR="00A06408" w:rsidRPr="00504A84">
        <w:rPr>
          <w:rFonts w:ascii="Times New Roman" w:hAnsi="Times New Roman" w:cs="Times New Roman"/>
          <w:sz w:val="24"/>
          <w:szCs w:val="24"/>
        </w:rPr>
        <w:instrText xml:space="preserve"> ADDIN EN.CITE </w:instrText>
      </w:r>
      <w:r w:rsidR="00A06408" w:rsidRPr="00504A84">
        <w:rPr>
          <w:rFonts w:ascii="Times New Roman" w:hAnsi="Times New Roman" w:cs="Times New Roman"/>
          <w:sz w:val="24"/>
          <w:szCs w:val="24"/>
        </w:rPr>
        <w:fldChar w:fldCharType="begin">
          <w:fldData xml:space="preserve">PEVuZE5vdGU+PENpdGU+PEF1dGhvcj5Cb2VzPC9BdXRob3I+PFllYXI+MjAxNTwvWWVhcj48UmVj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==
</w:fldData>
        </w:fldChar>
      </w:r>
      <w:r w:rsidR="00A06408" w:rsidRPr="00504A84">
        <w:rPr>
          <w:rFonts w:ascii="Times New Roman" w:hAnsi="Times New Roman" w:cs="Times New Roman"/>
          <w:sz w:val="24"/>
          <w:szCs w:val="24"/>
        </w:rPr>
        <w:instrText xml:space="preserve"> ADDIN EN.CITE.DATA </w:instrText>
      </w:r>
      <w:r w:rsidR="00A06408" w:rsidRPr="00504A84">
        <w:rPr>
          <w:rFonts w:ascii="Times New Roman" w:hAnsi="Times New Roman" w:cs="Times New Roman"/>
          <w:sz w:val="24"/>
          <w:szCs w:val="24"/>
        </w:rPr>
      </w:r>
      <w:r w:rsidR="00A06408" w:rsidRPr="00504A84">
        <w:rPr>
          <w:rFonts w:ascii="Times New Roman" w:hAnsi="Times New Roman" w:cs="Times New Roman"/>
          <w:sz w:val="24"/>
          <w:szCs w:val="24"/>
        </w:rPr>
        <w:fldChar w:fldCharType="end"/>
      </w:r>
      <w:r w:rsidR="006F7729" w:rsidRPr="00504A84">
        <w:rPr>
          <w:rFonts w:ascii="Times New Roman" w:hAnsi="Times New Roman" w:cs="Times New Roman"/>
          <w:sz w:val="24"/>
          <w:szCs w:val="24"/>
        </w:rPr>
      </w:r>
      <w:r w:rsidR="006F7729" w:rsidRPr="00504A84">
        <w:rPr>
          <w:rFonts w:ascii="Times New Roman" w:hAnsi="Times New Roman" w:cs="Times New Roman"/>
          <w:sz w:val="24"/>
          <w:szCs w:val="24"/>
        </w:rPr>
        <w:fldChar w:fldCharType="separate"/>
      </w:r>
      <w:r w:rsidR="00A2100D" w:rsidRPr="00504A84">
        <w:rPr>
          <w:rFonts w:ascii="Times New Roman" w:hAnsi="Times New Roman" w:cs="Times New Roman"/>
          <w:noProof/>
          <w:sz w:val="24"/>
          <w:szCs w:val="24"/>
        </w:rPr>
        <w:t>(Boes, et al., 2015)</w:t>
      </w:r>
      <w:r w:rsidR="006F7729" w:rsidRPr="00504A84">
        <w:rPr>
          <w:rFonts w:ascii="Times New Roman" w:hAnsi="Times New Roman" w:cs="Times New Roman"/>
          <w:sz w:val="24"/>
          <w:szCs w:val="24"/>
        </w:rPr>
        <w:fldChar w:fldCharType="end"/>
      </w:r>
      <w:r w:rsidRPr="00504A84">
        <w:rPr>
          <w:rFonts w:ascii="Times New Roman" w:hAnsi="Times New Roman" w:cs="Times New Roman" w:hint="eastAsia"/>
          <w:sz w:val="24"/>
          <w:szCs w:val="24"/>
        </w:rPr>
        <w:t xml:space="preserve"> as control samples,</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hint="eastAsia"/>
          <w:sz w:val="24"/>
          <w:szCs w:val="24"/>
        </w:rPr>
        <w:t>including peduncular hallucinosis, auditory hallucinosis, central post-stroke pain</w:t>
      </w:r>
      <w:r w:rsidR="00604654" w:rsidRPr="00504A84">
        <w:rPr>
          <w:rFonts w:ascii="Times New Roman" w:hAnsi="Times New Roman" w:cs="Times New Roman" w:hint="eastAsia"/>
          <w:sz w:val="24"/>
          <w:szCs w:val="24"/>
          <w:lang w:eastAsia="zh-CN"/>
        </w:rPr>
        <w:t>,</w:t>
      </w:r>
      <w:r w:rsidRPr="00504A84">
        <w:rPr>
          <w:rFonts w:ascii="Times New Roman" w:hAnsi="Times New Roman" w:cs="Times New Roman" w:hint="eastAsia"/>
          <w:sz w:val="24"/>
          <w:szCs w:val="24"/>
        </w:rPr>
        <w:t xml:space="preserve"> and subcortical expressive aphasia.</w:t>
      </w:r>
    </w:p>
    <w:p w14:paraId="1A4ECDAE" w14:textId="48F15BAA" w:rsidR="00182837" w:rsidRPr="00504A84" w:rsidRDefault="00182837" w:rsidP="00293EF6">
      <w:pPr>
        <w:adjustRightInd w:val="0"/>
        <w:snapToGrid w:val="0"/>
        <w:spacing w:after="0" w:line="480" w:lineRule="auto"/>
        <w:jc w:val="both"/>
        <w:rPr>
          <w:rFonts w:ascii="Times New Roman" w:eastAsiaTheme="minorEastAsia" w:hAnsi="Times New Roman" w:cs="Times New Roman"/>
          <w:sz w:val="24"/>
          <w:szCs w:val="24"/>
          <w:lang w:eastAsia="zh-CN"/>
        </w:rPr>
      </w:pPr>
      <w:r w:rsidRPr="00504A84">
        <w:rPr>
          <w:rFonts w:ascii="Times New Roman" w:hAnsi="Times New Roman" w:cs="Times New Roman"/>
          <w:b/>
          <w:sz w:val="28"/>
          <w:szCs w:val="28"/>
          <w:lang w:val="en-US" w:eastAsia="zh-CN"/>
        </w:rPr>
        <w:t>Results</w:t>
      </w:r>
    </w:p>
    <w:p w14:paraId="4F5ED80D" w14:textId="40EA1641" w:rsidR="000736E6" w:rsidRPr="00504A84" w:rsidRDefault="000736E6" w:rsidP="00293EF6">
      <w:pPr>
        <w:adjustRightInd w:val="0"/>
        <w:snapToGrid w:val="0"/>
        <w:spacing w:after="0" w:line="480" w:lineRule="auto"/>
        <w:jc w:val="both"/>
        <w:outlineLvl w:val="0"/>
        <w:rPr>
          <w:rFonts w:ascii="Times New Roman" w:hAnsi="Times New Roman" w:cs="Times New Roman"/>
          <w:b/>
          <w:sz w:val="24"/>
          <w:szCs w:val="24"/>
          <w:lang w:val="en-US" w:eastAsia="zh-CN"/>
        </w:rPr>
      </w:pPr>
      <w:r w:rsidRPr="00504A84">
        <w:rPr>
          <w:rFonts w:ascii="Times New Roman" w:hAnsi="Times New Roman" w:cs="Times New Roman" w:hint="eastAsia"/>
          <w:b/>
          <w:sz w:val="24"/>
          <w:szCs w:val="24"/>
          <w:lang w:val="en-US" w:eastAsia="zh-CN"/>
        </w:rPr>
        <w:t>Studies included in meta-analyses</w:t>
      </w:r>
    </w:p>
    <w:p w14:paraId="757A2B3B" w14:textId="46907E3B" w:rsidR="000736E6" w:rsidRPr="00504A84" w:rsidRDefault="00293EF6" w:rsidP="00293EF6">
      <w:pPr>
        <w:adjustRightInd w:val="0"/>
        <w:snapToGrid w:val="0"/>
        <w:spacing w:after="0" w:line="480" w:lineRule="auto"/>
        <w:jc w:val="both"/>
        <w:outlineLvl w:val="0"/>
        <w:rPr>
          <w:rFonts w:ascii="Times New Roman" w:hAnsi="Times New Roman" w:cs="Times New Roman"/>
          <w:sz w:val="24"/>
          <w:szCs w:val="24"/>
          <w:lang w:eastAsia="zh-CN"/>
        </w:rPr>
      </w:pPr>
      <w:r w:rsidRPr="00504A84">
        <w:rPr>
          <w:rFonts w:ascii="Times New Roman" w:hAnsi="Times New Roman"/>
          <w:sz w:val="24"/>
          <w:szCs w:val="24"/>
          <w:lang w:eastAsia="zh-CN"/>
        </w:rPr>
        <w:t xml:space="preserve">Our </w:t>
      </w:r>
      <w:r w:rsidR="00F41359" w:rsidRPr="00504A84">
        <w:rPr>
          <w:rFonts w:ascii="Times New Roman" w:hAnsi="Times New Roman" w:hint="eastAsia"/>
          <w:sz w:val="24"/>
          <w:szCs w:val="24"/>
          <w:lang w:eastAsia="zh-CN"/>
        </w:rPr>
        <w:t>meta-</w:t>
      </w:r>
      <w:r w:rsidRPr="00504A84">
        <w:rPr>
          <w:rFonts w:ascii="Times New Roman" w:hAnsi="Times New Roman" w:hint="eastAsia"/>
          <w:sz w:val="24"/>
          <w:szCs w:val="24"/>
          <w:lang w:eastAsia="zh-CN"/>
        </w:rPr>
        <w:t>analyses</w:t>
      </w:r>
      <w:r w:rsidRPr="00504A84">
        <w:rPr>
          <w:rFonts w:ascii="Times New Roman" w:hAnsi="Times New Roman"/>
          <w:sz w:val="24"/>
          <w:szCs w:val="24"/>
          <w:lang w:eastAsia="zh-CN"/>
        </w:rPr>
        <w:t xml:space="preserve"> included 129 PET/fMRI studies that recru</w:t>
      </w:r>
      <w:r w:rsidR="00D46A32" w:rsidRPr="00504A84">
        <w:rPr>
          <w:rFonts w:ascii="Times New Roman" w:hAnsi="Times New Roman"/>
          <w:sz w:val="24"/>
          <w:szCs w:val="24"/>
          <w:lang w:eastAsia="zh-CN"/>
        </w:rPr>
        <w:t xml:space="preserve">ited healthy </w:t>
      </w:r>
      <w:r w:rsidR="004177B0" w:rsidRPr="00504A84">
        <w:rPr>
          <w:rFonts w:ascii="Times New Roman" w:hAnsi="Times New Roman"/>
          <w:sz w:val="24"/>
          <w:szCs w:val="24"/>
          <w:lang w:eastAsia="zh-CN"/>
        </w:rPr>
        <w:t>controls</w:t>
      </w:r>
      <w:r w:rsidR="004177B0" w:rsidRPr="00504A84">
        <w:rPr>
          <w:rFonts w:ascii="Times New Roman" w:hAnsi="Times New Roman" w:hint="eastAsia"/>
          <w:sz w:val="24"/>
          <w:szCs w:val="24"/>
          <w:lang w:eastAsia="zh-CN"/>
        </w:rPr>
        <w:t xml:space="preserve"> </w:t>
      </w:r>
      <w:r w:rsidR="00F41359" w:rsidRPr="00504A84">
        <w:rPr>
          <w:rFonts w:ascii="Times New Roman" w:hAnsi="Times New Roman" w:hint="eastAsia"/>
          <w:sz w:val="24"/>
          <w:szCs w:val="24"/>
          <w:lang w:eastAsia="zh-CN"/>
        </w:rPr>
        <w:t xml:space="preserve">and/or different clinical/at-risk </w:t>
      </w:r>
      <w:r w:rsidR="004177B0" w:rsidRPr="00504A84">
        <w:rPr>
          <w:rFonts w:ascii="Times New Roman" w:hAnsi="Times New Roman" w:cs="Times New Roman"/>
          <w:sz w:val="24"/>
          <w:szCs w:val="24"/>
          <w:lang w:val="en-US" w:eastAsia="zh-CN"/>
        </w:rPr>
        <w:t>conditions</w:t>
      </w:r>
      <w:r w:rsidR="00F41359" w:rsidRPr="00504A84">
        <w:rPr>
          <w:rFonts w:ascii="Times New Roman" w:hAnsi="Times New Roman" w:hint="eastAsia"/>
          <w:sz w:val="24"/>
          <w:szCs w:val="24"/>
          <w:lang w:eastAsia="zh-CN"/>
        </w:rPr>
        <w:t xml:space="preserve">. </w:t>
      </w:r>
      <w:r w:rsidRPr="00504A84">
        <w:rPr>
          <w:rFonts w:ascii="Times New Roman" w:hAnsi="Times New Roman"/>
          <w:sz w:val="24"/>
          <w:szCs w:val="24"/>
          <w:lang w:eastAsia="zh-CN"/>
        </w:rPr>
        <w:t xml:space="preserve">In particular, the following </w:t>
      </w:r>
      <w:r w:rsidR="00F41359" w:rsidRPr="00504A84">
        <w:rPr>
          <w:rFonts w:ascii="Times New Roman" w:hAnsi="Times New Roman" w:hint="eastAsia"/>
          <w:sz w:val="24"/>
          <w:szCs w:val="24"/>
          <w:lang w:eastAsia="zh-CN"/>
        </w:rPr>
        <w:t xml:space="preserve">clinical/at-risk </w:t>
      </w:r>
      <w:r w:rsidR="004A39A1" w:rsidRPr="00504A84">
        <w:rPr>
          <w:rFonts w:ascii="Times New Roman" w:hAnsi="Times New Roman" w:cs="Times New Roman"/>
          <w:sz w:val="24"/>
          <w:szCs w:val="24"/>
          <w:lang w:val="en-US" w:eastAsia="zh-CN"/>
        </w:rPr>
        <w:t>conditions</w:t>
      </w:r>
      <w:r w:rsidR="004A39A1" w:rsidRPr="00504A84" w:rsidDel="004A39A1">
        <w:rPr>
          <w:rFonts w:ascii="Times New Roman" w:hAnsi="Times New Roman" w:hint="eastAsia"/>
          <w:sz w:val="24"/>
          <w:szCs w:val="24"/>
          <w:lang w:eastAsia="zh-CN"/>
        </w:rPr>
        <w:t xml:space="preserve"> </w:t>
      </w:r>
      <w:r w:rsidR="00F41359" w:rsidRPr="00504A84">
        <w:rPr>
          <w:rFonts w:ascii="Times New Roman" w:hAnsi="Times New Roman" w:hint="eastAsia"/>
          <w:sz w:val="24"/>
          <w:szCs w:val="24"/>
          <w:lang w:eastAsia="zh-CN"/>
        </w:rPr>
        <w:t xml:space="preserve">were included in the </w:t>
      </w:r>
      <w:r w:rsidRPr="00504A84">
        <w:rPr>
          <w:rFonts w:ascii="Times New Roman" w:hAnsi="Times New Roman"/>
          <w:sz w:val="24"/>
          <w:szCs w:val="24"/>
          <w:lang w:eastAsia="zh-CN"/>
        </w:rPr>
        <w:t>current meta-analysi</w:t>
      </w:r>
      <w:r w:rsidR="00F41359" w:rsidRPr="00504A84">
        <w:rPr>
          <w:rFonts w:ascii="Times New Roman" w:hAnsi="Times New Roman" w:hint="eastAsia"/>
          <w:sz w:val="24"/>
          <w:szCs w:val="24"/>
          <w:lang w:eastAsia="zh-CN"/>
        </w:rPr>
        <w:t>s (see also Table 1)</w:t>
      </w:r>
      <w:r w:rsidRPr="00504A84">
        <w:rPr>
          <w:rFonts w:ascii="Times New Roman" w:hAnsi="Times New Roman"/>
          <w:sz w:val="24"/>
          <w:szCs w:val="24"/>
          <w:lang w:eastAsia="zh-CN"/>
        </w:rPr>
        <w:t xml:space="preserve">: </w:t>
      </w:r>
      <w:r w:rsidRPr="00504A84">
        <w:rPr>
          <w:rFonts w:ascii="Times New Roman" w:hAnsi="Times New Roman" w:cs="Times New Roman"/>
          <w:sz w:val="24"/>
          <w:szCs w:val="24"/>
          <w:lang w:eastAsia="zh-CN"/>
        </w:rPr>
        <w:t xml:space="preserve">(1) </w:t>
      </w:r>
      <w:r w:rsidR="00FE7A7C" w:rsidRPr="00504A84">
        <w:rPr>
          <w:rFonts w:ascii="Times New Roman" w:hAnsi="Times New Roman" w:cs="Times New Roman"/>
          <w:sz w:val="24"/>
          <w:szCs w:val="24"/>
          <w:lang w:eastAsia="zh-CN"/>
        </w:rPr>
        <w:t>add</w:t>
      </w:r>
      <w:r w:rsidR="00FE7A7C" w:rsidRPr="00504A84">
        <w:rPr>
          <w:rFonts w:ascii="Times New Roman" w:hAnsi="Times New Roman" w:cs="Times New Roman" w:hint="eastAsia"/>
          <w:sz w:val="24"/>
          <w:szCs w:val="24"/>
          <w:lang w:eastAsia="zh-CN"/>
        </w:rPr>
        <w:t xml:space="preserve">iction-related </w:t>
      </w:r>
      <w:r w:rsidR="00F772C3" w:rsidRPr="00504A84">
        <w:rPr>
          <w:rFonts w:ascii="Times New Roman" w:hAnsi="Times New Roman" w:cs="Times New Roman"/>
          <w:sz w:val="24"/>
          <w:szCs w:val="24"/>
          <w:lang w:val="en-US" w:eastAsia="zh-CN"/>
        </w:rPr>
        <w:t>conditions</w:t>
      </w:r>
      <w:r w:rsidR="00FE7A7C" w:rsidRPr="00504A84">
        <w:rPr>
          <w:rFonts w:ascii="Times New Roman" w:hAnsi="Times New Roman" w:cs="Times New Roman" w:hint="eastAsia"/>
          <w:sz w:val="24"/>
          <w:szCs w:val="24"/>
          <w:lang w:eastAsia="zh-CN"/>
        </w:rPr>
        <w:t xml:space="preserve">, </w:t>
      </w:r>
      <w:r w:rsidR="00FA45BF" w:rsidRPr="00504A84">
        <w:rPr>
          <w:rFonts w:ascii="Times New Roman" w:hAnsi="Times New Roman" w:cs="Times New Roman" w:hint="eastAsia"/>
          <w:sz w:val="24"/>
          <w:szCs w:val="24"/>
          <w:lang w:eastAsia="zh-CN"/>
        </w:rPr>
        <w:t>including</w:t>
      </w:r>
      <w:r w:rsidR="00FE7A7C" w:rsidRPr="00504A84">
        <w:rPr>
          <w:rFonts w:ascii="Times New Roman" w:hAnsi="Times New Roman" w:cs="Times New Roman" w:hint="eastAsia"/>
          <w:sz w:val="24"/>
          <w:szCs w:val="24"/>
          <w:lang w:eastAsia="zh-CN"/>
        </w:rPr>
        <w:t xml:space="preserve"> </w:t>
      </w:r>
      <w:r w:rsidR="00FE7A7C" w:rsidRPr="00504A84">
        <w:rPr>
          <w:rFonts w:ascii="Times New Roman" w:hAnsi="Times New Roman" w:cs="Times New Roman"/>
          <w:sz w:val="24"/>
          <w:szCs w:val="24"/>
          <w:lang w:eastAsia="zh-CN"/>
        </w:rPr>
        <w:t>alcohol-dependence</w:t>
      </w:r>
      <w:r w:rsidR="00FE7A7C" w:rsidRPr="00504A84">
        <w:rPr>
          <w:rFonts w:ascii="Times New Roman" w:hAnsi="Times New Roman" w:cs="Times New Roman" w:hint="eastAsia"/>
          <w:sz w:val="24"/>
          <w:szCs w:val="24"/>
          <w:lang w:eastAsia="zh-CN"/>
        </w:rPr>
        <w:t xml:space="preserve">, </w:t>
      </w:r>
      <w:r w:rsidR="001664D1" w:rsidRPr="00504A84">
        <w:rPr>
          <w:rFonts w:ascii="Times New Roman" w:hAnsi="Times New Roman" w:cs="Times New Roman"/>
          <w:sz w:val="24"/>
          <w:szCs w:val="24"/>
          <w:lang w:eastAsia="zh-CN"/>
        </w:rPr>
        <w:t>cannabis users</w:t>
      </w:r>
      <w:r w:rsidR="0084017B" w:rsidRPr="00504A84">
        <w:rPr>
          <w:rFonts w:ascii="Times New Roman" w:hAnsi="Times New Roman" w:cs="Times New Roman"/>
          <w:sz w:val="24"/>
          <w:szCs w:val="24"/>
          <w:lang w:eastAsia="zh-CN"/>
        </w:rPr>
        <w:t>,</w:t>
      </w:r>
      <w:r w:rsidR="0084017B" w:rsidRPr="00504A84">
        <w:t xml:space="preserve"> </w:t>
      </w:r>
      <w:r w:rsidR="0084017B" w:rsidRPr="00504A84">
        <w:rPr>
          <w:rFonts w:ascii="Times New Roman" w:hAnsi="Times New Roman" w:cs="Times New Roman"/>
          <w:sz w:val="24"/>
          <w:szCs w:val="24"/>
          <w:lang w:eastAsia="zh-CN"/>
        </w:rPr>
        <w:t>cocaine-dependence,</w:t>
      </w:r>
      <w:r w:rsidR="00163B40" w:rsidRPr="00504A84">
        <w:t xml:space="preserve"> </w:t>
      </w:r>
      <w:r w:rsidR="00163B40" w:rsidRPr="00504A84">
        <w:rPr>
          <w:rFonts w:ascii="Times New Roman" w:hAnsi="Times New Roman" w:cs="Times New Roman"/>
          <w:sz w:val="24"/>
          <w:szCs w:val="24"/>
          <w:lang w:eastAsia="zh-CN"/>
        </w:rPr>
        <w:t xml:space="preserve">nicotine smokers, </w:t>
      </w:r>
      <w:r w:rsidR="002C68CB" w:rsidRPr="00504A84">
        <w:rPr>
          <w:rFonts w:ascii="Times New Roman" w:hAnsi="Times New Roman" w:cs="Times New Roman"/>
          <w:sz w:val="24"/>
          <w:szCs w:val="24"/>
          <w:lang w:eastAsia="zh-CN"/>
        </w:rPr>
        <w:t>and pathological gambling</w:t>
      </w:r>
      <w:r w:rsidR="00694F8E" w:rsidRPr="00504A84">
        <w:rPr>
          <w:rFonts w:ascii="Times New Roman" w:hAnsi="Times New Roman" w:cs="Times New Roman"/>
          <w:sz w:val="24"/>
          <w:szCs w:val="24"/>
          <w:lang w:eastAsia="zh-CN"/>
        </w:rPr>
        <w:t xml:space="preserve"> </w:t>
      </w:r>
      <w:r w:rsidRPr="00504A84">
        <w:rPr>
          <w:rFonts w:ascii="Times New Roman" w:hAnsi="Times New Roman" w:cs="Times New Roman"/>
          <w:sz w:val="24"/>
          <w:szCs w:val="24"/>
          <w:lang w:eastAsia="zh-CN"/>
        </w:rPr>
        <w:t>(</w:t>
      </w:r>
      <w:r w:rsidR="009D4F7E" w:rsidRPr="00504A84">
        <w:rPr>
          <w:rFonts w:ascii="Times New Roman" w:hAnsi="Times New Roman" w:cs="Times New Roman"/>
          <w:sz w:val="24"/>
          <w:szCs w:val="24"/>
          <w:lang w:eastAsia="zh-CN"/>
        </w:rPr>
        <w:t>68</w:t>
      </w:r>
      <w:r w:rsidR="00FA45BF" w:rsidRPr="00504A84">
        <w:rPr>
          <w:rFonts w:ascii="Times New Roman" w:hAnsi="Times New Roman" w:cs="Times New Roman"/>
          <w:sz w:val="24"/>
          <w:szCs w:val="24"/>
          <w:lang w:eastAsia="zh-CN"/>
        </w:rPr>
        <w:t xml:space="preserve"> </w:t>
      </w:r>
      <w:r w:rsidR="00743568" w:rsidRPr="00504A84">
        <w:rPr>
          <w:rFonts w:ascii="Times New Roman" w:hAnsi="Times New Roman" w:cs="Times New Roman"/>
          <w:sz w:val="24"/>
          <w:szCs w:val="24"/>
          <w:lang w:eastAsia="zh-CN"/>
        </w:rPr>
        <w:t>experiments</w:t>
      </w:r>
      <w:r w:rsidR="00FA45BF" w:rsidRPr="00504A84">
        <w:rPr>
          <w:rFonts w:ascii="Times New Roman" w:hAnsi="Times New Roman" w:cs="Times New Roman"/>
          <w:sz w:val="24"/>
          <w:szCs w:val="24"/>
          <w:lang w:eastAsia="zh-CN"/>
        </w:rPr>
        <w:t>)</w:t>
      </w:r>
      <w:r w:rsidR="00FA45BF" w:rsidRPr="00504A84">
        <w:rPr>
          <w:rFonts w:ascii="Times New Roman" w:hAnsi="Times New Roman" w:cs="Times New Roman" w:hint="eastAsia"/>
          <w:sz w:val="24"/>
          <w:szCs w:val="24"/>
          <w:lang w:eastAsia="zh-CN"/>
        </w:rPr>
        <w:t>;</w:t>
      </w:r>
      <w:r w:rsidRPr="00504A84">
        <w:rPr>
          <w:rFonts w:ascii="Times New Roman" w:hAnsi="Times New Roman" w:cs="Times New Roman"/>
          <w:sz w:val="24"/>
          <w:szCs w:val="24"/>
          <w:lang w:eastAsia="zh-CN"/>
        </w:rPr>
        <w:t xml:space="preserve"> (2) mood</w:t>
      </w:r>
      <w:r w:rsidR="00FA45BF" w:rsidRPr="00504A84">
        <w:rPr>
          <w:rFonts w:ascii="Times New Roman" w:hAnsi="Times New Roman" w:cs="Times New Roman" w:hint="eastAsia"/>
          <w:sz w:val="24"/>
          <w:szCs w:val="24"/>
          <w:lang w:eastAsia="zh-CN"/>
        </w:rPr>
        <w:t xml:space="preserve">/anxiety-related </w:t>
      </w:r>
      <w:r w:rsidR="00211DBB" w:rsidRPr="00504A84">
        <w:rPr>
          <w:rFonts w:ascii="Times New Roman" w:hAnsi="Times New Roman" w:cs="Times New Roman"/>
          <w:sz w:val="24"/>
          <w:szCs w:val="24"/>
          <w:lang w:val="en-US" w:eastAsia="zh-CN"/>
        </w:rPr>
        <w:t>conditions</w:t>
      </w:r>
      <w:r w:rsidR="00FA45BF" w:rsidRPr="00504A84">
        <w:rPr>
          <w:rFonts w:ascii="Times New Roman" w:hAnsi="Times New Roman" w:cs="Times New Roman" w:hint="eastAsia"/>
          <w:sz w:val="24"/>
          <w:szCs w:val="24"/>
          <w:lang w:eastAsia="zh-CN"/>
        </w:rPr>
        <w:t xml:space="preserve">, including anxiety disorders, </w:t>
      </w:r>
      <w:r w:rsidRPr="00504A84">
        <w:rPr>
          <w:rFonts w:ascii="Times New Roman" w:hAnsi="Times New Roman" w:cs="Times New Roman"/>
          <w:sz w:val="24"/>
          <w:szCs w:val="24"/>
          <w:lang w:eastAsia="zh-CN"/>
        </w:rPr>
        <w:t xml:space="preserve">bipolar disorder, </w:t>
      </w:r>
      <w:r w:rsidR="0003035C" w:rsidRPr="00504A84">
        <w:rPr>
          <w:rFonts w:ascii="Times New Roman" w:hAnsi="Times New Roman" w:cs="Times New Roman" w:hint="eastAsia"/>
          <w:sz w:val="24"/>
          <w:szCs w:val="24"/>
          <w:lang w:eastAsia="zh-CN"/>
        </w:rPr>
        <w:t>early life stress</w:t>
      </w:r>
      <w:r w:rsidR="0003035C" w:rsidRPr="00504A84">
        <w:rPr>
          <w:rFonts w:ascii="Times New Roman" w:hAnsi="Times New Roman" w:cs="Times New Roman"/>
          <w:sz w:val="24"/>
          <w:szCs w:val="24"/>
          <w:lang w:eastAsia="zh-CN"/>
        </w:rPr>
        <w:t xml:space="preserve">, </w:t>
      </w:r>
      <w:r w:rsidRPr="00504A84">
        <w:rPr>
          <w:rFonts w:ascii="Times New Roman" w:hAnsi="Times New Roman" w:cs="Times New Roman"/>
          <w:sz w:val="24"/>
          <w:szCs w:val="24"/>
          <w:lang w:eastAsia="zh-CN"/>
        </w:rPr>
        <w:t xml:space="preserve">major depressive disorder, </w:t>
      </w:r>
      <w:r w:rsidR="00B12578" w:rsidRPr="00504A84">
        <w:rPr>
          <w:rFonts w:ascii="Times New Roman" w:hAnsi="Times New Roman"/>
          <w:sz w:val="24"/>
          <w:szCs w:val="24"/>
        </w:rPr>
        <w:t>obsessive</w:t>
      </w:r>
      <w:r w:rsidR="00D97CE4" w:rsidRPr="00504A84">
        <w:rPr>
          <w:rFonts w:ascii="Times New Roman" w:hAnsi="Times New Roman" w:cs="Times New Roman"/>
          <w:sz w:val="24"/>
          <w:szCs w:val="24"/>
          <w:lang w:eastAsia="zh-CN"/>
        </w:rPr>
        <w:t>-</w:t>
      </w:r>
      <w:r w:rsidRPr="00504A84">
        <w:rPr>
          <w:rFonts w:ascii="Times New Roman" w:hAnsi="Times New Roman" w:cs="Times New Roman"/>
          <w:sz w:val="24"/>
          <w:szCs w:val="24"/>
          <w:lang w:eastAsia="zh-CN"/>
        </w:rPr>
        <w:t xml:space="preserve">compulsive disorder, </w:t>
      </w:r>
      <w:r w:rsidR="00FA45BF" w:rsidRPr="00504A84">
        <w:rPr>
          <w:rFonts w:ascii="Times New Roman" w:hAnsi="Times New Roman" w:cs="Times New Roman" w:hint="eastAsia"/>
          <w:sz w:val="24"/>
          <w:szCs w:val="24"/>
          <w:lang w:eastAsia="zh-CN"/>
        </w:rPr>
        <w:t>and rumination symptoms (</w:t>
      </w:r>
      <w:r w:rsidR="00F45DCA" w:rsidRPr="00504A84">
        <w:rPr>
          <w:rFonts w:ascii="Times New Roman" w:hAnsi="Times New Roman" w:cs="Times New Roman" w:hint="eastAsia"/>
          <w:sz w:val="24"/>
          <w:szCs w:val="24"/>
          <w:lang w:eastAsia="zh-CN"/>
        </w:rPr>
        <w:t>50</w:t>
      </w:r>
      <w:r w:rsidR="00FA45BF" w:rsidRPr="00504A84">
        <w:rPr>
          <w:rFonts w:ascii="Times New Roman" w:hAnsi="Times New Roman" w:cs="Times New Roman" w:hint="eastAsia"/>
          <w:sz w:val="24"/>
          <w:szCs w:val="24"/>
          <w:lang w:eastAsia="zh-CN"/>
        </w:rPr>
        <w:t xml:space="preserve"> </w:t>
      </w:r>
      <w:r w:rsidR="00743568" w:rsidRPr="00504A84">
        <w:rPr>
          <w:rFonts w:ascii="Times New Roman" w:hAnsi="Times New Roman" w:cs="Times New Roman" w:hint="eastAsia"/>
          <w:sz w:val="24"/>
          <w:szCs w:val="24"/>
          <w:lang w:eastAsia="zh-CN"/>
        </w:rPr>
        <w:t>experiments</w:t>
      </w:r>
      <w:r w:rsidR="00FA45BF" w:rsidRPr="00504A84">
        <w:rPr>
          <w:rFonts w:ascii="Times New Roman" w:hAnsi="Times New Roman" w:cs="Times New Roman" w:hint="eastAsia"/>
          <w:sz w:val="24"/>
          <w:szCs w:val="24"/>
          <w:lang w:eastAsia="zh-CN"/>
        </w:rPr>
        <w:t>);</w:t>
      </w:r>
      <w:r w:rsidRPr="00504A84">
        <w:rPr>
          <w:rFonts w:ascii="Times New Roman" w:hAnsi="Times New Roman" w:cs="Times New Roman"/>
          <w:sz w:val="24"/>
          <w:szCs w:val="24"/>
          <w:lang w:eastAsia="zh-CN"/>
        </w:rPr>
        <w:t xml:space="preserve"> (3) neurodevelopmental </w:t>
      </w:r>
      <w:r w:rsidR="00053C7A" w:rsidRPr="00504A84">
        <w:rPr>
          <w:rFonts w:ascii="Times New Roman" w:hAnsi="Times New Roman" w:cs="Times New Roman"/>
          <w:sz w:val="24"/>
          <w:szCs w:val="24"/>
          <w:lang w:val="en-US" w:eastAsia="zh-CN"/>
        </w:rPr>
        <w:t>conditions</w:t>
      </w:r>
      <w:r w:rsidRPr="00504A84">
        <w:rPr>
          <w:rFonts w:ascii="Times New Roman" w:hAnsi="Times New Roman" w:cs="Times New Roman"/>
          <w:sz w:val="24"/>
          <w:szCs w:val="24"/>
          <w:lang w:eastAsia="zh-CN"/>
        </w:rPr>
        <w:t xml:space="preserve">, including attention </w:t>
      </w:r>
      <w:r w:rsidR="00F45DCA" w:rsidRPr="00504A84">
        <w:rPr>
          <w:rFonts w:ascii="Times New Roman" w:hAnsi="Times New Roman" w:cs="Times New Roman"/>
          <w:sz w:val="24"/>
          <w:szCs w:val="24"/>
          <w:lang w:eastAsia="zh-CN"/>
        </w:rPr>
        <w:t>deficit hyperactivity disorder</w:t>
      </w:r>
      <w:r w:rsidR="00F45DCA" w:rsidRPr="00504A84">
        <w:rPr>
          <w:rFonts w:ascii="Times New Roman" w:hAnsi="Times New Roman" w:cs="Times New Roman" w:hint="eastAsia"/>
          <w:sz w:val="24"/>
          <w:szCs w:val="24"/>
          <w:lang w:eastAsia="zh-CN"/>
        </w:rPr>
        <w:t xml:space="preserve"> and </w:t>
      </w:r>
      <w:r w:rsidRPr="00504A84">
        <w:rPr>
          <w:rFonts w:ascii="Times New Roman" w:hAnsi="Times New Roman" w:cs="Times New Roman"/>
          <w:sz w:val="24"/>
          <w:szCs w:val="24"/>
          <w:lang w:eastAsia="zh-CN"/>
        </w:rPr>
        <w:t>autism spectrum di</w:t>
      </w:r>
      <w:r w:rsidR="00F45DCA" w:rsidRPr="00504A84">
        <w:rPr>
          <w:rFonts w:ascii="Times New Roman" w:hAnsi="Times New Roman" w:cs="Times New Roman"/>
          <w:sz w:val="24"/>
          <w:szCs w:val="24"/>
          <w:lang w:eastAsia="zh-CN"/>
        </w:rPr>
        <w:t>sorder (3</w:t>
      </w:r>
      <w:r w:rsidR="00F45DCA" w:rsidRPr="00504A84">
        <w:rPr>
          <w:rFonts w:ascii="Times New Roman" w:hAnsi="Times New Roman" w:cs="Times New Roman" w:hint="eastAsia"/>
          <w:sz w:val="24"/>
          <w:szCs w:val="24"/>
          <w:lang w:eastAsia="zh-CN"/>
        </w:rPr>
        <w:t>7</w:t>
      </w:r>
      <w:r w:rsidR="00F45DCA" w:rsidRPr="00504A84">
        <w:rPr>
          <w:rFonts w:ascii="Times New Roman" w:hAnsi="Times New Roman" w:cs="Times New Roman"/>
          <w:sz w:val="24"/>
          <w:szCs w:val="24"/>
          <w:lang w:eastAsia="zh-CN"/>
        </w:rPr>
        <w:t xml:space="preserve"> </w:t>
      </w:r>
      <w:r w:rsidR="00743568" w:rsidRPr="00504A84">
        <w:rPr>
          <w:rFonts w:ascii="Times New Roman" w:hAnsi="Times New Roman" w:cs="Times New Roman"/>
          <w:sz w:val="24"/>
          <w:szCs w:val="24"/>
          <w:lang w:eastAsia="zh-CN"/>
        </w:rPr>
        <w:t>experiments</w:t>
      </w:r>
      <w:r w:rsidR="00F45DCA" w:rsidRPr="00504A84">
        <w:rPr>
          <w:rFonts w:ascii="Times New Roman" w:hAnsi="Times New Roman" w:cs="Times New Roman"/>
          <w:sz w:val="24"/>
          <w:szCs w:val="24"/>
          <w:lang w:eastAsia="zh-CN"/>
        </w:rPr>
        <w:t>)</w:t>
      </w:r>
      <w:r w:rsidR="00F45DCA" w:rsidRPr="00504A84">
        <w:rPr>
          <w:rFonts w:ascii="Times New Roman" w:hAnsi="Times New Roman" w:cs="Times New Roman" w:hint="eastAsia"/>
          <w:sz w:val="24"/>
          <w:szCs w:val="24"/>
          <w:lang w:eastAsia="zh-CN"/>
        </w:rPr>
        <w:t xml:space="preserve">; (4) </w:t>
      </w:r>
      <w:r w:rsidR="008551B0" w:rsidRPr="00504A84">
        <w:rPr>
          <w:rFonts w:ascii="Times New Roman" w:hAnsi="Times New Roman" w:cs="Times New Roman" w:hint="eastAsia"/>
          <w:sz w:val="24"/>
          <w:szCs w:val="24"/>
          <w:lang w:eastAsia="zh-CN"/>
        </w:rPr>
        <w:t xml:space="preserve">psychosis-related </w:t>
      </w:r>
      <w:r w:rsidR="008551B0" w:rsidRPr="00504A84">
        <w:rPr>
          <w:rFonts w:ascii="Times New Roman" w:hAnsi="Times New Roman" w:cs="Times New Roman"/>
          <w:sz w:val="24"/>
          <w:szCs w:val="24"/>
          <w:lang w:val="en-US" w:eastAsia="zh-CN"/>
        </w:rPr>
        <w:t>conditions</w:t>
      </w:r>
      <w:r w:rsidR="008551B0" w:rsidRPr="00504A84">
        <w:rPr>
          <w:rFonts w:ascii="Times New Roman" w:hAnsi="Times New Roman" w:cs="Times New Roman" w:hint="eastAsia"/>
          <w:sz w:val="24"/>
          <w:szCs w:val="24"/>
          <w:lang w:eastAsia="zh-CN"/>
        </w:rPr>
        <w:t xml:space="preserve">, including </w:t>
      </w:r>
      <w:r w:rsidR="008551B0" w:rsidRPr="00504A84">
        <w:rPr>
          <w:rFonts w:ascii="Times New Roman" w:hAnsi="Times New Roman" w:cs="Times New Roman"/>
          <w:sz w:val="24"/>
          <w:szCs w:val="24"/>
          <w:lang w:eastAsia="zh-CN"/>
        </w:rPr>
        <w:t>schizophrenia</w:t>
      </w:r>
      <w:r w:rsidR="0098340B" w:rsidRPr="00504A84">
        <w:rPr>
          <w:rFonts w:ascii="Times New Roman" w:hAnsi="Times New Roman" w:cs="Times New Roman"/>
          <w:sz w:val="24"/>
          <w:szCs w:val="24"/>
          <w:lang w:eastAsia="zh-CN"/>
        </w:rPr>
        <w:t>,</w:t>
      </w:r>
      <w:r w:rsidR="008551B0" w:rsidRPr="00504A84">
        <w:rPr>
          <w:rFonts w:ascii="Times New Roman" w:hAnsi="Times New Roman" w:cs="Times New Roman" w:hint="eastAsia"/>
          <w:sz w:val="24"/>
          <w:szCs w:val="24"/>
          <w:lang w:eastAsia="zh-CN"/>
        </w:rPr>
        <w:t xml:space="preserve"> </w:t>
      </w:r>
      <w:r w:rsidR="008551B0" w:rsidRPr="00504A84">
        <w:rPr>
          <w:rFonts w:ascii="Times New Roman" w:hAnsi="Times New Roman" w:cs="Times New Roman"/>
          <w:sz w:val="24"/>
          <w:szCs w:val="24"/>
          <w:lang w:eastAsia="zh-CN"/>
        </w:rPr>
        <w:t>subclinical psychotic experiences</w:t>
      </w:r>
      <w:r w:rsidR="00D448BB" w:rsidRPr="00504A84">
        <w:rPr>
          <w:rFonts w:ascii="Times New Roman" w:hAnsi="Times New Roman" w:cs="Times New Roman"/>
          <w:sz w:val="24"/>
          <w:szCs w:val="24"/>
          <w:lang w:eastAsia="zh-CN"/>
        </w:rPr>
        <w:t>,</w:t>
      </w:r>
      <w:r w:rsidR="008551B0" w:rsidRPr="00504A84">
        <w:rPr>
          <w:rFonts w:ascii="Times New Roman" w:hAnsi="Times New Roman" w:cs="Times New Roman" w:hint="eastAsia"/>
          <w:sz w:val="24"/>
          <w:szCs w:val="24"/>
          <w:lang w:eastAsia="zh-CN"/>
        </w:rPr>
        <w:t xml:space="preserve"> and </w:t>
      </w:r>
      <w:r w:rsidR="00D448BB" w:rsidRPr="00504A84">
        <w:rPr>
          <w:rFonts w:ascii="Times New Roman" w:hAnsi="Times New Roman" w:cs="Times New Roman"/>
          <w:sz w:val="24"/>
          <w:szCs w:val="24"/>
          <w:lang w:eastAsia="zh-CN"/>
        </w:rPr>
        <w:t xml:space="preserve">high </w:t>
      </w:r>
      <w:r w:rsidR="008551B0" w:rsidRPr="00504A84">
        <w:rPr>
          <w:rFonts w:ascii="Times New Roman" w:hAnsi="Times New Roman" w:cs="Times New Roman"/>
          <w:sz w:val="24"/>
          <w:szCs w:val="24"/>
          <w:lang w:eastAsia="zh-CN"/>
        </w:rPr>
        <w:t xml:space="preserve">risk </w:t>
      </w:r>
      <w:r w:rsidR="00D448BB" w:rsidRPr="00504A84">
        <w:rPr>
          <w:rFonts w:ascii="Times New Roman" w:hAnsi="Times New Roman" w:cs="Times New Roman"/>
          <w:sz w:val="24"/>
          <w:szCs w:val="24"/>
          <w:lang w:eastAsia="zh-CN"/>
        </w:rPr>
        <w:t xml:space="preserve">for </w:t>
      </w:r>
      <w:r w:rsidR="008551B0" w:rsidRPr="00504A84">
        <w:rPr>
          <w:rFonts w:ascii="Times New Roman" w:hAnsi="Times New Roman" w:cs="Times New Roman"/>
          <w:sz w:val="24"/>
          <w:szCs w:val="24"/>
          <w:lang w:eastAsia="zh-CN"/>
        </w:rPr>
        <w:t>psychosis (2</w:t>
      </w:r>
      <w:r w:rsidR="008551B0" w:rsidRPr="00504A84">
        <w:rPr>
          <w:rFonts w:ascii="Times New Roman" w:hAnsi="Times New Roman" w:cs="Times New Roman" w:hint="eastAsia"/>
          <w:sz w:val="24"/>
          <w:szCs w:val="24"/>
          <w:lang w:eastAsia="zh-CN"/>
        </w:rPr>
        <w:t>5</w:t>
      </w:r>
      <w:r w:rsidR="008551B0" w:rsidRPr="00504A84">
        <w:rPr>
          <w:rFonts w:ascii="Times New Roman" w:hAnsi="Times New Roman" w:cs="Times New Roman"/>
          <w:sz w:val="24"/>
          <w:szCs w:val="24"/>
          <w:lang w:eastAsia="zh-CN"/>
        </w:rPr>
        <w:t xml:space="preserve"> experiments)</w:t>
      </w:r>
      <w:r w:rsidR="008551B0" w:rsidRPr="00504A84">
        <w:rPr>
          <w:rFonts w:ascii="Times New Roman" w:hAnsi="Times New Roman" w:cs="Times New Roman" w:hint="eastAsia"/>
          <w:sz w:val="24"/>
          <w:szCs w:val="24"/>
          <w:lang w:eastAsia="zh-CN"/>
        </w:rPr>
        <w:t>;</w:t>
      </w:r>
      <w:r w:rsidR="00F45DCA" w:rsidRPr="00504A84">
        <w:rPr>
          <w:rFonts w:ascii="Times New Roman" w:hAnsi="Times New Roman" w:cs="Times New Roman" w:hint="eastAsia"/>
          <w:sz w:val="24"/>
          <w:szCs w:val="24"/>
          <w:lang w:eastAsia="zh-CN"/>
        </w:rPr>
        <w:t xml:space="preserve"> (5) </w:t>
      </w:r>
      <w:r w:rsidR="008551B0" w:rsidRPr="00504A84">
        <w:rPr>
          <w:rFonts w:ascii="Times New Roman" w:hAnsi="Times New Roman" w:cs="Times New Roman" w:hint="eastAsia"/>
          <w:sz w:val="24"/>
          <w:szCs w:val="24"/>
          <w:lang w:eastAsia="zh-CN"/>
        </w:rPr>
        <w:t xml:space="preserve">personality-related </w:t>
      </w:r>
      <w:r w:rsidR="008551B0" w:rsidRPr="00504A84">
        <w:rPr>
          <w:rFonts w:ascii="Times New Roman" w:hAnsi="Times New Roman" w:cs="Times New Roman"/>
          <w:sz w:val="24"/>
          <w:szCs w:val="24"/>
          <w:lang w:val="en-US" w:eastAsia="zh-CN"/>
        </w:rPr>
        <w:t>conditions</w:t>
      </w:r>
      <w:r w:rsidR="008551B0" w:rsidRPr="00504A84">
        <w:rPr>
          <w:rFonts w:ascii="Times New Roman" w:hAnsi="Times New Roman" w:cs="Times New Roman" w:hint="eastAsia"/>
          <w:sz w:val="24"/>
          <w:szCs w:val="24"/>
          <w:lang w:eastAsia="zh-CN"/>
        </w:rPr>
        <w:t>, including borderline personality</w:t>
      </w:r>
      <w:r w:rsidR="00C16A86" w:rsidRPr="00504A84">
        <w:rPr>
          <w:rFonts w:ascii="Times New Roman" w:hAnsi="Times New Roman" w:cs="Times New Roman"/>
          <w:sz w:val="24"/>
          <w:szCs w:val="24"/>
          <w:lang w:eastAsia="zh-CN"/>
        </w:rPr>
        <w:t>,</w:t>
      </w:r>
      <w:r w:rsidR="008551B0" w:rsidRPr="00504A84">
        <w:rPr>
          <w:rFonts w:ascii="Times New Roman" w:hAnsi="Times New Roman" w:cs="Times New Roman" w:hint="eastAsia"/>
          <w:sz w:val="24"/>
          <w:szCs w:val="24"/>
          <w:lang w:eastAsia="zh-CN"/>
        </w:rPr>
        <w:t xml:space="preserve"> external disorder (</w:t>
      </w:r>
      <w:r w:rsidR="008551B0" w:rsidRPr="00504A84">
        <w:rPr>
          <w:rFonts w:ascii="Times New Roman" w:hAnsi="Times New Roman" w:cs="Times New Roman"/>
          <w:sz w:val="24"/>
          <w:szCs w:val="24"/>
          <w:lang w:eastAsia="zh-CN"/>
        </w:rPr>
        <w:t>mainly oppositional defiant disorder</w:t>
      </w:r>
      <w:r w:rsidR="008551B0" w:rsidRPr="00504A84">
        <w:rPr>
          <w:rFonts w:ascii="Times New Roman" w:hAnsi="Times New Roman" w:cs="Times New Roman" w:hint="eastAsia"/>
          <w:sz w:val="24"/>
          <w:szCs w:val="24"/>
          <w:lang w:eastAsia="zh-CN"/>
        </w:rPr>
        <w:t xml:space="preserve">), and high </w:t>
      </w:r>
      <w:r w:rsidR="008551B0" w:rsidRPr="00504A84">
        <w:rPr>
          <w:rFonts w:ascii="Times New Roman" w:hAnsi="Times New Roman" w:cs="Times New Roman"/>
          <w:sz w:val="24"/>
          <w:szCs w:val="24"/>
          <w:lang w:eastAsia="zh-CN"/>
        </w:rPr>
        <w:t>sociodemographic risk for antisocial behaviors</w:t>
      </w:r>
      <w:r w:rsidR="008551B0" w:rsidRPr="00504A84">
        <w:rPr>
          <w:rFonts w:ascii="Times New Roman" w:hAnsi="Times New Roman" w:cs="Times New Roman" w:hint="eastAsia"/>
          <w:sz w:val="24"/>
          <w:szCs w:val="24"/>
          <w:lang w:eastAsia="zh-CN"/>
        </w:rPr>
        <w:t xml:space="preserve"> (9 experiments);</w:t>
      </w:r>
      <w:r w:rsidR="008551B0" w:rsidRPr="00504A84">
        <w:rPr>
          <w:rFonts w:ascii="Times New Roman" w:hAnsi="Times New Roman" w:cs="Times New Roman"/>
          <w:sz w:val="24"/>
          <w:szCs w:val="24"/>
          <w:lang w:eastAsia="zh-CN"/>
        </w:rPr>
        <w:t xml:space="preserve"> </w:t>
      </w:r>
      <w:r w:rsidR="00EA71D8" w:rsidRPr="00504A84">
        <w:rPr>
          <w:rFonts w:ascii="Times New Roman" w:hAnsi="Times New Roman" w:cs="Times New Roman"/>
          <w:sz w:val="24"/>
          <w:szCs w:val="24"/>
          <w:lang w:eastAsia="zh-CN"/>
        </w:rPr>
        <w:t xml:space="preserve">(6) </w:t>
      </w:r>
      <w:r w:rsidR="0093689D" w:rsidRPr="00504A84">
        <w:rPr>
          <w:rFonts w:ascii="Times New Roman" w:hAnsi="Times New Roman" w:cs="Times New Roman"/>
          <w:sz w:val="24"/>
          <w:szCs w:val="24"/>
          <w:lang w:eastAsia="zh-CN"/>
        </w:rPr>
        <w:t>eating disorder conditions</w:t>
      </w:r>
      <w:r w:rsidR="00444AED" w:rsidRPr="00504A84">
        <w:rPr>
          <w:rFonts w:ascii="Times New Roman" w:hAnsi="Times New Roman" w:cs="Times New Roman"/>
          <w:sz w:val="24"/>
          <w:szCs w:val="24"/>
          <w:lang w:eastAsia="zh-CN"/>
        </w:rPr>
        <w:t xml:space="preserve">, </w:t>
      </w:r>
      <w:r w:rsidR="005D40A3" w:rsidRPr="00504A84">
        <w:rPr>
          <w:rFonts w:ascii="Times New Roman" w:hAnsi="Times New Roman" w:cs="Times New Roman"/>
          <w:sz w:val="24"/>
          <w:szCs w:val="24"/>
          <w:lang w:eastAsia="zh-CN"/>
        </w:rPr>
        <w:t xml:space="preserve">including </w:t>
      </w:r>
      <w:r w:rsidR="00694F8E" w:rsidRPr="00504A84">
        <w:rPr>
          <w:rFonts w:ascii="Times New Roman" w:hAnsi="Times New Roman" w:cs="Times New Roman" w:hint="eastAsia"/>
          <w:sz w:val="24"/>
          <w:szCs w:val="24"/>
          <w:lang w:eastAsia="zh-CN"/>
        </w:rPr>
        <w:t>binge eating disorder</w:t>
      </w:r>
      <w:r w:rsidR="00694F8E" w:rsidRPr="00504A84">
        <w:rPr>
          <w:rFonts w:ascii="Times New Roman" w:hAnsi="Times New Roman" w:cs="Times New Roman"/>
          <w:sz w:val="24"/>
          <w:szCs w:val="24"/>
          <w:lang w:eastAsia="zh-CN"/>
        </w:rPr>
        <w:t xml:space="preserve"> and </w:t>
      </w:r>
      <w:r w:rsidR="004F061C" w:rsidRPr="00504A84">
        <w:rPr>
          <w:rFonts w:ascii="Times New Roman" w:hAnsi="Times New Roman" w:cs="Times New Roman" w:hint="eastAsia"/>
          <w:sz w:val="24"/>
          <w:szCs w:val="24"/>
          <w:lang w:eastAsia="zh-CN"/>
        </w:rPr>
        <w:t>obesity</w:t>
      </w:r>
      <w:r w:rsidR="00505547" w:rsidRPr="00504A84">
        <w:rPr>
          <w:rFonts w:ascii="Times New Roman" w:hAnsi="Times New Roman" w:cs="Times New Roman"/>
          <w:sz w:val="24"/>
          <w:szCs w:val="24"/>
          <w:lang w:eastAsia="zh-CN"/>
        </w:rPr>
        <w:t xml:space="preserve"> (4 experiments)</w:t>
      </w:r>
      <w:r w:rsidR="00EA71D8" w:rsidRPr="00504A84">
        <w:rPr>
          <w:rFonts w:ascii="Times New Roman" w:hAnsi="Times New Roman" w:cs="Times New Roman"/>
          <w:sz w:val="24"/>
          <w:szCs w:val="24"/>
          <w:lang w:eastAsia="zh-CN"/>
        </w:rPr>
        <w:t xml:space="preserve">; </w:t>
      </w:r>
      <w:r w:rsidR="00F45DCA" w:rsidRPr="00504A84">
        <w:rPr>
          <w:rFonts w:ascii="Times New Roman" w:hAnsi="Times New Roman" w:cs="Times New Roman" w:hint="eastAsia"/>
          <w:sz w:val="24"/>
          <w:szCs w:val="24"/>
          <w:lang w:eastAsia="zh-CN"/>
        </w:rPr>
        <w:t xml:space="preserve">and </w:t>
      </w:r>
      <w:r w:rsidR="0049445A" w:rsidRPr="00504A84">
        <w:rPr>
          <w:rFonts w:ascii="Times New Roman" w:hAnsi="Times New Roman" w:cs="Times New Roman"/>
          <w:sz w:val="24"/>
          <w:szCs w:val="24"/>
          <w:lang w:eastAsia="zh-CN"/>
        </w:rPr>
        <w:t>(</w:t>
      </w:r>
      <w:r w:rsidR="0073716A" w:rsidRPr="00504A84">
        <w:rPr>
          <w:rFonts w:ascii="Times New Roman" w:hAnsi="Times New Roman" w:cs="Times New Roman"/>
          <w:sz w:val="24"/>
          <w:szCs w:val="24"/>
          <w:lang w:eastAsia="zh-CN"/>
        </w:rPr>
        <w:t>7</w:t>
      </w:r>
      <w:r w:rsidRPr="00504A84">
        <w:rPr>
          <w:rFonts w:ascii="Times New Roman" w:hAnsi="Times New Roman" w:cs="Times New Roman"/>
          <w:sz w:val="24"/>
          <w:szCs w:val="24"/>
          <w:lang w:eastAsia="zh-CN"/>
        </w:rPr>
        <w:t xml:space="preserve">) other </w:t>
      </w:r>
      <w:r w:rsidR="00B165AE" w:rsidRPr="00504A84">
        <w:rPr>
          <w:rFonts w:ascii="Times New Roman" w:hAnsi="Times New Roman" w:cs="Times New Roman"/>
          <w:sz w:val="24"/>
          <w:szCs w:val="24"/>
          <w:lang w:val="en-US" w:eastAsia="zh-CN"/>
        </w:rPr>
        <w:t>conditions</w:t>
      </w:r>
      <w:r w:rsidRPr="00504A84">
        <w:rPr>
          <w:rFonts w:ascii="Times New Roman" w:hAnsi="Times New Roman" w:cs="Times New Roman"/>
          <w:sz w:val="24"/>
          <w:szCs w:val="24"/>
          <w:lang w:eastAsia="zh-CN"/>
        </w:rPr>
        <w:t xml:space="preserve">, including body focused repetitive behaviors, </w:t>
      </w:r>
      <w:r w:rsidR="00DC2BE3" w:rsidRPr="00504A84">
        <w:rPr>
          <w:rFonts w:ascii="Times New Roman" w:hAnsi="Times New Roman" w:cs="Times New Roman"/>
          <w:sz w:val="24"/>
          <w:szCs w:val="24"/>
          <w:lang w:eastAsia="zh-CN"/>
        </w:rPr>
        <w:t>H</w:t>
      </w:r>
      <w:r w:rsidRPr="00504A84">
        <w:rPr>
          <w:rFonts w:ascii="Times New Roman" w:hAnsi="Times New Roman" w:cs="Times New Roman"/>
          <w:sz w:val="24"/>
          <w:szCs w:val="24"/>
          <w:lang w:eastAsia="zh-CN"/>
        </w:rPr>
        <w:t xml:space="preserve">untington’s disease, </w:t>
      </w:r>
      <w:r w:rsidR="00EF7175" w:rsidRPr="00504A84">
        <w:rPr>
          <w:rFonts w:ascii="Times New Roman" w:hAnsi="Times New Roman" w:cs="Times New Roman" w:hint="eastAsia"/>
          <w:sz w:val="24"/>
          <w:szCs w:val="24"/>
          <w:lang w:eastAsia="zh-CN"/>
        </w:rPr>
        <w:t xml:space="preserve">and </w:t>
      </w:r>
      <w:r w:rsidRPr="00504A84">
        <w:rPr>
          <w:rFonts w:ascii="Times New Roman" w:hAnsi="Times New Roman" w:cs="Times New Roman"/>
          <w:sz w:val="24"/>
          <w:szCs w:val="24"/>
          <w:lang w:eastAsia="zh-CN"/>
        </w:rPr>
        <w:t>impulsivity</w:t>
      </w:r>
      <w:r w:rsidR="00EF7175" w:rsidRPr="00504A84">
        <w:rPr>
          <w:rFonts w:ascii="Times New Roman" w:hAnsi="Times New Roman" w:cs="Times New Roman" w:hint="eastAsia"/>
          <w:sz w:val="24"/>
          <w:szCs w:val="24"/>
          <w:lang w:eastAsia="zh-CN"/>
        </w:rPr>
        <w:t xml:space="preserve"> traits</w:t>
      </w:r>
      <w:r w:rsidR="00F41359" w:rsidRPr="00504A84">
        <w:rPr>
          <w:rFonts w:ascii="Times New Roman" w:hAnsi="Times New Roman" w:cs="Times New Roman"/>
          <w:sz w:val="24"/>
          <w:szCs w:val="24"/>
          <w:lang w:eastAsia="zh-CN"/>
        </w:rPr>
        <w:t xml:space="preserve"> (</w:t>
      </w:r>
      <w:r w:rsidR="00066A6B" w:rsidRPr="00504A84">
        <w:rPr>
          <w:rFonts w:ascii="Times New Roman" w:hAnsi="Times New Roman" w:cs="Times New Roman" w:hint="eastAsia"/>
          <w:sz w:val="24"/>
          <w:szCs w:val="24"/>
          <w:lang w:eastAsia="zh-CN"/>
        </w:rPr>
        <w:t>6</w:t>
      </w:r>
      <w:r w:rsidR="00F41359" w:rsidRPr="00504A84">
        <w:rPr>
          <w:rFonts w:ascii="Times New Roman" w:hAnsi="Times New Roman" w:cs="Times New Roman"/>
          <w:sz w:val="24"/>
          <w:szCs w:val="24"/>
          <w:lang w:eastAsia="zh-CN"/>
        </w:rPr>
        <w:t xml:space="preserve"> </w:t>
      </w:r>
      <w:r w:rsidR="00743568" w:rsidRPr="00504A84">
        <w:rPr>
          <w:rFonts w:ascii="Times New Roman" w:hAnsi="Times New Roman" w:cs="Times New Roman"/>
          <w:sz w:val="24"/>
          <w:szCs w:val="24"/>
          <w:lang w:eastAsia="zh-CN"/>
        </w:rPr>
        <w:t>experiments</w:t>
      </w:r>
      <w:r w:rsidR="00F41359" w:rsidRPr="00504A84">
        <w:rPr>
          <w:rFonts w:ascii="Times New Roman" w:hAnsi="Times New Roman" w:cs="Times New Roman"/>
          <w:sz w:val="24"/>
          <w:szCs w:val="24"/>
          <w:lang w:eastAsia="zh-CN"/>
        </w:rPr>
        <w:t>).</w:t>
      </w:r>
    </w:p>
    <w:p w14:paraId="4C95EC49" w14:textId="07F97BD0" w:rsidR="000736E6" w:rsidRPr="00504A84" w:rsidRDefault="000736E6" w:rsidP="00293EF6">
      <w:pPr>
        <w:adjustRightInd w:val="0"/>
        <w:snapToGrid w:val="0"/>
        <w:spacing w:after="0" w:line="480" w:lineRule="auto"/>
        <w:jc w:val="both"/>
        <w:outlineLvl w:val="0"/>
        <w:rPr>
          <w:rFonts w:ascii="Times New Roman" w:hAnsi="Times New Roman"/>
          <w:sz w:val="24"/>
          <w:szCs w:val="24"/>
          <w:lang w:eastAsia="zh-CN"/>
        </w:rPr>
      </w:pPr>
      <w:r w:rsidRPr="00504A84">
        <w:rPr>
          <w:rFonts w:ascii="Times New Roman" w:hAnsi="Times New Roman" w:hint="eastAsia"/>
          <w:sz w:val="24"/>
          <w:szCs w:val="24"/>
          <w:lang w:eastAsia="zh-CN"/>
        </w:rPr>
        <w:t xml:space="preserve"> </w:t>
      </w:r>
      <w:r w:rsidRPr="00504A84">
        <w:rPr>
          <w:rFonts w:ascii="Times New Roman" w:hAnsi="Times New Roman"/>
          <w:sz w:val="24"/>
          <w:szCs w:val="24"/>
          <w:lang w:eastAsia="zh-CN"/>
        </w:rPr>
        <w:t xml:space="preserve">                                            </w:t>
      </w:r>
      <w:r w:rsidRPr="00504A84">
        <w:rPr>
          <w:rFonts w:ascii="Times New Roman" w:hAnsi="Times New Roman"/>
          <w:b/>
          <w:szCs w:val="24"/>
          <w:lang w:eastAsia="zh-CN"/>
        </w:rPr>
        <w:t>&lt; Insert T</w:t>
      </w:r>
      <w:r w:rsidRPr="00504A84">
        <w:rPr>
          <w:rFonts w:ascii="Times New Roman" w:hAnsi="Times New Roman" w:hint="eastAsia"/>
          <w:b/>
          <w:szCs w:val="24"/>
          <w:lang w:eastAsia="zh-CN"/>
        </w:rPr>
        <w:t>able 1</w:t>
      </w:r>
      <w:r w:rsidRPr="00504A84">
        <w:rPr>
          <w:rFonts w:ascii="Times New Roman" w:hAnsi="Times New Roman"/>
          <w:b/>
          <w:szCs w:val="24"/>
          <w:lang w:eastAsia="zh-CN"/>
        </w:rPr>
        <w:t xml:space="preserve"> here &gt;</w:t>
      </w:r>
    </w:p>
    <w:p w14:paraId="15FCDB52" w14:textId="7605D235" w:rsidR="000736E6" w:rsidRPr="00504A84" w:rsidRDefault="0055774D" w:rsidP="00293EF6">
      <w:pPr>
        <w:adjustRightInd w:val="0"/>
        <w:snapToGrid w:val="0"/>
        <w:spacing w:after="0" w:line="480" w:lineRule="auto"/>
        <w:jc w:val="both"/>
        <w:outlineLvl w:val="0"/>
        <w:rPr>
          <w:rFonts w:ascii="Times New Roman" w:hAnsi="Times New Roman" w:cs="Times New Roman"/>
          <w:b/>
          <w:sz w:val="24"/>
          <w:szCs w:val="24"/>
          <w:lang w:val="en-US" w:eastAsia="zh-CN"/>
        </w:rPr>
      </w:pPr>
      <w:r w:rsidRPr="00504A84">
        <w:rPr>
          <w:rFonts w:ascii="Times New Roman" w:hAnsi="Times New Roman" w:cs="Times New Roman" w:hint="eastAsia"/>
          <w:b/>
          <w:sz w:val="24"/>
          <w:szCs w:val="24"/>
          <w:lang w:val="en-US" w:eastAsia="zh-CN"/>
        </w:rPr>
        <w:t>Main ALE meta-analyses</w:t>
      </w:r>
    </w:p>
    <w:p w14:paraId="5C055658" w14:textId="77777777" w:rsidR="00D6408E" w:rsidRPr="00504A84" w:rsidRDefault="00D6408E" w:rsidP="00293EF6">
      <w:pPr>
        <w:adjustRightInd w:val="0"/>
        <w:snapToGrid w:val="0"/>
        <w:spacing w:after="0" w:line="480" w:lineRule="auto"/>
        <w:jc w:val="both"/>
        <w:rPr>
          <w:rFonts w:ascii="Times New Roman" w:hAnsi="Times New Roman"/>
          <w:b/>
          <w:i/>
          <w:sz w:val="24"/>
          <w:szCs w:val="24"/>
          <w:lang w:eastAsia="zh-CN"/>
        </w:rPr>
      </w:pPr>
      <w:r w:rsidRPr="00504A84">
        <w:rPr>
          <w:rFonts w:ascii="Times New Roman" w:hAnsi="Times New Roman" w:hint="eastAsia"/>
          <w:b/>
          <w:i/>
          <w:sz w:val="24"/>
          <w:szCs w:val="24"/>
          <w:lang w:eastAsia="zh-CN"/>
        </w:rPr>
        <w:t>Reward anticipation</w:t>
      </w:r>
    </w:p>
    <w:p w14:paraId="475E59ED" w14:textId="09B7BB25" w:rsidR="00C76C96" w:rsidRPr="00504A84" w:rsidRDefault="008768BB" w:rsidP="00293EF6">
      <w:pPr>
        <w:adjustRightInd w:val="0"/>
        <w:snapToGrid w:val="0"/>
        <w:spacing w:after="0" w:line="480" w:lineRule="auto"/>
        <w:jc w:val="both"/>
        <w:rPr>
          <w:rFonts w:ascii="Times New Roman" w:hAnsi="Times New Roman"/>
          <w:sz w:val="24"/>
          <w:szCs w:val="24"/>
          <w:lang w:eastAsia="zh-CN"/>
        </w:rPr>
      </w:pPr>
      <w:r w:rsidRPr="00504A84">
        <w:rPr>
          <w:rFonts w:ascii="Times New Roman" w:hAnsi="Times New Roman"/>
          <w:sz w:val="24"/>
          <w:szCs w:val="24"/>
          <w:lang w:eastAsia="zh-CN"/>
        </w:rPr>
        <w:lastRenderedPageBreak/>
        <w:t xml:space="preserve">In healthy </w:t>
      </w:r>
      <w:r w:rsidR="001B18C9" w:rsidRPr="00504A84">
        <w:rPr>
          <w:rFonts w:ascii="Times New Roman" w:hAnsi="Times New Roman"/>
          <w:sz w:val="24"/>
          <w:szCs w:val="24"/>
          <w:lang w:eastAsia="zh-CN"/>
        </w:rPr>
        <w:t>controls</w:t>
      </w:r>
      <w:r w:rsidRPr="00504A84">
        <w:rPr>
          <w:rFonts w:ascii="Times New Roman" w:hAnsi="Times New Roman"/>
          <w:sz w:val="24"/>
          <w:szCs w:val="24"/>
          <w:lang w:eastAsia="zh-CN"/>
        </w:rPr>
        <w:t xml:space="preserve">, consistent maxima were identified in the bilateral VS (extending to the amygdala, thalamus, and anterior insula [AI]), supplementary motor area (SMA), precentral gyrus, middle occipital gyrus, </w:t>
      </w:r>
      <w:r w:rsidR="005F52A3" w:rsidRPr="00504A84">
        <w:rPr>
          <w:rFonts w:ascii="Times New Roman" w:hAnsi="Times New Roman"/>
          <w:sz w:val="24"/>
          <w:szCs w:val="24"/>
          <w:lang w:eastAsia="zh-CN"/>
        </w:rPr>
        <w:t>a</w:t>
      </w:r>
      <w:r w:rsidR="005F52A3" w:rsidRPr="00504A84">
        <w:rPr>
          <w:rFonts w:ascii="Times New Roman" w:hAnsi="Times New Roman" w:hint="eastAsia"/>
          <w:sz w:val="24"/>
          <w:szCs w:val="24"/>
          <w:lang w:eastAsia="zh-CN"/>
        </w:rPr>
        <w:t xml:space="preserve">nd </w:t>
      </w:r>
      <w:r w:rsidR="005F52A3" w:rsidRPr="00504A84">
        <w:rPr>
          <w:rFonts w:ascii="Times New Roman" w:hAnsi="Times New Roman"/>
          <w:sz w:val="24"/>
          <w:szCs w:val="24"/>
          <w:lang w:eastAsia="zh-CN"/>
        </w:rPr>
        <w:t>right calcarine</w:t>
      </w:r>
      <w:r w:rsidRPr="00504A84">
        <w:rPr>
          <w:rFonts w:ascii="Times New Roman" w:hAnsi="Times New Roman"/>
          <w:sz w:val="24"/>
          <w:szCs w:val="24"/>
          <w:lang w:eastAsia="zh-CN"/>
        </w:rPr>
        <w:t xml:space="preserve"> (</w:t>
      </w:r>
      <w:r w:rsidRPr="00504A84">
        <w:rPr>
          <w:rFonts w:ascii="Times New Roman" w:hAnsi="Times New Roman"/>
          <w:b/>
          <w:sz w:val="24"/>
          <w:szCs w:val="24"/>
          <w:lang w:eastAsia="zh-CN"/>
        </w:rPr>
        <w:t>Fig. 1A</w:t>
      </w:r>
      <w:r w:rsidRPr="00504A84">
        <w:rPr>
          <w:rFonts w:ascii="Times New Roman" w:hAnsi="Times New Roman"/>
          <w:sz w:val="24"/>
          <w:szCs w:val="24"/>
          <w:lang w:eastAsia="zh-CN"/>
        </w:rPr>
        <w:t xml:space="preserve">). In </w:t>
      </w:r>
      <w:r w:rsidR="00D47AB4" w:rsidRPr="00504A84">
        <w:rPr>
          <w:rFonts w:ascii="Times New Roman" w:hAnsi="Times New Roman" w:cs="Times New Roman"/>
          <w:sz w:val="24"/>
          <w:szCs w:val="24"/>
          <w:lang w:val="en-US" w:eastAsia="zh-CN"/>
        </w:rPr>
        <w:t>clinical/at-risk</w:t>
      </w:r>
      <w:r w:rsidR="00D47AB4" w:rsidRPr="00504A84">
        <w:rPr>
          <w:rFonts w:ascii="Times New Roman" w:hAnsi="Times New Roman" w:cs="Times New Roman" w:hint="eastAsia"/>
          <w:sz w:val="24"/>
          <w:szCs w:val="24"/>
          <w:lang w:val="en-US" w:eastAsia="zh-CN"/>
        </w:rPr>
        <w:t xml:space="preserve"> </w:t>
      </w:r>
      <w:r w:rsidR="00E11CC4" w:rsidRPr="00504A84">
        <w:rPr>
          <w:rFonts w:ascii="Times New Roman" w:hAnsi="Times New Roman" w:cs="Times New Roman"/>
          <w:sz w:val="24"/>
          <w:szCs w:val="24"/>
          <w:lang w:val="en-US" w:eastAsia="zh-CN"/>
        </w:rPr>
        <w:t>conditions</w:t>
      </w:r>
      <w:r w:rsidRPr="00504A84">
        <w:rPr>
          <w:rFonts w:ascii="Times New Roman" w:hAnsi="Times New Roman"/>
          <w:sz w:val="24"/>
          <w:szCs w:val="24"/>
          <w:lang w:eastAsia="zh-CN"/>
        </w:rPr>
        <w:t>, consistent maxima</w:t>
      </w:r>
      <w:r w:rsidR="009512AA" w:rsidRPr="00504A84">
        <w:rPr>
          <w:rFonts w:ascii="Times New Roman" w:hAnsi="Times New Roman"/>
          <w:sz w:val="24"/>
          <w:szCs w:val="24"/>
          <w:lang w:eastAsia="zh-CN"/>
        </w:rPr>
        <w:t xml:space="preserve"> were found in the bilateral VS</w:t>
      </w:r>
      <w:r w:rsidR="009512AA" w:rsidRPr="00504A84">
        <w:rPr>
          <w:rFonts w:ascii="Times New Roman" w:hAnsi="Times New Roman" w:hint="eastAsia"/>
          <w:sz w:val="24"/>
          <w:szCs w:val="24"/>
          <w:lang w:eastAsia="zh-CN"/>
        </w:rPr>
        <w:t xml:space="preserve">, </w:t>
      </w:r>
      <w:r w:rsidRPr="00504A84">
        <w:rPr>
          <w:rFonts w:ascii="Times New Roman" w:hAnsi="Times New Roman"/>
          <w:sz w:val="24"/>
          <w:szCs w:val="24"/>
          <w:lang w:eastAsia="zh-CN"/>
        </w:rPr>
        <w:t>AI</w:t>
      </w:r>
      <w:r w:rsidR="009512AA" w:rsidRPr="00504A84">
        <w:rPr>
          <w:rFonts w:ascii="Times New Roman" w:hAnsi="Times New Roman" w:hint="eastAsia"/>
          <w:sz w:val="24"/>
          <w:szCs w:val="24"/>
          <w:lang w:eastAsia="zh-CN"/>
        </w:rPr>
        <w:t xml:space="preserve"> and left precentral gyrus</w:t>
      </w:r>
      <w:r w:rsidRPr="00504A84">
        <w:rPr>
          <w:rFonts w:ascii="Times New Roman" w:hAnsi="Times New Roman"/>
          <w:sz w:val="24"/>
          <w:szCs w:val="24"/>
          <w:lang w:eastAsia="zh-CN"/>
        </w:rPr>
        <w:t xml:space="preserve"> (</w:t>
      </w:r>
      <w:r w:rsidRPr="00504A84">
        <w:rPr>
          <w:rFonts w:ascii="Times New Roman" w:hAnsi="Times New Roman"/>
          <w:b/>
          <w:sz w:val="24"/>
          <w:szCs w:val="24"/>
          <w:lang w:eastAsia="zh-CN"/>
        </w:rPr>
        <w:t>Fig. 1B</w:t>
      </w:r>
      <w:r w:rsidRPr="00504A84">
        <w:rPr>
          <w:rFonts w:ascii="Times New Roman" w:hAnsi="Times New Roman"/>
          <w:sz w:val="24"/>
          <w:szCs w:val="24"/>
          <w:lang w:eastAsia="zh-CN"/>
        </w:rPr>
        <w:t xml:space="preserve">). Examining the contrasts of </w:t>
      </w:r>
      <w:bookmarkStart w:id="2" w:name="_Hlk93695910"/>
      <w:r w:rsidRPr="00504A84">
        <w:rPr>
          <w:rFonts w:ascii="Times New Roman" w:hAnsi="Times New Roman"/>
          <w:sz w:val="24"/>
          <w:szCs w:val="24"/>
          <w:lang w:eastAsia="zh-CN"/>
        </w:rPr>
        <w:t xml:space="preserve">hypoactivation </w:t>
      </w:r>
      <w:bookmarkEnd w:id="2"/>
      <w:r w:rsidRPr="00504A84">
        <w:rPr>
          <w:rFonts w:ascii="Times New Roman" w:hAnsi="Times New Roman"/>
          <w:sz w:val="24"/>
          <w:szCs w:val="24"/>
          <w:lang w:eastAsia="zh-CN"/>
        </w:rPr>
        <w:t xml:space="preserve">in </w:t>
      </w:r>
      <w:r w:rsidR="006729D9" w:rsidRPr="00504A84">
        <w:rPr>
          <w:rFonts w:ascii="Times New Roman" w:hAnsi="Times New Roman" w:cs="Times New Roman"/>
          <w:sz w:val="24"/>
          <w:szCs w:val="24"/>
          <w:lang w:val="en-US" w:eastAsia="zh-CN"/>
        </w:rPr>
        <w:t>clinical/at-risk</w:t>
      </w:r>
      <w:r w:rsidR="006729D9" w:rsidRPr="00504A84">
        <w:rPr>
          <w:rFonts w:ascii="Times New Roman" w:hAnsi="Times New Roman" w:cs="Times New Roman" w:hint="eastAsia"/>
          <w:sz w:val="24"/>
          <w:szCs w:val="24"/>
          <w:lang w:val="en-US" w:eastAsia="zh-CN"/>
        </w:rPr>
        <w:t xml:space="preserve"> </w:t>
      </w:r>
      <w:r w:rsidR="00AB6816" w:rsidRPr="00504A84">
        <w:rPr>
          <w:rFonts w:ascii="Times New Roman" w:hAnsi="Times New Roman" w:cs="Times New Roman"/>
          <w:sz w:val="24"/>
          <w:szCs w:val="24"/>
          <w:lang w:val="en-US" w:eastAsia="zh-CN"/>
        </w:rPr>
        <w:t>conditions</w:t>
      </w:r>
      <w:r w:rsidR="00AB6816" w:rsidRPr="00504A84" w:rsidDel="00AB6816">
        <w:rPr>
          <w:rFonts w:ascii="Times New Roman" w:hAnsi="Times New Roman"/>
          <w:sz w:val="24"/>
          <w:szCs w:val="24"/>
          <w:lang w:eastAsia="zh-CN"/>
        </w:rPr>
        <w:t xml:space="preserve"> </w:t>
      </w:r>
      <w:r w:rsidRPr="00504A84">
        <w:rPr>
          <w:rFonts w:ascii="Times New Roman" w:hAnsi="Times New Roman"/>
          <w:sz w:val="24"/>
          <w:szCs w:val="24"/>
          <w:lang w:eastAsia="zh-CN"/>
        </w:rPr>
        <w:t xml:space="preserve">relative to controls demonstrated consistent maxima in the </w:t>
      </w:r>
      <w:bookmarkStart w:id="3" w:name="_Hlk93695938"/>
      <w:r w:rsidR="00675252" w:rsidRPr="00504A84">
        <w:rPr>
          <w:rFonts w:ascii="Times New Roman" w:hAnsi="Times New Roman" w:hint="eastAsia"/>
          <w:sz w:val="24"/>
          <w:szCs w:val="24"/>
          <w:lang w:eastAsia="zh-CN"/>
        </w:rPr>
        <w:t>left</w:t>
      </w:r>
      <w:r w:rsidRPr="00504A84">
        <w:rPr>
          <w:rFonts w:ascii="Times New Roman" w:hAnsi="Times New Roman"/>
          <w:sz w:val="24"/>
          <w:szCs w:val="24"/>
          <w:lang w:eastAsia="zh-CN"/>
        </w:rPr>
        <w:t xml:space="preserve"> VS</w:t>
      </w:r>
      <w:bookmarkEnd w:id="3"/>
      <w:r w:rsidRPr="00504A84">
        <w:rPr>
          <w:rFonts w:ascii="Times New Roman" w:hAnsi="Times New Roman"/>
          <w:sz w:val="24"/>
          <w:szCs w:val="24"/>
          <w:lang w:eastAsia="zh-CN"/>
        </w:rPr>
        <w:t xml:space="preserve"> (</w:t>
      </w:r>
      <w:r w:rsidRPr="00504A84">
        <w:rPr>
          <w:rFonts w:ascii="Times New Roman" w:hAnsi="Times New Roman"/>
          <w:b/>
          <w:sz w:val="24"/>
          <w:szCs w:val="24"/>
          <w:lang w:eastAsia="zh-CN"/>
        </w:rPr>
        <w:t>Fig. 1C</w:t>
      </w:r>
      <w:r w:rsidRPr="00504A84">
        <w:rPr>
          <w:rFonts w:ascii="Times New Roman" w:hAnsi="Times New Roman"/>
          <w:sz w:val="24"/>
          <w:szCs w:val="24"/>
          <w:lang w:eastAsia="zh-CN"/>
        </w:rPr>
        <w:t xml:space="preserve">). </w:t>
      </w:r>
      <w:r w:rsidR="00675252" w:rsidRPr="00504A84">
        <w:rPr>
          <w:rFonts w:ascii="Times New Roman" w:hAnsi="Times New Roman"/>
          <w:sz w:val="24"/>
          <w:szCs w:val="24"/>
          <w:lang w:eastAsia="zh-CN"/>
        </w:rPr>
        <w:t>No significant consistent maxima were identified for</w:t>
      </w:r>
      <w:r w:rsidR="00675252" w:rsidRPr="00504A84">
        <w:rPr>
          <w:rFonts w:ascii="Times New Roman" w:hAnsi="Times New Roman" w:hint="eastAsia"/>
          <w:sz w:val="24"/>
          <w:szCs w:val="24"/>
          <w:lang w:eastAsia="zh-CN"/>
        </w:rPr>
        <w:t xml:space="preserve"> the c</w:t>
      </w:r>
      <w:r w:rsidRPr="00504A84">
        <w:rPr>
          <w:rFonts w:ascii="Times New Roman" w:hAnsi="Times New Roman"/>
          <w:sz w:val="24"/>
          <w:szCs w:val="24"/>
          <w:lang w:eastAsia="zh-CN"/>
        </w:rPr>
        <w:t xml:space="preserve">ontrasts of </w:t>
      </w:r>
      <w:bookmarkStart w:id="4" w:name="_Hlk93696165"/>
      <w:r w:rsidRPr="00504A84">
        <w:rPr>
          <w:rFonts w:ascii="Times New Roman" w:hAnsi="Times New Roman"/>
          <w:sz w:val="24"/>
          <w:szCs w:val="24"/>
          <w:lang w:eastAsia="zh-CN"/>
        </w:rPr>
        <w:t xml:space="preserve">hyperactivation </w:t>
      </w:r>
      <w:bookmarkEnd w:id="4"/>
      <w:r w:rsidRPr="00504A84">
        <w:rPr>
          <w:rFonts w:ascii="Times New Roman" w:hAnsi="Times New Roman"/>
          <w:sz w:val="24"/>
          <w:szCs w:val="24"/>
          <w:lang w:eastAsia="zh-CN"/>
        </w:rPr>
        <w:t xml:space="preserve">in </w:t>
      </w:r>
      <w:bookmarkStart w:id="5" w:name="_Hlk93695885"/>
      <w:r w:rsidR="002F0829" w:rsidRPr="00504A84">
        <w:rPr>
          <w:rFonts w:ascii="Times New Roman" w:hAnsi="Times New Roman" w:cs="Times New Roman"/>
          <w:sz w:val="24"/>
          <w:szCs w:val="24"/>
          <w:lang w:val="en-US" w:eastAsia="zh-CN"/>
        </w:rPr>
        <w:t>clinical/at-risk</w:t>
      </w:r>
      <w:r w:rsidR="002F0829" w:rsidRPr="00504A84">
        <w:rPr>
          <w:rFonts w:ascii="Times New Roman" w:hAnsi="Times New Roman" w:cs="Times New Roman" w:hint="eastAsia"/>
          <w:sz w:val="24"/>
          <w:szCs w:val="24"/>
          <w:lang w:val="en-US" w:eastAsia="zh-CN"/>
        </w:rPr>
        <w:t xml:space="preserve"> </w:t>
      </w:r>
      <w:r w:rsidR="00EC0A75" w:rsidRPr="00504A84">
        <w:rPr>
          <w:rFonts w:ascii="Times New Roman" w:hAnsi="Times New Roman" w:cs="Times New Roman"/>
          <w:sz w:val="24"/>
          <w:szCs w:val="24"/>
          <w:lang w:val="en-US" w:eastAsia="zh-CN"/>
        </w:rPr>
        <w:t>conditions</w:t>
      </w:r>
      <w:r w:rsidR="00EC0A75" w:rsidRPr="00504A84" w:rsidDel="00EC0A75">
        <w:rPr>
          <w:rFonts w:ascii="Times New Roman" w:hAnsi="Times New Roman"/>
          <w:sz w:val="24"/>
          <w:szCs w:val="24"/>
          <w:lang w:eastAsia="zh-CN"/>
        </w:rPr>
        <w:t xml:space="preserve"> </w:t>
      </w:r>
      <w:r w:rsidRPr="00504A84">
        <w:rPr>
          <w:rFonts w:ascii="Times New Roman" w:hAnsi="Times New Roman"/>
          <w:sz w:val="24"/>
          <w:szCs w:val="24"/>
          <w:lang w:eastAsia="zh-CN"/>
        </w:rPr>
        <w:t>relative to controls</w:t>
      </w:r>
      <w:bookmarkEnd w:id="5"/>
      <w:r w:rsidRPr="00504A84">
        <w:rPr>
          <w:rFonts w:ascii="Times New Roman" w:hAnsi="Times New Roman"/>
          <w:sz w:val="24"/>
          <w:szCs w:val="24"/>
          <w:lang w:eastAsia="zh-CN"/>
        </w:rPr>
        <w:t xml:space="preserve">. More details on the contribution of each study in each identified brain region are illustrated in </w:t>
      </w:r>
      <w:r w:rsidRPr="00504A84">
        <w:rPr>
          <w:rFonts w:ascii="Times New Roman" w:hAnsi="Times New Roman"/>
          <w:b/>
          <w:sz w:val="24"/>
          <w:szCs w:val="24"/>
          <w:lang w:eastAsia="zh-CN"/>
        </w:rPr>
        <w:t>Table S6-S</w:t>
      </w:r>
      <w:r w:rsidR="00BA0837" w:rsidRPr="00504A84">
        <w:rPr>
          <w:rFonts w:ascii="Times New Roman" w:hAnsi="Times New Roman" w:hint="eastAsia"/>
          <w:b/>
          <w:sz w:val="24"/>
          <w:szCs w:val="24"/>
          <w:lang w:eastAsia="zh-CN"/>
        </w:rPr>
        <w:t>9</w:t>
      </w:r>
      <w:r w:rsidRPr="00504A84">
        <w:rPr>
          <w:rFonts w:ascii="Times New Roman" w:hAnsi="Times New Roman"/>
          <w:sz w:val="24"/>
          <w:szCs w:val="24"/>
          <w:lang w:eastAsia="zh-CN"/>
        </w:rPr>
        <w:t>.</w:t>
      </w:r>
      <w:r w:rsidR="00CA4961" w:rsidRPr="00504A84">
        <w:rPr>
          <w:rFonts w:ascii="Times New Roman" w:hAnsi="Times New Roman" w:hint="eastAsia"/>
          <w:sz w:val="24"/>
          <w:szCs w:val="24"/>
          <w:lang w:eastAsia="zh-CN"/>
        </w:rPr>
        <w:t xml:space="preserve"> </w:t>
      </w:r>
      <w:r w:rsidR="00B7581B" w:rsidRPr="00504A84">
        <w:rPr>
          <w:rFonts w:ascii="Times New Roman" w:hAnsi="Times New Roman"/>
          <w:sz w:val="24"/>
          <w:szCs w:val="24"/>
          <w:lang w:eastAsia="zh-CN"/>
        </w:rPr>
        <w:t xml:space="preserve">The main findings described above have been validated using leave-one-experiment-out (LOEO) scheme (see Supplementary Information, </w:t>
      </w:r>
      <w:r w:rsidR="00B7581B" w:rsidRPr="00504A84">
        <w:rPr>
          <w:rFonts w:ascii="Times New Roman" w:hAnsi="Times New Roman"/>
          <w:b/>
          <w:sz w:val="24"/>
          <w:szCs w:val="24"/>
          <w:lang w:eastAsia="zh-CN"/>
        </w:rPr>
        <w:t>Fig. S</w:t>
      </w:r>
      <w:r w:rsidR="00B7581B" w:rsidRPr="00504A84">
        <w:rPr>
          <w:rFonts w:ascii="Times New Roman" w:hAnsi="Times New Roman" w:hint="eastAsia"/>
          <w:b/>
          <w:sz w:val="24"/>
          <w:szCs w:val="24"/>
          <w:lang w:eastAsia="zh-CN"/>
        </w:rPr>
        <w:t>1</w:t>
      </w:r>
      <w:r w:rsidR="00B7581B" w:rsidRPr="00504A84">
        <w:rPr>
          <w:rFonts w:ascii="Times New Roman" w:hAnsi="Times New Roman"/>
          <w:sz w:val="24"/>
          <w:szCs w:val="24"/>
          <w:lang w:eastAsia="zh-CN"/>
        </w:rPr>
        <w:t>).</w:t>
      </w:r>
      <w:r w:rsidR="003C2BFE" w:rsidRPr="00504A84">
        <w:rPr>
          <w:rFonts w:ascii="Times New Roman" w:hAnsi="Times New Roman" w:hint="eastAsia"/>
          <w:sz w:val="24"/>
          <w:szCs w:val="24"/>
          <w:lang w:eastAsia="zh-CN"/>
        </w:rPr>
        <w:t xml:space="preserve"> </w:t>
      </w:r>
    </w:p>
    <w:p w14:paraId="59C23BFB" w14:textId="3822D1D9" w:rsidR="00C76C96" w:rsidRPr="00504A84" w:rsidRDefault="003E2D66" w:rsidP="00293EF6">
      <w:pPr>
        <w:adjustRightInd w:val="0"/>
        <w:snapToGrid w:val="0"/>
        <w:spacing w:after="0" w:line="480" w:lineRule="auto"/>
        <w:ind w:firstLineChars="200" w:firstLine="442"/>
        <w:jc w:val="center"/>
        <w:rPr>
          <w:rFonts w:ascii="Times New Roman" w:hAnsi="Times New Roman"/>
          <w:b/>
          <w:szCs w:val="24"/>
          <w:lang w:eastAsia="zh-CN"/>
        </w:rPr>
      </w:pPr>
      <w:r w:rsidRPr="00504A84">
        <w:rPr>
          <w:rFonts w:ascii="Times New Roman" w:hAnsi="Times New Roman"/>
          <w:b/>
          <w:szCs w:val="24"/>
          <w:lang w:eastAsia="zh-CN"/>
        </w:rPr>
        <w:t xml:space="preserve">&lt; Insert </w:t>
      </w:r>
      <w:r w:rsidR="00ED3804" w:rsidRPr="00504A84">
        <w:rPr>
          <w:rFonts w:ascii="Times New Roman" w:hAnsi="Times New Roman" w:hint="eastAsia"/>
          <w:b/>
          <w:szCs w:val="24"/>
          <w:lang w:eastAsia="zh-CN"/>
        </w:rPr>
        <w:t>Fig.</w:t>
      </w:r>
      <w:r w:rsidRPr="00504A84">
        <w:rPr>
          <w:rFonts w:ascii="Times New Roman" w:hAnsi="Times New Roman" w:hint="eastAsia"/>
          <w:b/>
          <w:szCs w:val="24"/>
          <w:lang w:eastAsia="zh-CN"/>
        </w:rPr>
        <w:t xml:space="preserve"> </w:t>
      </w:r>
      <w:r w:rsidR="00072D3B" w:rsidRPr="00504A84">
        <w:rPr>
          <w:rFonts w:ascii="Times New Roman" w:hAnsi="Times New Roman" w:hint="eastAsia"/>
          <w:b/>
          <w:szCs w:val="24"/>
          <w:lang w:eastAsia="zh-CN"/>
        </w:rPr>
        <w:t>1</w:t>
      </w:r>
      <w:r w:rsidRPr="00504A84">
        <w:rPr>
          <w:rFonts w:ascii="Times New Roman" w:hAnsi="Times New Roman"/>
          <w:b/>
          <w:szCs w:val="24"/>
          <w:lang w:eastAsia="zh-CN"/>
        </w:rPr>
        <w:t xml:space="preserve"> here &gt;</w:t>
      </w:r>
    </w:p>
    <w:p w14:paraId="27795CB0" w14:textId="2E33F470" w:rsidR="00DB0F1C" w:rsidRPr="00504A84" w:rsidRDefault="00DB0F1C" w:rsidP="00293EF6">
      <w:pPr>
        <w:adjustRightInd w:val="0"/>
        <w:snapToGrid w:val="0"/>
        <w:spacing w:after="0" w:line="480" w:lineRule="auto"/>
        <w:ind w:firstLineChars="200" w:firstLine="480"/>
        <w:jc w:val="both"/>
        <w:rPr>
          <w:rFonts w:ascii="Times New Roman" w:hAnsi="Times New Roman"/>
          <w:b/>
          <w:szCs w:val="24"/>
          <w:lang w:eastAsia="zh-CN"/>
        </w:rPr>
      </w:pPr>
      <w:r w:rsidRPr="00504A84">
        <w:rPr>
          <w:rFonts w:ascii="Times New Roman" w:hAnsi="Times New Roman" w:hint="eastAsia"/>
          <w:sz w:val="24"/>
          <w:szCs w:val="24"/>
          <w:lang w:eastAsia="zh-CN"/>
        </w:rPr>
        <w:t xml:space="preserve">Moreover, for the left VS identified in the </w:t>
      </w:r>
      <w:r w:rsidRPr="00504A84">
        <w:rPr>
          <w:rFonts w:ascii="Times New Roman" w:hAnsi="Times New Roman"/>
          <w:sz w:val="24"/>
          <w:szCs w:val="24"/>
          <w:lang w:eastAsia="zh-CN"/>
        </w:rPr>
        <w:t xml:space="preserve">contrasts of hypoactivation in clinical/at-risk </w:t>
      </w:r>
      <w:r w:rsidR="00335950" w:rsidRPr="00504A84">
        <w:rPr>
          <w:rFonts w:ascii="Times New Roman" w:hAnsi="Times New Roman" w:cs="Times New Roman"/>
          <w:sz w:val="24"/>
          <w:szCs w:val="24"/>
          <w:lang w:val="en-US" w:eastAsia="zh-CN"/>
        </w:rPr>
        <w:t>conditions</w:t>
      </w:r>
      <w:r w:rsidR="00335950" w:rsidRPr="00504A84" w:rsidDel="00335950">
        <w:rPr>
          <w:rFonts w:ascii="Times New Roman" w:hAnsi="Times New Roman"/>
          <w:sz w:val="24"/>
          <w:szCs w:val="24"/>
          <w:lang w:eastAsia="zh-CN"/>
        </w:rPr>
        <w:t xml:space="preserve"> </w:t>
      </w:r>
      <w:r w:rsidRPr="00504A84">
        <w:rPr>
          <w:rFonts w:ascii="Times New Roman" w:hAnsi="Times New Roman"/>
          <w:sz w:val="24"/>
          <w:szCs w:val="24"/>
          <w:lang w:eastAsia="zh-CN"/>
        </w:rPr>
        <w:t>relative to controls</w:t>
      </w:r>
      <w:r w:rsidRPr="00504A84">
        <w:rPr>
          <w:rFonts w:ascii="Times New Roman" w:hAnsi="Times New Roman" w:hint="eastAsia"/>
          <w:sz w:val="24"/>
          <w:szCs w:val="24"/>
          <w:lang w:eastAsia="zh-CN"/>
        </w:rPr>
        <w:t xml:space="preserve">, modulation analyses revealed no significant modulating effects of clinical, </w:t>
      </w:r>
      <w:r w:rsidRPr="00504A84">
        <w:rPr>
          <w:rFonts w:ascii="Times New Roman" w:hAnsi="Times New Roman"/>
          <w:sz w:val="24"/>
          <w:szCs w:val="24"/>
          <w:lang w:eastAsia="zh-CN"/>
        </w:rPr>
        <w:t xml:space="preserve">demographic </w:t>
      </w:r>
      <w:r w:rsidRPr="00504A84">
        <w:rPr>
          <w:rFonts w:ascii="Times New Roman" w:hAnsi="Times New Roman" w:hint="eastAsia"/>
          <w:sz w:val="24"/>
          <w:szCs w:val="24"/>
          <w:lang w:eastAsia="zh-CN"/>
        </w:rPr>
        <w:t>or</w:t>
      </w:r>
      <w:r w:rsidRPr="00504A84">
        <w:rPr>
          <w:rFonts w:ascii="Times New Roman" w:hAnsi="Times New Roman"/>
          <w:sz w:val="24"/>
          <w:szCs w:val="24"/>
          <w:lang w:eastAsia="zh-CN"/>
        </w:rPr>
        <w:t xml:space="preserve"> imaging-specific factors</w:t>
      </w:r>
      <w:r w:rsidRPr="00504A84">
        <w:rPr>
          <w:rFonts w:ascii="Times New Roman" w:hAnsi="Times New Roman" w:hint="eastAsia"/>
          <w:sz w:val="24"/>
          <w:szCs w:val="24"/>
          <w:lang w:eastAsia="zh-CN"/>
        </w:rPr>
        <w:t xml:space="preserve"> (</w:t>
      </w:r>
      <w:r w:rsidRPr="00504A84">
        <w:rPr>
          <w:rFonts w:ascii="Times New Roman" w:hAnsi="Times New Roman"/>
          <w:i/>
          <w:sz w:val="24"/>
          <w:szCs w:val="24"/>
          <w:lang w:eastAsia="zh-CN"/>
        </w:rPr>
        <w:t>P</w:t>
      </w:r>
      <w:r w:rsidRPr="00504A84">
        <w:rPr>
          <w:rFonts w:ascii="Times New Roman" w:hAnsi="Times New Roman"/>
          <w:sz w:val="24"/>
          <w:szCs w:val="24"/>
          <w:lang w:eastAsia="zh-CN"/>
        </w:rPr>
        <w:t xml:space="preserve"> &gt; .05 for all</w:t>
      </w:r>
      <w:r w:rsidRPr="00504A84">
        <w:rPr>
          <w:rFonts w:ascii="Times New Roman" w:hAnsi="Times New Roman" w:hint="eastAsia"/>
          <w:sz w:val="24"/>
          <w:szCs w:val="24"/>
          <w:lang w:eastAsia="zh-CN"/>
        </w:rPr>
        <w:t>).</w:t>
      </w:r>
    </w:p>
    <w:p w14:paraId="21D570B1" w14:textId="2F9F6A52" w:rsidR="00D6408E" w:rsidRPr="00504A84" w:rsidRDefault="00D6408E" w:rsidP="00293EF6">
      <w:pPr>
        <w:adjustRightInd w:val="0"/>
        <w:snapToGrid w:val="0"/>
        <w:spacing w:after="0" w:line="480" w:lineRule="auto"/>
        <w:rPr>
          <w:rFonts w:ascii="Times New Roman" w:hAnsi="Times New Roman"/>
          <w:b/>
          <w:i/>
          <w:sz w:val="24"/>
          <w:szCs w:val="24"/>
          <w:lang w:eastAsia="zh-CN"/>
        </w:rPr>
      </w:pPr>
      <w:r w:rsidRPr="00504A84">
        <w:rPr>
          <w:rFonts w:ascii="Times New Roman" w:hAnsi="Times New Roman" w:hint="eastAsia"/>
          <w:b/>
          <w:i/>
          <w:sz w:val="24"/>
          <w:szCs w:val="24"/>
          <w:lang w:eastAsia="zh-CN"/>
        </w:rPr>
        <w:t>Loss anticipation</w:t>
      </w:r>
    </w:p>
    <w:p w14:paraId="647DAF56" w14:textId="37873E43" w:rsidR="00955353" w:rsidRPr="00504A84" w:rsidRDefault="00955353" w:rsidP="00293EF6">
      <w:pPr>
        <w:adjustRightInd w:val="0"/>
        <w:snapToGrid w:val="0"/>
        <w:spacing w:after="0" w:line="480" w:lineRule="auto"/>
        <w:jc w:val="both"/>
        <w:rPr>
          <w:rFonts w:ascii="Times New Roman" w:hAnsi="Times New Roman"/>
          <w:sz w:val="24"/>
          <w:szCs w:val="24"/>
          <w:lang w:eastAsia="zh-CN"/>
        </w:rPr>
      </w:pPr>
      <w:r w:rsidRPr="00504A84">
        <w:rPr>
          <w:rFonts w:ascii="Times New Roman" w:hAnsi="Times New Roman"/>
          <w:sz w:val="24"/>
          <w:szCs w:val="24"/>
          <w:lang w:eastAsia="zh-CN"/>
        </w:rPr>
        <w:t xml:space="preserve">In healthy </w:t>
      </w:r>
      <w:r w:rsidR="004A46AB" w:rsidRPr="00504A84">
        <w:rPr>
          <w:rFonts w:ascii="Times New Roman" w:hAnsi="Times New Roman"/>
          <w:sz w:val="24"/>
          <w:szCs w:val="24"/>
          <w:lang w:eastAsia="zh-CN"/>
        </w:rPr>
        <w:t>controls</w:t>
      </w:r>
      <w:r w:rsidRPr="00504A84">
        <w:rPr>
          <w:rFonts w:ascii="Times New Roman" w:hAnsi="Times New Roman"/>
          <w:sz w:val="24"/>
          <w:szCs w:val="24"/>
          <w:lang w:eastAsia="zh-CN"/>
        </w:rPr>
        <w:t xml:space="preserve">, consistent maxima were identified in the bilateral VS (extending to </w:t>
      </w:r>
      <w:r w:rsidR="00081125" w:rsidRPr="00504A84">
        <w:rPr>
          <w:rFonts w:ascii="Times New Roman" w:hAnsi="Times New Roman"/>
          <w:sz w:val="24"/>
          <w:szCs w:val="24"/>
          <w:lang w:eastAsia="zh-CN"/>
        </w:rPr>
        <w:t>the amygdala, thalamus, and AI)</w:t>
      </w:r>
      <w:r w:rsidR="00081125" w:rsidRPr="00504A84">
        <w:rPr>
          <w:rFonts w:ascii="Times New Roman" w:hAnsi="Times New Roman" w:hint="eastAsia"/>
          <w:sz w:val="24"/>
          <w:szCs w:val="24"/>
          <w:lang w:eastAsia="zh-CN"/>
        </w:rPr>
        <w:t xml:space="preserve">, </w:t>
      </w:r>
      <w:r w:rsidRPr="00504A84">
        <w:rPr>
          <w:rFonts w:ascii="Times New Roman" w:hAnsi="Times New Roman"/>
          <w:sz w:val="24"/>
          <w:szCs w:val="24"/>
          <w:lang w:eastAsia="zh-CN"/>
        </w:rPr>
        <w:t>SMA</w:t>
      </w:r>
      <w:r w:rsidR="00081125" w:rsidRPr="00504A84">
        <w:rPr>
          <w:rFonts w:ascii="Times New Roman" w:hAnsi="Times New Roman" w:hint="eastAsia"/>
          <w:sz w:val="24"/>
          <w:szCs w:val="24"/>
          <w:lang w:eastAsia="zh-CN"/>
        </w:rPr>
        <w:t xml:space="preserve"> and left </w:t>
      </w:r>
      <w:r w:rsidR="00081125" w:rsidRPr="00504A84">
        <w:rPr>
          <w:rFonts w:ascii="Times New Roman" w:hAnsi="Times New Roman"/>
          <w:sz w:val="24"/>
          <w:szCs w:val="24"/>
          <w:lang w:eastAsia="zh-CN"/>
        </w:rPr>
        <w:t>middle occipital gyrus</w:t>
      </w:r>
      <w:r w:rsidRPr="00504A84">
        <w:rPr>
          <w:rFonts w:ascii="Times New Roman" w:hAnsi="Times New Roman"/>
          <w:sz w:val="24"/>
          <w:szCs w:val="24"/>
          <w:lang w:eastAsia="zh-CN"/>
        </w:rPr>
        <w:t xml:space="preserve"> (</w:t>
      </w:r>
      <w:r w:rsidRPr="00504A84">
        <w:rPr>
          <w:rFonts w:ascii="Times New Roman" w:hAnsi="Times New Roman"/>
          <w:b/>
          <w:sz w:val="24"/>
          <w:szCs w:val="24"/>
          <w:lang w:eastAsia="zh-CN"/>
        </w:rPr>
        <w:t>Fig. 2A</w:t>
      </w:r>
      <w:r w:rsidRPr="00504A84">
        <w:rPr>
          <w:rFonts w:ascii="Times New Roman" w:hAnsi="Times New Roman"/>
          <w:sz w:val="24"/>
          <w:szCs w:val="24"/>
          <w:lang w:eastAsia="zh-CN"/>
        </w:rPr>
        <w:t xml:space="preserve">). In </w:t>
      </w:r>
      <w:r w:rsidR="00953600" w:rsidRPr="00504A84">
        <w:rPr>
          <w:rFonts w:ascii="Times New Roman" w:hAnsi="Times New Roman" w:cs="Times New Roman"/>
          <w:sz w:val="24"/>
          <w:szCs w:val="24"/>
          <w:lang w:val="en-US" w:eastAsia="zh-CN"/>
        </w:rPr>
        <w:t>clinical/at-risk</w:t>
      </w:r>
      <w:r w:rsidR="00953600" w:rsidRPr="00504A84">
        <w:rPr>
          <w:rFonts w:ascii="Times New Roman" w:hAnsi="Times New Roman" w:cs="Times New Roman" w:hint="eastAsia"/>
          <w:sz w:val="24"/>
          <w:szCs w:val="24"/>
          <w:lang w:val="en-US" w:eastAsia="zh-CN"/>
        </w:rPr>
        <w:t xml:space="preserve"> </w:t>
      </w:r>
      <w:r w:rsidR="00114E4B" w:rsidRPr="00504A84">
        <w:rPr>
          <w:rFonts w:ascii="Times New Roman" w:hAnsi="Times New Roman" w:cs="Times New Roman"/>
          <w:sz w:val="24"/>
          <w:szCs w:val="24"/>
          <w:lang w:val="en-US" w:eastAsia="zh-CN"/>
        </w:rPr>
        <w:t>conditions</w:t>
      </w:r>
      <w:r w:rsidRPr="00504A84">
        <w:rPr>
          <w:rFonts w:ascii="Times New Roman" w:hAnsi="Times New Roman"/>
          <w:sz w:val="24"/>
          <w:szCs w:val="24"/>
          <w:lang w:eastAsia="zh-CN"/>
        </w:rPr>
        <w:t>, consistent maxima were found in the bilateral VS, thalamus, SMA, precentral gyrus</w:t>
      </w:r>
      <w:r w:rsidR="009E2A20" w:rsidRPr="00504A84">
        <w:rPr>
          <w:rFonts w:ascii="Times New Roman" w:hAnsi="Times New Roman" w:hint="eastAsia"/>
          <w:sz w:val="24"/>
          <w:szCs w:val="24"/>
          <w:lang w:eastAsia="zh-CN"/>
        </w:rPr>
        <w:t xml:space="preserve">, </w:t>
      </w:r>
      <w:r w:rsidR="003B132B" w:rsidRPr="00504A84">
        <w:rPr>
          <w:rFonts w:ascii="Times New Roman" w:hAnsi="Times New Roman" w:hint="eastAsia"/>
          <w:sz w:val="24"/>
          <w:szCs w:val="24"/>
          <w:lang w:eastAsia="zh-CN"/>
        </w:rPr>
        <w:t xml:space="preserve">and </w:t>
      </w:r>
      <w:r w:rsidR="009E2A20" w:rsidRPr="00504A84">
        <w:rPr>
          <w:rFonts w:ascii="Times New Roman" w:hAnsi="Times New Roman" w:hint="eastAsia"/>
          <w:sz w:val="24"/>
          <w:szCs w:val="24"/>
          <w:lang w:eastAsia="zh-CN"/>
        </w:rPr>
        <w:t>left AI</w:t>
      </w:r>
      <w:r w:rsidRPr="00504A84">
        <w:rPr>
          <w:rFonts w:ascii="Times New Roman" w:hAnsi="Times New Roman"/>
          <w:sz w:val="24"/>
          <w:szCs w:val="24"/>
          <w:lang w:eastAsia="zh-CN"/>
        </w:rPr>
        <w:t xml:space="preserve"> (</w:t>
      </w:r>
      <w:r w:rsidRPr="00504A84">
        <w:rPr>
          <w:rFonts w:ascii="Times New Roman" w:hAnsi="Times New Roman"/>
          <w:b/>
          <w:sz w:val="24"/>
          <w:szCs w:val="24"/>
          <w:lang w:eastAsia="zh-CN"/>
        </w:rPr>
        <w:t>Fig. 2B</w:t>
      </w:r>
      <w:r w:rsidRPr="00504A84">
        <w:rPr>
          <w:rFonts w:ascii="Times New Roman" w:hAnsi="Times New Roman"/>
          <w:sz w:val="24"/>
          <w:szCs w:val="24"/>
          <w:lang w:eastAsia="zh-CN"/>
        </w:rPr>
        <w:t xml:space="preserve">). Examining the contrasts of hypoactivation in </w:t>
      </w:r>
      <w:r w:rsidR="007236F4" w:rsidRPr="00504A84">
        <w:rPr>
          <w:rFonts w:ascii="Times New Roman" w:hAnsi="Times New Roman" w:cs="Times New Roman"/>
          <w:sz w:val="24"/>
          <w:szCs w:val="24"/>
          <w:lang w:val="en-US" w:eastAsia="zh-CN"/>
        </w:rPr>
        <w:t>clinical/at-risk</w:t>
      </w:r>
      <w:r w:rsidR="007236F4" w:rsidRPr="00504A84">
        <w:rPr>
          <w:rFonts w:ascii="Times New Roman" w:hAnsi="Times New Roman" w:cs="Times New Roman" w:hint="eastAsia"/>
          <w:sz w:val="24"/>
          <w:szCs w:val="24"/>
          <w:lang w:val="en-US" w:eastAsia="zh-CN"/>
        </w:rPr>
        <w:t xml:space="preserve"> </w:t>
      </w:r>
      <w:r w:rsidR="006251BD" w:rsidRPr="00504A84">
        <w:rPr>
          <w:rFonts w:ascii="Times New Roman" w:hAnsi="Times New Roman" w:cs="Times New Roman"/>
          <w:sz w:val="24"/>
          <w:szCs w:val="24"/>
          <w:lang w:val="en-US" w:eastAsia="zh-CN"/>
        </w:rPr>
        <w:t>conditions</w:t>
      </w:r>
      <w:r w:rsidR="006251BD" w:rsidRPr="00504A84" w:rsidDel="006251BD">
        <w:rPr>
          <w:rFonts w:ascii="Times New Roman" w:hAnsi="Times New Roman"/>
          <w:sz w:val="24"/>
          <w:szCs w:val="24"/>
          <w:lang w:eastAsia="zh-CN"/>
        </w:rPr>
        <w:t xml:space="preserve"> </w:t>
      </w:r>
      <w:r w:rsidRPr="00504A84">
        <w:rPr>
          <w:rFonts w:ascii="Times New Roman" w:hAnsi="Times New Roman"/>
          <w:sz w:val="24"/>
          <w:szCs w:val="24"/>
          <w:lang w:eastAsia="zh-CN"/>
        </w:rPr>
        <w:t>relative to controls demonstrated consistent maxima in the left VS</w:t>
      </w:r>
      <w:r w:rsidR="00FC7C16" w:rsidRPr="00504A84">
        <w:rPr>
          <w:rFonts w:ascii="Times New Roman" w:hAnsi="Times New Roman" w:hint="eastAsia"/>
          <w:sz w:val="24"/>
          <w:szCs w:val="24"/>
          <w:lang w:eastAsia="zh-CN"/>
        </w:rPr>
        <w:t>,</w:t>
      </w:r>
      <w:r w:rsidRPr="00504A84">
        <w:rPr>
          <w:rFonts w:ascii="Times New Roman" w:hAnsi="Times New Roman"/>
          <w:sz w:val="24"/>
          <w:szCs w:val="24"/>
          <w:lang w:eastAsia="zh-CN"/>
        </w:rPr>
        <w:t xml:space="preserve"> middle occipital gyrus</w:t>
      </w:r>
      <w:r w:rsidR="00FC7C16" w:rsidRPr="00504A84">
        <w:rPr>
          <w:rFonts w:ascii="Times New Roman" w:hAnsi="Times New Roman" w:hint="eastAsia"/>
          <w:sz w:val="24"/>
          <w:szCs w:val="24"/>
          <w:lang w:eastAsia="zh-CN"/>
        </w:rPr>
        <w:t xml:space="preserve"> and cuneus</w:t>
      </w:r>
      <w:r w:rsidRPr="00504A84">
        <w:rPr>
          <w:rFonts w:ascii="Times New Roman" w:hAnsi="Times New Roman"/>
          <w:sz w:val="24"/>
          <w:szCs w:val="24"/>
          <w:lang w:eastAsia="zh-CN"/>
        </w:rPr>
        <w:t xml:space="preserve"> (</w:t>
      </w:r>
      <w:r w:rsidRPr="00504A84">
        <w:rPr>
          <w:rFonts w:ascii="Times New Roman" w:hAnsi="Times New Roman"/>
          <w:b/>
          <w:sz w:val="24"/>
          <w:szCs w:val="24"/>
          <w:lang w:eastAsia="zh-CN"/>
        </w:rPr>
        <w:t>Fig. 2C</w:t>
      </w:r>
      <w:r w:rsidRPr="00504A84">
        <w:rPr>
          <w:rFonts w:ascii="Times New Roman" w:hAnsi="Times New Roman"/>
          <w:sz w:val="24"/>
          <w:szCs w:val="24"/>
          <w:lang w:eastAsia="zh-CN"/>
        </w:rPr>
        <w:t xml:space="preserve">). Details on the contribution of each study in each identified brain region are included in </w:t>
      </w:r>
      <w:r w:rsidR="00A53838" w:rsidRPr="00504A84">
        <w:rPr>
          <w:rFonts w:ascii="Times New Roman" w:hAnsi="Times New Roman"/>
          <w:b/>
          <w:sz w:val="24"/>
          <w:szCs w:val="24"/>
          <w:lang w:eastAsia="zh-CN"/>
        </w:rPr>
        <w:t>Table S1</w:t>
      </w:r>
      <w:r w:rsidR="00A53838" w:rsidRPr="00504A84">
        <w:rPr>
          <w:rFonts w:ascii="Times New Roman" w:hAnsi="Times New Roman" w:hint="eastAsia"/>
          <w:b/>
          <w:sz w:val="24"/>
          <w:szCs w:val="24"/>
          <w:lang w:eastAsia="zh-CN"/>
        </w:rPr>
        <w:t>0</w:t>
      </w:r>
      <w:r w:rsidR="00A53838" w:rsidRPr="00504A84">
        <w:rPr>
          <w:rFonts w:ascii="Times New Roman" w:hAnsi="Times New Roman"/>
          <w:b/>
          <w:sz w:val="24"/>
          <w:szCs w:val="24"/>
          <w:lang w:eastAsia="zh-CN"/>
        </w:rPr>
        <w:t>-S1</w:t>
      </w:r>
      <w:r w:rsidR="00A53838" w:rsidRPr="00504A84">
        <w:rPr>
          <w:rFonts w:ascii="Times New Roman" w:hAnsi="Times New Roman" w:hint="eastAsia"/>
          <w:b/>
          <w:sz w:val="24"/>
          <w:szCs w:val="24"/>
          <w:lang w:eastAsia="zh-CN"/>
        </w:rPr>
        <w:t>3</w:t>
      </w:r>
      <w:r w:rsidRPr="00504A84">
        <w:rPr>
          <w:rFonts w:ascii="Times New Roman" w:hAnsi="Times New Roman"/>
          <w:sz w:val="24"/>
          <w:szCs w:val="24"/>
          <w:lang w:eastAsia="zh-CN"/>
        </w:rPr>
        <w:t>.</w:t>
      </w:r>
      <w:r w:rsidR="00B7581B" w:rsidRPr="00504A84">
        <w:rPr>
          <w:rFonts w:ascii="Times New Roman" w:hAnsi="Times New Roman" w:hint="eastAsia"/>
          <w:sz w:val="24"/>
          <w:szCs w:val="24"/>
          <w:lang w:eastAsia="zh-CN"/>
        </w:rPr>
        <w:t xml:space="preserve"> </w:t>
      </w:r>
      <w:r w:rsidR="00B7581B" w:rsidRPr="00504A84">
        <w:rPr>
          <w:rFonts w:ascii="Times New Roman" w:hAnsi="Times New Roman"/>
          <w:sz w:val="24"/>
          <w:szCs w:val="24"/>
          <w:lang w:eastAsia="zh-CN"/>
        </w:rPr>
        <w:t xml:space="preserve">The main findings described above have been validated using LOEO scheme (see Supplementary Information, </w:t>
      </w:r>
      <w:r w:rsidR="00B7581B" w:rsidRPr="00504A84">
        <w:rPr>
          <w:rFonts w:ascii="Times New Roman" w:hAnsi="Times New Roman"/>
          <w:b/>
          <w:sz w:val="24"/>
          <w:szCs w:val="24"/>
          <w:lang w:eastAsia="zh-CN"/>
        </w:rPr>
        <w:t>Fig. S</w:t>
      </w:r>
      <w:r w:rsidR="00B7581B" w:rsidRPr="00504A84">
        <w:rPr>
          <w:rFonts w:ascii="Times New Roman" w:hAnsi="Times New Roman" w:hint="eastAsia"/>
          <w:b/>
          <w:sz w:val="24"/>
          <w:szCs w:val="24"/>
          <w:lang w:eastAsia="zh-CN"/>
        </w:rPr>
        <w:t>2</w:t>
      </w:r>
      <w:r w:rsidR="00B7581B" w:rsidRPr="00504A84">
        <w:rPr>
          <w:rFonts w:ascii="Times New Roman" w:hAnsi="Times New Roman"/>
          <w:sz w:val="24"/>
          <w:szCs w:val="24"/>
          <w:lang w:eastAsia="zh-CN"/>
        </w:rPr>
        <w:t>).</w:t>
      </w:r>
    </w:p>
    <w:p w14:paraId="461674B6" w14:textId="0849B214" w:rsidR="0010220C" w:rsidRPr="00504A84" w:rsidRDefault="00955353" w:rsidP="00293EF6">
      <w:pPr>
        <w:adjustRightInd w:val="0"/>
        <w:snapToGrid w:val="0"/>
        <w:spacing w:after="0" w:line="480" w:lineRule="auto"/>
        <w:jc w:val="center"/>
        <w:rPr>
          <w:rFonts w:ascii="Times New Roman" w:hAnsi="Times New Roman"/>
          <w:b/>
          <w:szCs w:val="24"/>
          <w:lang w:eastAsia="zh-CN"/>
        </w:rPr>
      </w:pPr>
      <w:r w:rsidRPr="00504A84">
        <w:rPr>
          <w:rFonts w:ascii="Times New Roman" w:hAnsi="Times New Roman"/>
          <w:b/>
          <w:szCs w:val="24"/>
          <w:lang w:eastAsia="zh-CN"/>
        </w:rPr>
        <w:lastRenderedPageBreak/>
        <w:t>&lt; Insert Fig. 2 here &gt;</w:t>
      </w:r>
    </w:p>
    <w:p w14:paraId="1E7A7DBC" w14:textId="5A6C6AED" w:rsidR="00DB0F1C" w:rsidRPr="00504A84" w:rsidRDefault="00DB0F1C" w:rsidP="00293EF6">
      <w:pPr>
        <w:adjustRightInd w:val="0"/>
        <w:snapToGrid w:val="0"/>
        <w:spacing w:after="0" w:line="480" w:lineRule="auto"/>
        <w:ind w:firstLineChars="200" w:firstLine="480"/>
        <w:jc w:val="both"/>
        <w:rPr>
          <w:rFonts w:ascii="Times New Roman" w:hAnsi="Times New Roman"/>
          <w:b/>
          <w:szCs w:val="24"/>
          <w:lang w:eastAsia="zh-CN"/>
        </w:rPr>
      </w:pPr>
      <w:r w:rsidRPr="00504A84">
        <w:rPr>
          <w:rFonts w:ascii="Times New Roman" w:hAnsi="Times New Roman" w:hint="eastAsia"/>
          <w:sz w:val="24"/>
          <w:szCs w:val="24"/>
          <w:lang w:eastAsia="zh-CN"/>
        </w:rPr>
        <w:t>Moreover, for the left VS</w:t>
      </w:r>
      <w:r w:rsidR="00D50EFA" w:rsidRPr="00504A84">
        <w:rPr>
          <w:rFonts w:ascii="Times New Roman" w:hAnsi="Times New Roman" w:hint="eastAsia"/>
          <w:sz w:val="24"/>
          <w:szCs w:val="24"/>
          <w:lang w:eastAsia="zh-CN"/>
        </w:rPr>
        <w:t>,</w:t>
      </w:r>
      <w:r w:rsidRPr="00504A84">
        <w:rPr>
          <w:rFonts w:ascii="Times New Roman" w:hAnsi="Times New Roman" w:hint="eastAsia"/>
          <w:sz w:val="24"/>
          <w:szCs w:val="24"/>
          <w:lang w:eastAsia="zh-CN"/>
        </w:rPr>
        <w:t xml:space="preserve"> </w:t>
      </w:r>
      <w:r w:rsidR="00D50EFA" w:rsidRPr="00504A84">
        <w:rPr>
          <w:rFonts w:ascii="Times New Roman" w:hAnsi="Times New Roman"/>
          <w:sz w:val="24"/>
          <w:szCs w:val="24"/>
          <w:lang w:eastAsia="zh-CN"/>
        </w:rPr>
        <w:t>middle occipital gyrus and cuneus</w:t>
      </w:r>
      <w:r w:rsidR="00D50EFA" w:rsidRPr="00504A84">
        <w:rPr>
          <w:rFonts w:ascii="Times New Roman" w:hAnsi="Times New Roman" w:hint="eastAsia"/>
          <w:sz w:val="24"/>
          <w:szCs w:val="24"/>
          <w:lang w:eastAsia="zh-CN"/>
        </w:rPr>
        <w:t xml:space="preserve"> </w:t>
      </w:r>
      <w:r w:rsidRPr="00504A84">
        <w:rPr>
          <w:rFonts w:ascii="Times New Roman" w:hAnsi="Times New Roman" w:hint="eastAsia"/>
          <w:sz w:val="24"/>
          <w:szCs w:val="24"/>
          <w:lang w:eastAsia="zh-CN"/>
        </w:rPr>
        <w:t xml:space="preserve">identified in the </w:t>
      </w:r>
      <w:r w:rsidRPr="00504A84">
        <w:rPr>
          <w:rFonts w:ascii="Times New Roman" w:hAnsi="Times New Roman"/>
          <w:sz w:val="24"/>
          <w:szCs w:val="24"/>
          <w:lang w:eastAsia="zh-CN"/>
        </w:rPr>
        <w:t xml:space="preserve">contrasts of hypoactivation in clinical/at-risk </w:t>
      </w:r>
      <w:r w:rsidR="000434E9" w:rsidRPr="00504A84">
        <w:rPr>
          <w:rFonts w:ascii="Times New Roman" w:hAnsi="Times New Roman" w:cs="Times New Roman"/>
          <w:sz w:val="24"/>
          <w:szCs w:val="24"/>
          <w:lang w:val="en-US" w:eastAsia="zh-CN"/>
        </w:rPr>
        <w:t>conditions</w:t>
      </w:r>
      <w:r w:rsidR="000434E9" w:rsidRPr="00504A84" w:rsidDel="000434E9">
        <w:rPr>
          <w:rFonts w:ascii="Times New Roman" w:hAnsi="Times New Roman"/>
          <w:sz w:val="24"/>
          <w:szCs w:val="24"/>
          <w:lang w:eastAsia="zh-CN"/>
        </w:rPr>
        <w:t xml:space="preserve"> </w:t>
      </w:r>
      <w:r w:rsidRPr="00504A84">
        <w:rPr>
          <w:rFonts w:ascii="Times New Roman" w:hAnsi="Times New Roman"/>
          <w:sz w:val="24"/>
          <w:szCs w:val="24"/>
          <w:lang w:eastAsia="zh-CN"/>
        </w:rPr>
        <w:t>relative to controls</w:t>
      </w:r>
      <w:r w:rsidRPr="00504A84">
        <w:rPr>
          <w:rFonts w:ascii="Times New Roman" w:hAnsi="Times New Roman" w:hint="eastAsia"/>
          <w:sz w:val="24"/>
          <w:szCs w:val="24"/>
          <w:lang w:eastAsia="zh-CN"/>
        </w:rPr>
        <w:t xml:space="preserve">, modulation analyses revealed no significant modulating effects of clinical, </w:t>
      </w:r>
      <w:r w:rsidRPr="00504A84">
        <w:rPr>
          <w:rFonts w:ascii="Times New Roman" w:hAnsi="Times New Roman"/>
          <w:sz w:val="24"/>
          <w:szCs w:val="24"/>
          <w:lang w:eastAsia="zh-CN"/>
        </w:rPr>
        <w:t xml:space="preserve">demographic </w:t>
      </w:r>
      <w:r w:rsidRPr="00504A84">
        <w:rPr>
          <w:rFonts w:ascii="Times New Roman" w:hAnsi="Times New Roman" w:hint="eastAsia"/>
          <w:sz w:val="24"/>
          <w:szCs w:val="24"/>
          <w:lang w:eastAsia="zh-CN"/>
        </w:rPr>
        <w:t>or</w:t>
      </w:r>
      <w:r w:rsidRPr="00504A84">
        <w:rPr>
          <w:rFonts w:ascii="Times New Roman" w:hAnsi="Times New Roman"/>
          <w:sz w:val="24"/>
          <w:szCs w:val="24"/>
          <w:lang w:eastAsia="zh-CN"/>
        </w:rPr>
        <w:t xml:space="preserve"> imaging-specific factors</w:t>
      </w:r>
      <w:r w:rsidRPr="00504A84">
        <w:rPr>
          <w:rFonts w:ascii="Times New Roman" w:hAnsi="Times New Roman" w:hint="eastAsia"/>
          <w:sz w:val="24"/>
          <w:szCs w:val="24"/>
          <w:lang w:eastAsia="zh-CN"/>
        </w:rPr>
        <w:t xml:space="preserve"> (</w:t>
      </w:r>
      <w:r w:rsidRPr="00504A84">
        <w:rPr>
          <w:rFonts w:ascii="Times New Roman" w:hAnsi="Times New Roman"/>
          <w:i/>
          <w:sz w:val="24"/>
          <w:szCs w:val="24"/>
          <w:lang w:eastAsia="zh-CN"/>
        </w:rPr>
        <w:t>P</w:t>
      </w:r>
      <w:r w:rsidRPr="00504A84">
        <w:rPr>
          <w:rFonts w:ascii="Times New Roman" w:hAnsi="Times New Roman"/>
          <w:sz w:val="24"/>
          <w:szCs w:val="24"/>
          <w:lang w:eastAsia="zh-CN"/>
        </w:rPr>
        <w:t xml:space="preserve"> &gt; .05 for all</w:t>
      </w:r>
      <w:r w:rsidRPr="00504A84">
        <w:rPr>
          <w:rFonts w:ascii="Times New Roman" w:hAnsi="Times New Roman" w:hint="eastAsia"/>
          <w:sz w:val="24"/>
          <w:szCs w:val="24"/>
          <w:lang w:eastAsia="zh-CN"/>
        </w:rPr>
        <w:t>).</w:t>
      </w:r>
    </w:p>
    <w:p w14:paraId="3B54647A" w14:textId="6C055C36" w:rsidR="00D6408E" w:rsidRPr="00504A84" w:rsidRDefault="00D6408E" w:rsidP="00293EF6">
      <w:pPr>
        <w:adjustRightInd w:val="0"/>
        <w:snapToGrid w:val="0"/>
        <w:spacing w:after="0" w:line="480" w:lineRule="auto"/>
        <w:rPr>
          <w:rFonts w:ascii="Times New Roman" w:hAnsi="Times New Roman"/>
          <w:b/>
          <w:i/>
          <w:sz w:val="24"/>
          <w:szCs w:val="24"/>
          <w:lang w:eastAsia="zh-CN"/>
        </w:rPr>
      </w:pPr>
      <w:r w:rsidRPr="00504A84">
        <w:rPr>
          <w:rFonts w:ascii="Times New Roman" w:hAnsi="Times New Roman" w:hint="eastAsia"/>
          <w:b/>
          <w:i/>
          <w:sz w:val="24"/>
          <w:szCs w:val="24"/>
          <w:lang w:eastAsia="zh-CN"/>
        </w:rPr>
        <w:t>Reward</w:t>
      </w:r>
      <w:r w:rsidR="007F6C99" w:rsidRPr="00504A84">
        <w:t xml:space="preserve"> </w:t>
      </w:r>
      <w:r w:rsidR="007F6C99" w:rsidRPr="00504A84">
        <w:rPr>
          <w:rFonts w:ascii="Times New Roman" w:hAnsi="Times New Roman"/>
          <w:b/>
          <w:i/>
          <w:sz w:val="24"/>
          <w:szCs w:val="24"/>
          <w:lang w:val="en-US" w:eastAsia="zh-CN"/>
        </w:rPr>
        <w:t>consumption</w:t>
      </w:r>
    </w:p>
    <w:p w14:paraId="52D6AEC6" w14:textId="0097E9F2" w:rsidR="002A5F43" w:rsidRPr="00504A84" w:rsidRDefault="002A5F43" w:rsidP="00293EF6">
      <w:pPr>
        <w:adjustRightInd w:val="0"/>
        <w:snapToGrid w:val="0"/>
        <w:spacing w:after="0" w:line="480" w:lineRule="auto"/>
        <w:jc w:val="both"/>
        <w:rPr>
          <w:rFonts w:ascii="Times New Roman" w:hAnsi="Times New Roman"/>
          <w:sz w:val="24"/>
          <w:szCs w:val="24"/>
          <w:lang w:eastAsia="zh-CN"/>
        </w:rPr>
      </w:pPr>
      <w:r w:rsidRPr="00504A84">
        <w:rPr>
          <w:rFonts w:ascii="Times New Roman" w:hAnsi="Times New Roman"/>
          <w:sz w:val="24"/>
          <w:szCs w:val="24"/>
          <w:lang w:eastAsia="zh-CN"/>
        </w:rPr>
        <w:t xml:space="preserve">In healthy </w:t>
      </w:r>
      <w:r w:rsidR="006461AD" w:rsidRPr="00504A84">
        <w:rPr>
          <w:rFonts w:ascii="Times New Roman" w:hAnsi="Times New Roman"/>
          <w:sz w:val="24"/>
          <w:szCs w:val="24"/>
          <w:lang w:eastAsia="zh-CN"/>
        </w:rPr>
        <w:t>controls</w:t>
      </w:r>
      <w:r w:rsidRPr="00504A84">
        <w:rPr>
          <w:rFonts w:ascii="Times New Roman" w:hAnsi="Times New Roman"/>
          <w:sz w:val="24"/>
          <w:szCs w:val="24"/>
          <w:lang w:eastAsia="zh-CN"/>
        </w:rPr>
        <w:t>, consistent maxima were identified in the bilateral VS, vmPFC, and posterior cingulate cortex (</w:t>
      </w:r>
      <w:r w:rsidRPr="00504A84">
        <w:rPr>
          <w:rFonts w:ascii="Times New Roman" w:hAnsi="Times New Roman"/>
          <w:b/>
          <w:sz w:val="24"/>
          <w:szCs w:val="24"/>
          <w:lang w:eastAsia="zh-CN"/>
        </w:rPr>
        <w:t>Fig. 3A</w:t>
      </w:r>
      <w:r w:rsidRPr="00504A84">
        <w:rPr>
          <w:rFonts w:ascii="Times New Roman" w:hAnsi="Times New Roman"/>
          <w:sz w:val="24"/>
          <w:szCs w:val="24"/>
          <w:lang w:eastAsia="zh-CN"/>
        </w:rPr>
        <w:t xml:space="preserve">). In </w:t>
      </w:r>
      <w:r w:rsidR="00A104B7" w:rsidRPr="00504A84">
        <w:rPr>
          <w:rFonts w:ascii="Times New Roman" w:hAnsi="Times New Roman" w:cs="Times New Roman"/>
          <w:sz w:val="24"/>
          <w:szCs w:val="24"/>
          <w:lang w:val="en-US" w:eastAsia="zh-CN"/>
        </w:rPr>
        <w:t>clinical/at-risk</w:t>
      </w:r>
      <w:r w:rsidR="00A104B7" w:rsidRPr="00504A84">
        <w:rPr>
          <w:rFonts w:ascii="Times New Roman" w:hAnsi="Times New Roman" w:cs="Times New Roman" w:hint="eastAsia"/>
          <w:sz w:val="24"/>
          <w:szCs w:val="24"/>
          <w:lang w:val="en-US" w:eastAsia="zh-CN"/>
        </w:rPr>
        <w:t xml:space="preserve"> </w:t>
      </w:r>
      <w:r w:rsidR="00FB7D45" w:rsidRPr="00504A84">
        <w:rPr>
          <w:rFonts w:ascii="Times New Roman" w:hAnsi="Times New Roman" w:cs="Times New Roman"/>
          <w:sz w:val="24"/>
          <w:szCs w:val="24"/>
          <w:lang w:val="en-US" w:eastAsia="zh-CN"/>
        </w:rPr>
        <w:t>conditions</w:t>
      </w:r>
      <w:r w:rsidRPr="00504A84">
        <w:rPr>
          <w:rFonts w:ascii="Times New Roman" w:hAnsi="Times New Roman"/>
          <w:sz w:val="24"/>
          <w:szCs w:val="24"/>
          <w:lang w:eastAsia="zh-CN"/>
        </w:rPr>
        <w:t>, consistent maxima</w:t>
      </w:r>
      <w:r w:rsidR="00E543B2" w:rsidRPr="00504A84">
        <w:rPr>
          <w:rFonts w:ascii="Times New Roman" w:hAnsi="Times New Roman"/>
          <w:sz w:val="24"/>
          <w:szCs w:val="24"/>
          <w:lang w:eastAsia="zh-CN"/>
        </w:rPr>
        <w:t xml:space="preserve"> were found in the bilateral VS</w:t>
      </w:r>
      <w:r w:rsidR="00E543B2" w:rsidRPr="00504A84">
        <w:rPr>
          <w:rFonts w:ascii="Times New Roman" w:hAnsi="Times New Roman" w:hint="eastAsia"/>
          <w:sz w:val="24"/>
          <w:szCs w:val="24"/>
          <w:lang w:eastAsia="zh-CN"/>
        </w:rPr>
        <w:t xml:space="preserve"> and </w:t>
      </w:r>
      <w:r w:rsidRPr="00504A84">
        <w:rPr>
          <w:rFonts w:ascii="Times New Roman" w:hAnsi="Times New Roman"/>
          <w:sz w:val="24"/>
          <w:szCs w:val="24"/>
          <w:lang w:eastAsia="zh-CN"/>
        </w:rPr>
        <w:t>vmPFC</w:t>
      </w:r>
      <w:r w:rsidR="00E543B2" w:rsidRPr="00504A84">
        <w:rPr>
          <w:rFonts w:ascii="Times New Roman" w:hAnsi="Times New Roman" w:hint="eastAsia"/>
          <w:sz w:val="24"/>
          <w:szCs w:val="24"/>
          <w:lang w:eastAsia="zh-CN"/>
        </w:rPr>
        <w:t xml:space="preserve"> </w:t>
      </w:r>
      <w:r w:rsidRPr="00504A84">
        <w:rPr>
          <w:rFonts w:ascii="Times New Roman" w:hAnsi="Times New Roman"/>
          <w:sz w:val="24"/>
          <w:szCs w:val="24"/>
          <w:lang w:eastAsia="zh-CN"/>
        </w:rPr>
        <w:t>(</w:t>
      </w:r>
      <w:r w:rsidRPr="00504A84">
        <w:rPr>
          <w:rFonts w:ascii="Times New Roman" w:hAnsi="Times New Roman"/>
          <w:b/>
          <w:sz w:val="24"/>
          <w:szCs w:val="24"/>
          <w:lang w:eastAsia="zh-CN"/>
        </w:rPr>
        <w:t>Fig. 3B</w:t>
      </w:r>
      <w:r w:rsidRPr="00504A84">
        <w:rPr>
          <w:rFonts w:ascii="Times New Roman" w:hAnsi="Times New Roman"/>
          <w:sz w:val="24"/>
          <w:szCs w:val="24"/>
          <w:lang w:eastAsia="zh-CN"/>
        </w:rPr>
        <w:t xml:space="preserve">). No significant consistent maxima were identified for the contrasts of hypoactivation in </w:t>
      </w:r>
      <w:r w:rsidR="00A104B7" w:rsidRPr="00504A84">
        <w:rPr>
          <w:rFonts w:ascii="Times New Roman" w:hAnsi="Times New Roman" w:cs="Times New Roman"/>
          <w:sz w:val="24"/>
          <w:szCs w:val="24"/>
          <w:lang w:val="en-US" w:eastAsia="zh-CN"/>
        </w:rPr>
        <w:t>clinical/at-risk</w:t>
      </w:r>
      <w:r w:rsidR="00A104B7" w:rsidRPr="00504A84">
        <w:rPr>
          <w:rFonts w:ascii="Times New Roman" w:hAnsi="Times New Roman" w:cs="Times New Roman" w:hint="eastAsia"/>
          <w:sz w:val="24"/>
          <w:szCs w:val="24"/>
          <w:lang w:val="en-US" w:eastAsia="zh-CN"/>
        </w:rPr>
        <w:t xml:space="preserve"> </w:t>
      </w:r>
      <w:r w:rsidR="0047618B" w:rsidRPr="00504A84">
        <w:rPr>
          <w:rFonts w:ascii="Times New Roman" w:hAnsi="Times New Roman" w:cs="Times New Roman"/>
          <w:sz w:val="24"/>
          <w:szCs w:val="24"/>
          <w:lang w:val="en-US" w:eastAsia="zh-CN"/>
        </w:rPr>
        <w:t>conditions</w:t>
      </w:r>
      <w:r w:rsidR="0047618B" w:rsidRPr="00504A84" w:rsidDel="0047618B">
        <w:rPr>
          <w:rFonts w:ascii="Times New Roman" w:hAnsi="Times New Roman"/>
          <w:sz w:val="24"/>
          <w:szCs w:val="24"/>
          <w:lang w:eastAsia="zh-CN"/>
        </w:rPr>
        <w:t xml:space="preserve"> </w:t>
      </w:r>
      <w:r w:rsidRPr="00504A84">
        <w:rPr>
          <w:rFonts w:ascii="Times New Roman" w:hAnsi="Times New Roman"/>
          <w:sz w:val="24"/>
          <w:szCs w:val="24"/>
          <w:lang w:eastAsia="zh-CN"/>
        </w:rPr>
        <w:t xml:space="preserve">relative to healthy controls. Examining the contrasts of hyperactivation in </w:t>
      </w:r>
      <w:r w:rsidR="00702289" w:rsidRPr="00504A84">
        <w:rPr>
          <w:rFonts w:ascii="Times New Roman" w:hAnsi="Times New Roman" w:cs="Times New Roman"/>
          <w:sz w:val="24"/>
          <w:szCs w:val="24"/>
          <w:lang w:val="en-US" w:eastAsia="zh-CN"/>
        </w:rPr>
        <w:t>clinical/at-risk</w:t>
      </w:r>
      <w:r w:rsidR="00702289" w:rsidRPr="00504A84">
        <w:rPr>
          <w:rFonts w:ascii="Times New Roman" w:hAnsi="Times New Roman" w:cs="Times New Roman" w:hint="eastAsia"/>
          <w:sz w:val="24"/>
          <w:szCs w:val="24"/>
          <w:lang w:val="en-US" w:eastAsia="zh-CN"/>
        </w:rPr>
        <w:t xml:space="preserve"> </w:t>
      </w:r>
      <w:r w:rsidR="00397B9D" w:rsidRPr="00504A84">
        <w:rPr>
          <w:rFonts w:ascii="Times New Roman" w:hAnsi="Times New Roman" w:cs="Times New Roman"/>
          <w:sz w:val="24"/>
          <w:szCs w:val="24"/>
          <w:lang w:val="en-US" w:eastAsia="zh-CN"/>
        </w:rPr>
        <w:t>conditions</w:t>
      </w:r>
      <w:r w:rsidR="00397B9D" w:rsidRPr="00504A84" w:rsidDel="00397B9D">
        <w:rPr>
          <w:rFonts w:ascii="Times New Roman" w:hAnsi="Times New Roman"/>
          <w:sz w:val="24"/>
          <w:szCs w:val="24"/>
          <w:lang w:eastAsia="zh-CN"/>
        </w:rPr>
        <w:t xml:space="preserve"> </w:t>
      </w:r>
      <w:r w:rsidRPr="00504A84">
        <w:rPr>
          <w:rFonts w:ascii="Times New Roman" w:hAnsi="Times New Roman"/>
          <w:sz w:val="24"/>
          <w:szCs w:val="24"/>
          <w:lang w:eastAsia="zh-CN"/>
        </w:rPr>
        <w:t>relative to controls demonstrated consistent maxima in the left inferior parietal lobule (IPL) (</w:t>
      </w:r>
      <w:r w:rsidRPr="00504A84">
        <w:rPr>
          <w:rFonts w:ascii="Times New Roman" w:hAnsi="Times New Roman"/>
          <w:b/>
          <w:sz w:val="24"/>
          <w:szCs w:val="24"/>
          <w:lang w:eastAsia="zh-CN"/>
        </w:rPr>
        <w:t>Fig. 3C</w:t>
      </w:r>
      <w:r w:rsidRPr="00504A84">
        <w:rPr>
          <w:rFonts w:ascii="Times New Roman" w:hAnsi="Times New Roman"/>
          <w:sz w:val="24"/>
          <w:szCs w:val="24"/>
          <w:lang w:eastAsia="zh-CN"/>
        </w:rPr>
        <w:t xml:space="preserve">). Details on the contribution of each study in each identified brain region are included in </w:t>
      </w:r>
      <w:r w:rsidR="00A53838" w:rsidRPr="00504A84">
        <w:rPr>
          <w:rFonts w:ascii="Times New Roman" w:hAnsi="Times New Roman"/>
          <w:b/>
          <w:sz w:val="24"/>
          <w:szCs w:val="24"/>
          <w:lang w:eastAsia="zh-CN"/>
        </w:rPr>
        <w:t>Table S1</w:t>
      </w:r>
      <w:r w:rsidR="00A53838" w:rsidRPr="00504A84">
        <w:rPr>
          <w:rFonts w:ascii="Times New Roman" w:hAnsi="Times New Roman" w:hint="eastAsia"/>
          <w:b/>
          <w:sz w:val="24"/>
          <w:szCs w:val="24"/>
          <w:lang w:eastAsia="zh-CN"/>
        </w:rPr>
        <w:t>4</w:t>
      </w:r>
      <w:r w:rsidR="00A53838" w:rsidRPr="00504A84">
        <w:rPr>
          <w:rFonts w:ascii="Times New Roman" w:hAnsi="Times New Roman"/>
          <w:b/>
          <w:sz w:val="24"/>
          <w:szCs w:val="24"/>
          <w:lang w:eastAsia="zh-CN"/>
        </w:rPr>
        <w:t>-S1</w:t>
      </w:r>
      <w:r w:rsidR="00A53838" w:rsidRPr="00504A84">
        <w:rPr>
          <w:rFonts w:ascii="Times New Roman" w:hAnsi="Times New Roman" w:hint="eastAsia"/>
          <w:b/>
          <w:sz w:val="24"/>
          <w:szCs w:val="24"/>
          <w:lang w:eastAsia="zh-CN"/>
        </w:rPr>
        <w:t>7</w:t>
      </w:r>
      <w:r w:rsidRPr="00504A84">
        <w:rPr>
          <w:rFonts w:ascii="Times New Roman" w:hAnsi="Times New Roman"/>
          <w:sz w:val="24"/>
          <w:szCs w:val="24"/>
          <w:lang w:eastAsia="zh-CN"/>
        </w:rPr>
        <w:t>. The main findings</w:t>
      </w:r>
      <w:r w:rsidR="00B7581B" w:rsidRPr="00504A84">
        <w:rPr>
          <w:rFonts w:ascii="Times New Roman" w:hAnsi="Times New Roman" w:hint="eastAsia"/>
          <w:sz w:val="24"/>
          <w:szCs w:val="24"/>
          <w:lang w:eastAsia="zh-CN"/>
        </w:rPr>
        <w:t xml:space="preserve"> </w:t>
      </w:r>
      <w:r w:rsidR="00B7581B" w:rsidRPr="00504A84">
        <w:rPr>
          <w:rFonts w:ascii="Times New Roman" w:hAnsi="Times New Roman"/>
          <w:sz w:val="24"/>
          <w:szCs w:val="24"/>
          <w:lang w:eastAsia="zh-CN"/>
        </w:rPr>
        <w:t>described above</w:t>
      </w:r>
      <w:r w:rsidR="00B7581B" w:rsidRPr="00504A84">
        <w:rPr>
          <w:rFonts w:ascii="Times New Roman" w:hAnsi="Times New Roman" w:hint="eastAsia"/>
          <w:sz w:val="24"/>
          <w:szCs w:val="24"/>
          <w:lang w:eastAsia="zh-CN"/>
        </w:rPr>
        <w:t xml:space="preserve">, except the hyperaction in the IPL, </w:t>
      </w:r>
      <w:r w:rsidRPr="00504A84">
        <w:rPr>
          <w:rFonts w:ascii="Times New Roman" w:hAnsi="Times New Roman"/>
          <w:sz w:val="24"/>
          <w:szCs w:val="24"/>
          <w:lang w:eastAsia="zh-CN"/>
        </w:rPr>
        <w:t xml:space="preserve">have been validated using </w:t>
      </w:r>
      <w:r w:rsidR="00B7581B" w:rsidRPr="00504A84">
        <w:rPr>
          <w:rFonts w:ascii="Times New Roman" w:hAnsi="Times New Roman"/>
          <w:sz w:val="24"/>
          <w:szCs w:val="24"/>
          <w:lang w:eastAsia="zh-CN"/>
        </w:rPr>
        <w:t>LOEO</w:t>
      </w:r>
      <w:r w:rsidRPr="00504A84">
        <w:rPr>
          <w:rFonts w:ascii="Times New Roman" w:hAnsi="Times New Roman"/>
          <w:sz w:val="24"/>
          <w:szCs w:val="24"/>
          <w:lang w:eastAsia="zh-CN"/>
        </w:rPr>
        <w:t xml:space="preserve"> scheme (see Supplementary Information, </w:t>
      </w:r>
      <w:r w:rsidRPr="00504A84">
        <w:rPr>
          <w:rFonts w:ascii="Times New Roman" w:hAnsi="Times New Roman"/>
          <w:b/>
          <w:sz w:val="24"/>
          <w:szCs w:val="24"/>
          <w:lang w:eastAsia="zh-CN"/>
        </w:rPr>
        <w:t>Fig. S3</w:t>
      </w:r>
      <w:r w:rsidRPr="00504A84">
        <w:rPr>
          <w:rFonts w:ascii="Times New Roman" w:hAnsi="Times New Roman"/>
          <w:sz w:val="24"/>
          <w:szCs w:val="24"/>
          <w:lang w:eastAsia="zh-CN"/>
        </w:rPr>
        <w:t>).</w:t>
      </w:r>
    </w:p>
    <w:p w14:paraId="7EE80F59" w14:textId="55CB1BAD" w:rsidR="00301F41" w:rsidRPr="00504A84" w:rsidRDefault="002A5F43" w:rsidP="00293EF6">
      <w:pPr>
        <w:adjustRightInd w:val="0"/>
        <w:snapToGrid w:val="0"/>
        <w:spacing w:after="0" w:line="480" w:lineRule="auto"/>
        <w:jc w:val="center"/>
        <w:rPr>
          <w:rFonts w:ascii="Times New Roman" w:hAnsi="Times New Roman"/>
          <w:b/>
          <w:szCs w:val="24"/>
          <w:lang w:eastAsia="zh-CN"/>
        </w:rPr>
      </w:pPr>
      <w:r w:rsidRPr="00504A84">
        <w:rPr>
          <w:rFonts w:ascii="Times New Roman" w:hAnsi="Times New Roman"/>
          <w:b/>
          <w:szCs w:val="24"/>
          <w:lang w:eastAsia="zh-CN"/>
        </w:rPr>
        <w:t>&lt; Insert Fig. 3 here&gt;</w:t>
      </w:r>
    </w:p>
    <w:p w14:paraId="6F209EBD" w14:textId="37644849" w:rsidR="00D50EFA" w:rsidRPr="00504A84" w:rsidRDefault="00D50EFA" w:rsidP="00293EF6">
      <w:pPr>
        <w:adjustRightInd w:val="0"/>
        <w:snapToGrid w:val="0"/>
        <w:spacing w:after="0" w:line="480" w:lineRule="auto"/>
        <w:ind w:firstLineChars="200" w:firstLine="480"/>
        <w:jc w:val="both"/>
        <w:rPr>
          <w:rFonts w:ascii="Times New Roman" w:hAnsi="Times New Roman"/>
          <w:sz w:val="24"/>
          <w:szCs w:val="24"/>
          <w:lang w:eastAsia="zh-CN"/>
        </w:rPr>
      </w:pPr>
      <w:r w:rsidRPr="00504A84">
        <w:rPr>
          <w:rFonts w:ascii="Times New Roman" w:hAnsi="Times New Roman" w:hint="eastAsia"/>
          <w:sz w:val="24"/>
          <w:szCs w:val="24"/>
          <w:lang w:eastAsia="zh-CN"/>
        </w:rPr>
        <w:t xml:space="preserve">Moreover, for the left </w:t>
      </w:r>
      <w:r w:rsidRPr="00504A84">
        <w:rPr>
          <w:rFonts w:ascii="Times New Roman" w:hAnsi="Times New Roman"/>
          <w:sz w:val="24"/>
          <w:szCs w:val="24"/>
          <w:lang w:eastAsia="zh-CN"/>
        </w:rPr>
        <w:t>IPL</w:t>
      </w:r>
      <w:r w:rsidRPr="00504A84">
        <w:rPr>
          <w:rFonts w:ascii="Times New Roman" w:hAnsi="Times New Roman" w:hint="eastAsia"/>
          <w:sz w:val="24"/>
          <w:szCs w:val="24"/>
          <w:lang w:eastAsia="zh-CN"/>
        </w:rPr>
        <w:t xml:space="preserve"> identified in the </w:t>
      </w:r>
      <w:r w:rsidRPr="00504A84">
        <w:rPr>
          <w:rFonts w:ascii="Times New Roman" w:hAnsi="Times New Roman"/>
          <w:sz w:val="24"/>
          <w:szCs w:val="24"/>
          <w:lang w:eastAsia="zh-CN"/>
        </w:rPr>
        <w:t>contrasts of hyp</w:t>
      </w:r>
      <w:r w:rsidRPr="00504A84">
        <w:rPr>
          <w:rFonts w:ascii="Times New Roman" w:hAnsi="Times New Roman" w:hint="eastAsia"/>
          <w:sz w:val="24"/>
          <w:szCs w:val="24"/>
          <w:lang w:eastAsia="zh-CN"/>
        </w:rPr>
        <w:t>er</w:t>
      </w:r>
      <w:r w:rsidRPr="00504A84">
        <w:rPr>
          <w:rFonts w:ascii="Times New Roman" w:hAnsi="Times New Roman"/>
          <w:sz w:val="24"/>
          <w:szCs w:val="24"/>
          <w:lang w:eastAsia="zh-CN"/>
        </w:rPr>
        <w:t xml:space="preserve">activation in clinical/at-risk </w:t>
      </w:r>
      <w:r w:rsidR="00EC18A2" w:rsidRPr="00504A84">
        <w:rPr>
          <w:rFonts w:ascii="Times New Roman" w:hAnsi="Times New Roman" w:cs="Times New Roman"/>
          <w:sz w:val="24"/>
          <w:szCs w:val="24"/>
          <w:lang w:val="en-US" w:eastAsia="zh-CN"/>
        </w:rPr>
        <w:t>conditions</w:t>
      </w:r>
      <w:r w:rsidR="00EC18A2" w:rsidRPr="00504A84" w:rsidDel="00EC18A2">
        <w:rPr>
          <w:rFonts w:ascii="Times New Roman" w:hAnsi="Times New Roman"/>
          <w:sz w:val="24"/>
          <w:szCs w:val="24"/>
          <w:lang w:eastAsia="zh-CN"/>
        </w:rPr>
        <w:t xml:space="preserve"> </w:t>
      </w:r>
      <w:r w:rsidRPr="00504A84">
        <w:rPr>
          <w:rFonts w:ascii="Times New Roman" w:hAnsi="Times New Roman"/>
          <w:sz w:val="24"/>
          <w:szCs w:val="24"/>
          <w:lang w:eastAsia="zh-CN"/>
        </w:rPr>
        <w:t>relative to controls</w:t>
      </w:r>
      <w:r w:rsidRPr="00504A84">
        <w:rPr>
          <w:rFonts w:ascii="Times New Roman" w:hAnsi="Times New Roman" w:hint="eastAsia"/>
          <w:sz w:val="24"/>
          <w:szCs w:val="24"/>
          <w:lang w:eastAsia="zh-CN"/>
        </w:rPr>
        <w:t xml:space="preserve">, modulation analyses revealed a significant effect of sex ratio in the clinical/at-risk </w:t>
      </w:r>
      <w:r w:rsidR="00EC18A2" w:rsidRPr="00504A84">
        <w:rPr>
          <w:rFonts w:ascii="Times New Roman" w:hAnsi="Times New Roman" w:cs="Times New Roman"/>
          <w:sz w:val="24"/>
          <w:szCs w:val="24"/>
          <w:lang w:val="en-US" w:eastAsia="zh-CN"/>
        </w:rPr>
        <w:t>conditions</w:t>
      </w:r>
      <w:r w:rsidR="00EC18A2" w:rsidRPr="00504A84" w:rsidDel="00EC18A2">
        <w:rPr>
          <w:rFonts w:ascii="Times New Roman" w:hAnsi="Times New Roman" w:hint="eastAsia"/>
          <w:sz w:val="24"/>
          <w:szCs w:val="24"/>
          <w:lang w:eastAsia="zh-CN"/>
        </w:rPr>
        <w:t xml:space="preserve"> </w:t>
      </w:r>
      <w:r w:rsidRPr="00504A84">
        <w:rPr>
          <w:rFonts w:ascii="Times New Roman" w:hAnsi="Times New Roman" w:hint="eastAsia"/>
          <w:sz w:val="24"/>
          <w:szCs w:val="24"/>
          <w:lang w:eastAsia="zh-CN"/>
        </w:rPr>
        <w:t>(</w:t>
      </w:r>
      <w:r w:rsidRPr="00504A84">
        <w:rPr>
          <w:rFonts w:ascii="Times New Roman" w:hAnsi="Times New Roman" w:hint="eastAsia"/>
          <w:i/>
          <w:sz w:val="24"/>
          <w:szCs w:val="24"/>
          <w:lang w:eastAsia="zh-CN"/>
        </w:rPr>
        <w:t>P</w:t>
      </w:r>
      <w:r w:rsidRPr="00504A84">
        <w:rPr>
          <w:rFonts w:ascii="Times New Roman" w:hAnsi="Times New Roman" w:hint="eastAsia"/>
          <w:sz w:val="24"/>
          <w:szCs w:val="24"/>
          <w:lang w:eastAsia="zh-CN"/>
        </w:rPr>
        <w:t xml:space="preserve"> &lt; 0.05, uncorrected), but modulating effects of other clinical, </w:t>
      </w:r>
      <w:r w:rsidRPr="00504A84">
        <w:rPr>
          <w:rFonts w:ascii="Times New Roman" w:hAnsi="Times New Roman"/>
          <w:sz w:val="24"/>
          <w:szCs w:val="24"/>
          <w:lang w:eastAsia="zh-CN"/>
        </w:rPr>
        <w:t xml:space="preserve">demographic </w:t>
      </w:r>
      <w:r w:rsidRPr="00504A84">
        <w:rPr>
          <w:rFonts w:ascii="Times New Roman" w:hAnsi="Times New Roman" w:hint="eastAsia"/>
          <w:sz w:val="24"/>
          <w:szCs w:val="24"/>
          <w:lang w:eastAsia="zh-CN"/>
        </w:rPr>
        <w:t>or</w:t>
      </w:r>
      <w:r w:rsidRPr="00504A84">
        <w:rPr>
          <w:rFonts w:ascii="Times New Roman" w:hAnsi="Times New Roman"/>
          <w:sz w:val="24"/>
          <w:szCs w:val="24"/>
          <w:lang w:eastAsia="zh-CN"/>
        </w:rPr>
        <w:t xml:space="preserve"> imaging-specific factors</w:t>
      </w:r>
      <w:r w:rsidRPr="00504A84">
        <w:rPr>
          <w:rFonts w:ascii="Times New Roman" w:hAnsi="Times New Roman" w:hint="eastAsia"/>
          <w:sz w:val="24"/>
          <w:szCs w:val="24"/>
          <w:lang w:eastAsia="zh-CN"/>
        </w:rPr>
        <w:t xml:space="preserve"> were not significant (</w:t>
      </w:r>
      <w:r w:rsidRPr="00504A84">
        <w:rPr>
          <w:rFonts w:ascii="Times New Roman" w:hAnsi="Times New Roman"/>
          <w:i/>
          <w:sz w:val="24"/>
          <w:szCs w:val="24"/>
          <w:lang w:eastAsia="zh-CN"/>
        </w:rPr>
        <w:t>P</w:t>
      </w:r>
      <w:r w:rsidRPr="00504A84">
        <w:rPr>
          <w:rFonts w:ascii="Times New Roman" w:hAnsi="Times New Roman"/>
          <w:sz w:val="24"/>
          <w:szCs w:val="24"/>
          <w:lang w:eastAsia="zh-CN"/>
        </w:rPr>
        <w:t xml:space="preserve"> &gt; .05 for all</w:t>
      </w:r>
      <w:r w:rsidRPr="00504A84">
        <w:rPr>
          <w:rFonts w:ascii="Times New Roman" w:hAnsi="Times New Roman" w:hint="eastAsia"/>
          <w:sz w:val="24"/>
          <w:szCs w:val="24"/>
          <w:lang w:eastAsia="zh-CN"/>
        </w:rPr>
        <w:t>).</w:t>
      </w:r>
    </w:p>
    <w:p w14:paraId="080C9B6A" w14:textId="49D1EACA" w:rsidR="00F21B80" w:rsidRPr="00504A84" w:rsidRDefault="00F21B80" w:rsidP="00293EF6">
      <w:pPr>
        <w:adjustRightInd w:val="0"/>
        <w:snapToGrid w:val="0"/>
        <w:spacing w:after="0" w:line="480" w:lineRule="auto"/>
        <w:ind w:firstLineChars="200" w:firstLine="480"/>
        <w:jc w:val="both"/>
        <w:outlineLvl w:val="0"/>
        <w:rPr>
          <w:rFonts w:ascii="Times New Roman" w:hAnsi="Times New Roman" w:cs="Times New Roman"/>
          <w:sz w:val="24"/>
          <w:szCs w:val="24"/>
          <w:lang w:val="en-US" w:eastAsia="zh-CN"/>
        </w:rPr>
      </w:pPr>
      <w:r w:rsidRPr="00504A84">
        <w:rPr>
          <w:rFonts w:ascii="Times New Roman" w:hAnsi="Times New Roman" w:cs="Times New Roman" w:hint="eastAsia"/>
          <w:sz w:val="24"/>
          <w:szCs w:val="24"/>
          <w:lang w:val="en-US" w:eastAsia="zh-CN"/>
        </w:rPr>
        <w:t xml:space="preserve">In </w:t>
      </w:r>
      <w:r w:rsidRPr="00504A84">
        <w:rPr>
          <w:rFonts w:ascii="Times New Roman" w:hAnsi="Times New Roman" w:cs="Times New Roman"/>
          <w:sz w:val="24"/>
          <w:szCs w:val="24"/>
          <w:lang w:val="en-US" w:eastAsia="zh-CN"/>
        </w:rPr>
        <w:t>summary</w:t>
      </w:r>
      <w:r w:rsidRPr="00504A84">
        <w:rPr>
          <w:rFonts w:ascii="Times New Roman" w:hAnsi="Times New Roman" w:cs="Times New Roman" w:hint="eastAsia"/>
          <w:sz w:val="24"/>
          <w:szCs w:val="24"/>
          <w:lang w:val="en-US" w:eastAsia="zh-CN"/>
        </w:rPr>
        <w:t xml:space="preserve">, our main ALE meta-analyses revealed that anticipations of both reward and loss engage the </w:t>
      </w:r>
      <w:r w:rsidRPr="00504A84">
        <w:rPr>
          <w:rFonts w:ascii="Times New Roman" w:hAnsi="Times New Roman" w:cs="Times New Roman"/>
          <w:sz w:val="24"/>
          <w:szCs w:val="24"/>
          <w:lang w:val="en-US" w:eastAsia="zh-CN"/>
        </w:rPr>
        <w:t>involvement</w:t>
      </w:r>
      <w:r w:rsidRPr="00504A84">
        <w:rPr>
          <w:rFonts w:ascii="Times New Roman" w:hAnsi="Times New Roman" w:cs="Times New Roman" w:hint="eastAsia"/>
          <w:sz w:val="24"/>
          <w:szCs w:val="24"/>
          <w:lang w:val="en-US" w:eastAsia="zh-CN"/>
        </w:rPr>
        <w:t xml:space="preserve"> of the VS, AI, and SMA </w:t>
      </w:r>
      <w:r w:rsidR="00F52577" w:rsidRPr="00504A84">
        <w:rPr>
          <w:rFonts w:ascii="Times New Roman" w:hAnsi="Times New Roman" w:cs="Times New Roman" w:hint="eastAsia"/>
          <w:sz w:val="24"/>
          <w:szCs w:val="24"/>
          <w:lang w:val="en-US" w:eastAsia="zh-CN"/>
        </w:rPr>
        <w:t>in both healthy</w:t>
      </w:r>
      <w:r w:rsidR="007E4311" w:rsidRPr="00504A84">
        <w:rPr>
          <w:rFonts w:ascii="Times New Roman" w:hAnsi="Times New Roman" w:cs="Times New Roman"/>
          <w:sz w:val="24"/>
          <w:szCs w:val="24"/>
          <w:lang w:val="en-US" w:eastAsia="zh-CN"/>
        </w:rPr>
        <w:t xml:space="preserve"> controls</w:t>
      </w:r>
      <w:r w:rsidR="00F52577" w:rsidRPr="00504A84">
        <w:rPr>
          <w:rFonts w:ascii="Times New Roman" w:hAnsi="Times New Roman" w:cs="Times New Roman" w:hint="eastAsia"/>
          <w:sz w:val="24"/>
          <w:szCs w:val="24"/>
          <w:lang w:val="en-US" w:eastAsia="zh-CN"/>
        </w:rPr>
        <w:t xml:space="preserve"> and clinical</w:t>
      </w:r>
      <w:r w:rsidR="00571974" w:rsidRPr="00504A84">
        <w:rPr>
          <w:rFonts w:ascii="Times New Roman" w:hAnsi="Times New Roman" w:cs="Times New Roman"/>
          <w:sz w:val="24"/>
          <w:szCs w:val="24"/>
          <w:lang w:val="en-US" w:eastAsia="zh-CN"/>
        </w:rPr>
        <w:t>/at-risk</w:t>
      </w:r>
      <w:r w:rsidR="00F52577" w:rsidRPr="00504A84">
        <w:rPr>
          <w:rFonts w:ascii="Times New Roman" w:hAnsi="Times New Roman" w:cs="Times New Roman" w:hint="eastAsia"/>
          <w:sz w:val="24"/>
          <w:szCs w:val="24"/>
          <w:lang w:val="en-US" w:eastAsia="zh-CN"/>
        </w:rPr>
        <w:t xml:space="preserve"> </w:t>
      </w:r>
      <w:r w:rsidR="002E1A87" w:rsidRPr="00504A84">
        <w:rPr>
          <w:rFonts w:ascii="Times New Roman" w:hAnsi="Times New Roman" w:cs="Times New Roman"/>
          <w:sz w:val="24"/>
          <w:szCs w:val="24"/>
          <w:lang w:val="en-US" w:eastAsia="zh-CN"/>
        </w:rPr>
        <w:t>conditions</w:t>
      </w:r>
      <w:r w:rsidR="00F52577" w:rsidRPr="00504A84">
        <w:rPr>
          <w:rFonts w:ascii="Times New Roman" w:hAnsi="Times New Roman" w:cs="Times New Roman" w:hint="eastAsia"/>
          <w:sz w:val="24"/>
          <w:szCs w:val="24"/>
          <w:lang w:val="en-US" w:eastAsia="zh-CN"/>
        </w:rPr>
        <w:t xml:space="preserve">. These findings are in line with recent meta-analytic findings in the healthy populations </w:t>
      </w:r>
      <w:r w:rsidR="00F52577" w:rsidRPr="00504A84">
        <w:rPr>
          <w:rFonts w:ascii="Times New Roman" w:hAnsi="Times New Roman" w:cs="Times New Roman"/>
          <w:sz w:val="24"/>
          <w:szCs w:val="24"/>
          <w:lang w:val="en-US" w:eastAsia="zh-CN"/>
        </w:rPr>
        <w:fldChar w:fldCharType="begin">
          <w:fldData xml:space="preserve">PEVuZE5vdGU+PENpdGU+PEF1dGhvcj5HdTwvQXV0aG9yPjxZZWFyPjIwMTk8L1llYXI+PFJlY051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</w:fldData>
        </w:fldChar>
      </w:r>
      <w:r w:rsidR="00895319" w:rsidRPr="00504A84">
        <w:rPr>
          <w:rFonts w:ascii="Times New Roman" w:hAnsi="Times New Roman" w:cs="Times New Roman"/>
          <w:sz w:val="24"/>
          <w:szCs w:val="24"/>
          <w:lang w:val="en-US" w:eastAsia="zh-CN"/>
        </w:rPr>
        <w:instrText xml:space="preserve"> ADDIN EN.CITE </w:instrText>
      </w:r>
      <w:r w:rsidR="00895319" w:rsidRPr="00504A84">
        <w:rPr>
          <w:rFonts w:ascii="Times New Roman" w:hAnsi="Times New Roman" w:cs="Times New Roman"/>
          <w:sz w:val="24"/>
          <w:szCs w:val="24"/>
          <w:lang w:val="en-US" w:eastAsia="zh-CN"/>
        </w:rPr>
        <w:fldChar w:fldCharType="begin">
          <w:fldData xml:space="preserve">PEVuZE5vdGU+PENpdGU+PEF1dGhvcj5HdTwvQXV0aG9yPjxZZWFyPjIwMTk8L1llYXI+PFJlY051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</w:fldData>
        </w:fldChar>
      </w:r>
      <w:r w:rsidR="00895319" w:rsidRPr="00504A84">
        <w:rPr>
          <w:rFonts w:ascii="Times New Roman" w:hAnsi="Times New Roman" w:cs="Times New Roman"/>
          <w:sz w:val="24"/>
          <w:szCs w:val="24"/>
          <w:lang w:val="en-US" w:eastAsia="zh-CN"/>
        </w:rPr>
        <w:instrText xml:space="preserve"> ADDIN EN.CITE.DATA </w:instrText>
      </w:r>
      <w:r w:rsidR="00895319" w:rsidRPr="00504A84">
        <w:rPr>
          <w:rFonts w:ascii="Times New Roman" w:hAnsi="Times New Roman" w:cs="Times New Roman"/>
          <w:sz w:val="24"/>
          <w:szCs w:val="24"/>
          <w:lang w:val="en-US" w:eastAsia="zh-CN"/>
        </w:rPr>
      </w:r>
      <w:r w:rsidR="00895319" w:rsidRPr="00504A84">
        <w:rPr>
          <w:rFonts w:ascii="Times New Roman" w:hAnsi="Times New Roman" w:cs="Times New Roman"/>
          <w:sz w:val="24"/>
          <w:szCs w:val="24"/>
          <w:lang w:val="en-US" w:eastAsia="zh-CN"/>
        </w:rPr>
        <w:fldChar w:fldCharType="end"/>
      </w:r>
      <w:r w:rsidR="00F52577" w:rsidRPr="00504A84">
        <w:rPr>
          <w:rFonts w:ascii="Times New Roman" w:hAnsi="Times New Roman" w:cs="Times New Roman"/>
          <w:sz w:val="24"/>
          <w:szCs w:val="24"/>
          <w:lang w:val="en-US" w:eastAsia="zh-CN"/>
        </w:rPr>
      </w:r>
      <w:r w:rsidR="00F52577" w:rsidRPr="00504A84">
        <w:rPr>
          <w:rFonts w:ascii="Times New Roman" w:hAnsi="Times New Roman" w:cs="Times New Roman"/>
          <w:sz w:val="24"/>
          <w:szCs w:val="24"/>
          <w:lang w:val="en-US" w:eastAsia="zh-CN"/>
        </w:rPr>
        <w:fldChar w:fldCharType="separate"/>
      </w:r>
      <w:r w:rsidR="00895319" w:rsidRPr="00504A84">
        <w:rPr>
          <w:rFonts w:ascii="Times New Roman" w:hAnsi="Times New Roman" w:cs="Times New Roman"/>
          <w:noProof/>
          <w:sz w:val="24"/>
          <w:szCs w:val="24"/>
          <w:lang w:val="en-US" w:eastAsia="zh-CN"/>
        </w:rPr>
        <w:t xml:space="preserve">(e.g., Dugre, et al., 2018; Gu, et al., 2019; </w:t>
      </w:r>
      <w:r w:rsidR="00895319" w:rsidRPr="00504A84">
        <w:rPr>
          <w:rFonts w:ascii="Times New Roman" w:hAnsi="Times New Roman" w:cs="Times New Roman"/>
          <w:noProof/>
          <w:sz w:val="24"/>
          <w:szCs w:val="24"/>
          <w:lang w:val="en-US" w:eastAsia="zh-CN"/>
        </w:rPr>
        <w:lastRenderedPageBreak/>
        <w:t>Oldham, et al., 2018; Wilson, et al., 2018)</w:t>
      </w:r>
      <w:r w:rsidR="00F52577" w:rsidRPr="00504A84">
        <w:rPr>
          <w:rFonts w:ascii="Times New Roman" w:hAnsi="Times New Roman" w:cs="Times New Roman"/>
          <w:sz w:val="24"/>
          <w:szCs w:val="24"/>
          <w:lang w:val="en-US" w:eastAsia="zh-CN"/>
        </w:rPr>
        <w:fldChar w:fldCharType="end"/>
      </w:r>
      <w:r w:rsidR="00F52577" w:rsidRPr="00504A84">
        <w:rPr>
          <w:rFonts w:ascii="Times New Roman" w:hAnsi="Times New Roman" w:cs="Times New Roman" w:hint="eastAsia"/>
          <w:sz w:val="24"/>
          <w:szCs w:val="24"/>
          <w:lang w:val="en-US" w:eastAsia="zh-CN"/>
        </w:rPr>
        <w:t xml:space="preserve"> but further provide novel evidence in the clinical</w:t>
      </w:r>
      <w:r w:rsidR="00571974" w:rsidRPr="00504A84">
        <w:rPr>
          <w:rFonts w:ascii="Times New Roman" w:hAnsi="Times New Roman" w:cs="Times New Roman"/>
          <w:sz w:val="24"/>
          <w:szCs w:val="24"/>
          <w:lang w:val="en-US" w:eastAsia="zh-CN"/>
        </w:rPr>
        <w:t>/at-risk</w:t>
      </w:r>
      <w:r w:rsidR="00F52577" w:rsidRPr="00504A84">
        <w:rPr>
          <w:rFonts w:ascii="Times New Roman" w:hAnsi="Times New Roman" w:cs="Times New Roman" w:hint="eastAsia"/>
          <w:sz w:val="24"/>
          <w:szCs w:val="24"/>
          <w:lang w:val="en-US" w:eastAsia="zh-CN"/>
        </w:rPr>
        <w:t xml:space="preserve"> </w:t>
      </w:r>
      <w:r w:rsidR="0003499C" w:rsidRPr="00504A84">
        <w:rPr>
          <w:rFonts w:ascii="Times New Roman" w:hAnsi="Times New Roman" w:cs="Times New Roman"/>
          <w:sz w:val="24"/>
          <w:szCs w:val="24"/>
          <w:lang w:val="en-US" w:eastAsia="zh-CN"/>
        </w:rPr>
        <w:t>conditions</w:t>
      </w:r>
      <w:r w:rsidR="00F52577" w:rsidRPr="00504A84">
        <w:rPr>
          <w:rFonts w:ascii="Times New Roman" w:hAnsi="Times New Roman" w:cs="Times New Roman" w:hint="eastAsia"/>
          <w:sz w:val="24"/>
          <w:szCs w:val="24"/>
          <w:lang w:val="en-US" w:eastAsia="zh-CN"/>
        </w:rPr>
        <w:t>.</w:t>
      </w:r>
      <w:r w:rsidR="001106F8" w:rsidRPr="00504A84">
        <w:rPr>
          <w:rFonts w:ascii="Times New Roman" w:hAnsi="Times New Roman" w:cs="Times New Roman" w:hint="eastAsia"/>
          <w:sz w:val="24"/>
          <w:szCs w:val="24"/>
          <w:lang w:val="en-US" w:eastAsia="zh-CN"/>
        </w:rPr>
        <w:t xml:space="preserve"> More importantly, our results </w:t>
      </w:r>
      <w:r w:rsidR="00BA13ED" w:rsidRPr="00504A84">
        <w:rPr>
          <w:rFonts w:ascii="Times New Roman" w:hAnsi="Times New Roman" w:cs="Times New Roman" w:hint="eastAsia"/>
          <w:sz w:val="24"/>
          <w:szCs w:val="24"/>
          <w:lang w:val="en-US" w:eastAsia="zh-CN"/>
        </w:rPr>
        <w:t xml:space="preserve">provided the first meta-analytic evidence on the </w:t>
      </w:r>
      <w:r w:rsidR="001106F8" w:rsidRPr="00504A84">
        <w:rPr>
          <w:rFonts w:ascii="Times New Roman" w:hAnsi="Times New Roman" w:cs="Times New Roman" w:hint="eastAsia"/>
          <w:sz w:val="24"/>
          <w:szCs w:val="24"/>
          <w:lang w:val="en-US" w:eastAsia="zh-CN"/>
        </w:rPr>
        <w:t xml:space="preserve">transdiagnostic hypoactivation of </w:t>
      </w:r>
      <w:r w:rsidR="001106F8" w:rsidRPr="00504A84">
        <w:rPr>
          <w:rFonts w:ascii="Times New Roman" w:hAnsi="Times New Roman" w:cs="Times New Roman"/>
          <w:sz w:val="24"/>
          <w:szCs w:val="24"/>
          <w:lang w:val="en-US" w:eastAsia="zh-CN"/>
        </w:rPr>
        <w:t>the</w:t>
      </w:r>
      <w:r w:rsidR="001106F8" w:rsidRPr="00504A84">
        <w:rPr>
          <w:rFonts w:ascii="Times New Roman" w:hAnsi="Times New Roman" w:cs="Times New Roman" w:hint="eastAsia"/>
          <w:sz w:val="24"/>
          <w:szCs w:val="24"/>
          <w:lang w:val="en-US" w:eastAsia="zh-CN"/>
        </w:rPr>
        <w:t xml:space="preserve"> left VS in response to both reward and loss </w:t>
      </w:r>
      <w:r w:rsidR="001106F8" w:rsidRPr="00504A84">
        <w:rPr>
          <w:rFonts w:ascii="Times New Roman" w:hAnsi="Times New Roman" w:cs="Times New Roman"/>
          <w:sz w:val="24"/>
          <w:szCs w:val="24"/>
          <w:lang w:val="en-US" w:eastAsia="zh-CN"/>
        </w:rPr>
        <w:t>anticipation</w:t>
      </w:r>
      <w:r w:rsidR="001106F8" w:rsidRPr="00504A84">
        <w:rPr>
          <w:rFonts w:ascii="Times New Roman" w:hAnsi="Times New Roman" w:cs="Times New Roman" w:hint="eastAsia"/>
          <w:sz w:val="24"/>
          <w:szCs w:val="24"/>
          <w:lang w:val="en-US" w:eastAsia="zh-CN"/>
        </w:rPr>
        <w:t xml:space="preserve">. </w:t>
      </w:r>
      <w:r w:rsidR="00CA4961" w:rsidRPr="00504A84">
        <w:rPr>
          <w:rFonts w:ascii="Times New Roman" w:hAnsi="Times New Roman" w:cs="Times New Roman" w:hint="eastAsia"/>
          <w:sz w:val="24"/>
          <w:szCs w:val="24"/>
          <w:lang w:val="en-US" w:eastAsia="zh-CN"/>
        </w:rPr>
        <w:t>Regarding the r</w:t>
      </w:r>
      <w:r w:rsidR="00CA4961" w:rsidRPr="00504A84">
        <w:rPr>
          <w:rFonts w:ascii="Times New Roman" w:hAnsi="Times New Roman" w:cs="Times New Roman"/>
          <w:sz w:val="24"/>
          <w:szCs w:val="24"/>
          <w:lang w:val="en-US" w:eastAsia="zh-CN"/>
        </w:rPr>
        <w:t>eward consumption</w:t>
      </w:r>
      <w:r w:rsidR="00CA4961" w:rsidRPr="00504A84">
        <w:rPr>
          <w:rFonts w:ascii="Times New Roman" w:hAnsi="Times New Roman" w:cs="Times New Roman" w:hint="eastAsia"/>
          <w:sz w:val="24"/>
          <w:szCs w:val="24"/>
          <w:lang w:val="en-US" w:eastAsia="zh-CN"/>
        </w:rPr>
        <w:t xml:space="preserve">, our results revealed that reward outcome activates the vmPFC and VS among both healthy </w:t>
      </w:r>
      <w:r w:rsidR="00747D9A" w:rsidRPr="00504A84">
        <w:rPr>
          <w:rFonts w:ascii="Times New Roman" w:hAnsi="Times New Roman" w:cs="Times New Roman"/>
          <w:sz w:val="24"/>
          <w:szCs w:val="24"/>
          <w:lang w:val="en-US" w:eastAsia="zh-CN"/>
        </w:rPr>
        <w:t xml:space="preserve">controls </w:t>
      </w:r>
      <w:r w:rsidR="00CA4961" w:rsidRPr="00504A84">
        <w:rPr>
          <w:rFonts w:ascii="Times New Roman" w:hAnsi="Times New Roman" w:cs="Times New Roman" w:hint="eastAsia"/>
          <w:sz w:val="24"/>
          <w:szCs w:val="24"/>
          <w:lang w:val="en-US" w:eastAsia="zh-CN"/>
        </w:rPr>
        <w:t>and clinical</w:t>
      </w:r>
      <w:r w:rsidR="00571974" w:rsidRPr="00504A84">
        <w:rPr>
          <w:rFonts w:ascii="Times New Roman" w:hAnsi="Times New Roman" w:cs="Times New Roman"/>
          <w:sz w:val="24"/>
          <w:szCs w:val="24"/>
          <w:lang w:val="en-US" w:eastAsia="zh-CN"/>
        </w:rPr>
        <w:t>/at-risk</w:t>
      </w:r>
      <w:r w:rsidR="00CA4961" w:rsidRPr="00504A84">
        <w:rPr>
          <w:rFonts w:ascii="Times New Roman" w:hAnsi="Times New Roman" w:cs="Times New Roman" w:hint="eastAsia"/>
          <w:sz w:val="24"/>
          <w:szCs w:val="24"/>
          <w:lang w:val="en-US" w:eastAsia="zh-CN"/>
        </w:rPr>
        <w:t xml:space="preserve"> </w:t>
      </w:r>
      <w:r w:rsidR="00747D9A" w:rsidRPr="00504A84">
        <w:rPr>
          <w:rFonts w:ascii="Times New Roman" w:hAnsi="Times New Roman" w:cs="Times New Roman"/>
          <w:sz w:val="24"/>
          <w:szCs w:val="24"/>
          <w:lang w:val="en-US" w:eastAsia="zh-CN"/>
        </w:rPr>
        <w:t>conditions</w:t>
      </w:r>
      <w:r w:rsidR="00CA4961" w:rsidRPr="00504A84">
        <w:rPr>
          <w:rFonts w:ascii="Times New Roman" w:hAnsi="Times New Roman" w:cs="Times New Roman" w:hint="eastAsia"/>
          <w:sz w:val="24"/>
          <w:szCs w:val="24"/>
          <w:lang w:val="en-US" w:eastAsia="zh-CN"/>
        </w:rPr>
        <w:t>. Finally, clinical</w:t>
      </w:r>
      <w:r w:rsidR="00571974" w:rsidRPr="00504A84">
        <w:rPr>
          <w:rFonts w:ascii="Times New Roman" w:hAnsi="Times New Roman" w:cs="Times New Roman"/>
          <w:sz w:val="24"/>
          <w:szCs w:val="24"/>
          <w:lang w:val="en-US" w:eastAsia="zh-CN"/>
        </w:rPr>
        <w:t>/at-risk</w:t>
      </w:r>
      <w:r w:rsidR="00CA4961" w:rsidRPr="00504A84">
        <w:rPr>
          <w:rFonts w:ascii="Times New Roman" w:hAnsi="Times New Roman" w:cs="Times New Roman" w:hint="eastAsia"/>
          <w:sz w:val="24"/>
          <w:szCs w:val="24"/>
          <w:lang w:val="en-US" w:eastAsia="zh-CN"/>
        </w:rPr>
        <w:t xml:space="preserve"> </w:t>
      </w:r>
      <w:r w:rsidR="00901F8C" w:rsidRPr="00504A84">
        <w:rPr>
          <w:rFonts w:ascii="Times New Roman" w:hAnsi="Times New Roman" w:cs="Times New Roman"/>
          <w:sz w:val="24"/>
          <w:szCs w:val="24"/>
          <w:lang w:val="en-US" w:eastAsia="zh-CN"/>
        </w:rPr>
        <w:t>conditions</w:t>
      </w:r>
      <w:r w:rsidR="00901F8C" w:rsidRPr="00504A84" w:rsidDel="00901F8C">
        <w:rPr>
          <w:rFonts w:ascii="Times New Roman" w:hAnsi="Times New Roman" w:cs="Times New Roman" w:hint="eastAsia"/>
          <w:sz w:val="24"/>
          <w:szCs w:val="24"/>
          <w:lang w:val="en-US" w:eastAsia="zh-CN"/>
        </w:rPr>
        <w:t xml:space="preserve"> </w:t>
      </w:r>
      <w:r w:rsidR="00CA4961" w:rsidRPr="00504A84">
        <w:rPr>
          <w:rFonts w:ascii="Times New Roman" w:hAnsi="Times New Roman" w:cs="Times New Roman" w:hint="eastAsia"/>
          <w:sz w:val="24"/>
          <w:szCs w:val="24"/>
          <w:lang w:val="en-US" w:eastAsia="zh-CN"/>
        </w:rPr>
        <w:t>(vs. healthy controls) exhibited common hyperactivation of the IPL in response to reward outcome.</w:t>
      </w:r>
    </w:p>
    <w:p w14:paraId="1EAED332" w14:textId="77777777" w:rsidR="00297F18" w:rsidRPr="00504A84" w:rsidRDefault="00297F18" w:rsidP="00293EF6">
      <w:pPr>
        <w:adjustRightInd w:val="0"/>
        <w:snapToGrid w:val="0"/>
        <w:spacing w:after="0" w:line="480" w:lineRule="auto"/>
        <w:jc w:val="both"/>
        <w:outlineLvl w:val="0"/>
        <w:rPr>
          <w:rFonts w:ascii="Times New Roman" w:hAnsi="Times New Roman" w:cs="Times New Roman"/>
          <w:b/>
          <w:sz w:val="24"/>
          <w:szCs w:val="24"/>
          <w:lang w:val="en-US" w:eastAsia="zh-CN"/>
        </w:rPr>
      </w:pPr>
      <w:bookmarkStart w:id="6" w:name="_Hlk93693823"/>
      <w:r w:rsidRPr="00504A84">
        <w:rPr>
          <w:rFonts w:ascii="Times New Roman" w:hAnsi="Times New Roman" w:cs="Times New Roman"/>
          <w:b/>
          <w:sz w:val="24"/>
          <w:szCs w:val="24"/>
          <w:lang w:val="en-US" w:eastAsia="zh-CN"/>
        </w:rPr>
        <w:t>Conjunction findings</w:t>
      </w:r>
    </w:p>
    <w:bookmarkEnd w:id="6"/>
    <w:p w14:paraId="582DDC42" w14:textId="4DAED7DF" w:rsidR="00B37DA5" w:rsidRPr="00504A84" w:rsidRDefault="00B37DA5" w:rsidP="00293EF6">
      <w:pPr>
        <w:adjustRightInd w:val="0"/>
        <w:snapToGrid w:val="0"/>
        <w:spacing w:after="0" w:line="480" w:lineRule="auto"/>
        <w:jc w:val="both"/>
        <w:rPr>
          <w:rFonts w:ascii="Times New Roman" w:hAnsi="Times New Roman" w:cs="Times New Roman"/>
          <w:sz w:val="24"/>
          <w:szCs w:val="24"/>
          <w:lang w:eastAsia="zh-CN"/>
        </w:rPr>
      </w:pPr>
      <w:r w:rsidRPr="00504A84">
        <w:rPr>
          <w:rFonts w:ascii="Times New Roman" w:hAnsi="Times New Roman" w:cs="Times New Roman"/>
          <w:sz w:val="24"/>
          <w:szCs w:val="24"/>
        </w:rPr>
        <w:t>The conjunction analysis revealed common activation maxim</w:t>
      </w:r>
      <w:r w:rsidRPr="00504A84">
        <w:rPr>
          <w:rFonts w:ascii="Times New Roman" w:hAnsi="Times New Roman" w:cs="Times New Roman"/>
          <w:sz w:val="24"/>
          <w:szCs w:val="24"/>
          <w:lang w:eastAsia="zh-CN"/>
        </w:rPr>
        <w:t>a</w:t>
      </w:r>
      <w:r w:rsidRPr="00504A84">
        <w:rPr>
          <w:rFonts w:ascii="Times New Roman" w:hAnsi="Times New Roman" w:cs="Times New Roman"/>
          <w:sz w:val="24"/>
          <w:szCs w:val="24"/>
        </w:rPr>
        <w:t xml:space="preserve"> in the bilateral VS</w:t>
      </w:r>
      <w:r w:rsidR="005B580E" w:rsidRPr="00504A84">
        <w:rPr>
          <w:rFonts w:ascii="Times New Roman" w:hAnsi="Times New Roman" w:cs="Times New Roman" w:hint="eastAsia"/>
          <w:sz w:val="24"/>
          <w:szCs w:val="24"/>
          <w:lang w:eastAsia="zh-CN"/>
        </w:rPr>
        <w:t>,</w:t>
      </w:r>
      <w:r w:rsidRPr="00504A84">
        <w:rPr>
          <w:rFonts w:ascii="Times New Roman" w:hAnsi="Times New Roman" w:cs="Times New Roman"/>
          <w:sz w:val="24"/>
          <w:szCs w:val="24"/>
          <w:lang w:eastAsia="zh-CN"/>
        </w:rPr>
        <w:t xml:space="preserve"> </w:t>
      </w:r>
      <w:r w:rsidR="008C6758" w:rsidRPr="00504A84">
        <w:rPr>
          <w:rFonts w:ascii="Times New Roman" w:hAnsi="Times New Roman" w:cs="Times New Roman" w:hint="eastAsia"/>
          <w:sz w:val="24"/>
          <w:szCs w:val="24"/>
          <w:lang w:eastAsia="zh-CN"/>
        </w:rPr>
        <w:t>AI</w:t>
      </w:r>
      <w:r w:rsidR="005B580E" w:rsidRPr="00504A84">
        <w:rPr>
          <w:rFonts w:ascii="Times New Roman" w:hAnsi="Times New Roman" w:cs="Times New Roman" w:hint="eastAsia"/>
          <w:sz w:val="24"/>
          <w:szCs w:val="24"/>
          <w:lang w:eastAsia="zh-CN"/>
        </w:rPr>
        <w:t xml:space="preserve"> and left precentral gyrus</w:t>
      </w:r>
      <w:r w:rsidRPr="00504A84">
        <w:rPr>
          <w:rFonts w:ascii="Times New Roman" w:hAnsi="Times New Roman" w:cs="Times New Roman"/>
          <w:sz w:val="24"/>
          <w:szCs w:val="24"/>
        </w:rPr>
        <w:t xml:space="preserve"> for reward anticipation among healthy controls and </w:t>
      </w:r>
      <w:r w:rsidR="003464A5" w:rsidRPr="00504A84">
        <w:rPr>
          <w:rFonts w:ascii="Times New Roman" w:hAnsi="Times New Roman" w:cs="Times New Roman"/>
          <w:sz w:val="24"/>
          <w:szCs w:val="24"/>
          <w:lang w:val="en-US" w:eastAsia="zh-CN"/>
        </w:rPr>
        <w:t>clinical/at-risk</w:t>
      </w:r>
      <w:r w:rsidR="003464A5" w:rsidRPr="00504A84">
        <w:rPr>
          <w:rFonts w:ascii="Times New Roman" w:hAnsi="Times New Roman" w:cs="Times New Roman" w:hint="eastAsia"/>
          <w:sz w:val="24"/>
          <w:szCs w:val="24"/>
          <w:lang w:val="en-US" w:eastAsia="zh-CN"/>
        </w:rPr>
        <w:t xml:space="preserve"> </w:t>
      </w:r>
      <w:r w:rsidR="002D239B" w:rsidRPr="00504A84">
        <w:rPr>
          <w:rFonts w:ascii="Times New Roman" w:hAnsi="Times New Roman" w:cs="Times New Roman"/>
          <w:sz w:val="24"/>
          <w:szCs w:val="24"/>
          <w:lang w:val="en-US" w:eastAsia="zh-CN"/>
        </w:rPr>
        <w:t>conditions</w:t>
      </w:r>
      <w:r w:rsidR="002D239B" w:rsidRPr="00504A84" w:rsidDel="002D239B">
        <w:rPr>
          <w:rFonts w:ascii="Times New Roman" w:hAnsi="Times New Roman" w:cs="Times New Roman"/>
          <w:sz w:val="24"/>
          <w:szCs w:val="24"/>
        </w:rPr>
        <w:t xml:space="preserve"> </w:t>
      </w:r>
      <w:r w:rsidRPr="00504A84">
        <w:rPr>
          <w:rFonts w:ascii="Times New Roman" w:hAnsi="Times New Roman" w:cs="Times New Roman"/>
          <w:sz w:val="24"/>
          <w:szCs w:val="24"/>
          <w:lang w:eastAsia="zh-CN"/>
        </w:rPr>
        <w:t>(</w:t>
      </w:r>
      <w:r w:rsidRPr="00504A84">
        <w:rPr>
          <w:rFonts w:ascii="Times New Roman" w:hAnsi="Times New Roman"/>
          <w:b/>
          <w:sz w:val="24"/>
          <w:szCs w:val="24"/>
          <w:lang w:eastAsia="zh-CN"/>
        </w:rPr>
        <w:t>Fig. 4A</w:t>
      </w:r>
      <w:r w:rsidRPr="00504A84">
        <w:rPr>
          <w:rFonts w:ascii="Times New Roman" w:hAnsi="Times New Roman" w:cs="Times New Roman"/>
          <w:sz w:val="24"/>
          <w:szCs w:val="24"/>
          <w:lang w:eastAsia="zh-CN"/>
        </w:rPr>
        <w:t>)</w:t>
      </w:r>
      <w:r w:rsidRPr="00504A84">
        <w:rPr>
          <w:rFonts w:ascii="Times New Roman" w:hAnsi="Times New Roman" w:cs="Times New Roman"/>
          <w:sz w:val="24"/>
          <w:szCs w:val="24"/>
        </w:rPr>
        <w:t>.</w:t>
      </w:r>
      <w:r w:rsidRPr="00504A84">
        <w:rPr>
          <w:rFonts w:ascii="Times New Roman" w:hAnsi="Times New Roman" w:cs="Times New Roman"/>
          <w:sz w:val="24"/>
          <w:szCs w:val="24"/>
          <w:lang w:eastAsia="zh-CN"/>
        </w:rPr>
        <w:t xml:space="preserve"> The conjunction analysis of loss anticipation between healthy controls and </w:t>
      </w:r>
      <w:r w:rsidR="003464A5" w:rsidRPr="00504A84">
        <w:rPr>
          <w:rFonts w:ascii="Times New Roman" w:hAnsi="Times New Roman" w:cs="Times New Roman"/>
          <w:sz w:val="24"/>
          <w:szCs w:val="24"/>
          <w:lang w:val="en-US" w:eastAsia="zh-CN"/>
        </w:rPr>
        <w:t>clinical/at-risk</w:t>
      </w:r>
      <w:r w:rsidR="003464A5" w:rsidRPr="00504A84">
        <w:rPr>
          <w:rFonts w:ascii="Times New Roman" w:hAnsi="Times New Roman" w:cs="Times New Roman" w:hint="eastAsia"/>
          <w:sz w:val="24"/>
          <w:szCs w:val="24"/>
          <w:lang w:val="en-US" w:eastAsia="zh-CN"/>
        </w:rPr>
        <w:t xml:space="preserve"> </w:t>
      </w:r>
      <w:r w:rsidR="009F31F5" w:rsidRPr="00504A84">
        <w:rPr>
          <w:rFonts w:ascii="Times New Roman" w:hAnsi="Times New Roman" w:cs="Times New Roman"/>
          <w:sz w:val="24"/>
          <w:szCs w:val="24"/>
          <w:lang w:val="en-US" w:eastAsia="zh-CN"/>
        </w:rPr>
        <w:t>conditions</w:t>
      </w:r>
      <w:r w:rsidR="009F31F5" w:rsidRPr="00504A84" w:rsidDel="009F31F5">
        <w:rPr>
          <w:rFonts w:ascii="Times New Roman" w:hAnsi="Times New Roman" w:cs="Times New Roman"/>
          <w:sz w:val="24"/>
          <w:szCs w:val="24"/>
          <w:lang w:eastAsia="zh-CN"/>
        </w:rPr>
        <w:t xml:space="preserve"> </w:t>
      </w:r>
      <w:r w:rsidRPr="00504A84">
        <w:rPr>
          <w:rFonts w:ascii="Times New Roman" w:hAnsi="Times New Roman" w:cs="Times New Roman"/>
          <w:sz w:val="24"/>
          <w:szCs w:val="24"/>
          <w:lang w:eastAsia="zh-CN"/>
        </w:rPr>
        <w:t xml:space="preserve">revealed overlaps in the bilateral VS, </w:t>
      </w:r>
      <w:r w:rsidR="005B580E" w:rsidRPr="00504A84">
        <w:rPr>
          <w:rFonts w:ascii="Times New Roman" w:hAnsi="Times New Roman" w:cs="Times New Roman" w:hint="eastAsia"/>
          <w:sz w:val="24"/>
          <w:szCs w:val="24"/>
          <w:lang w:eastAsia="zh-CN"/>
        </w:rPr>
        <w:t xml:space="preserve">SMA, left AI and thalamus </w:t>
      </w:r>
      <w:r w:rsidRPr="00504A84">
        <w:rPr>
          <w:rFonts w:ascii="Times New Roman" w:hAnsi="Times New Roman" w:cs="Times New Roman"/>
          <w:sz w:val="24"/>
          <w:szCs w:val="24"/>
          <w:lang w:eastAsia="zh-CN"/>
        </w:rPr>
        <w:t>(</w:t>
      </w:r>
      <w:r w:rsidRPr="00504A84">
        <w:rPr>
          <w:rFonts w:ascii="Times New Roman" w:hAnsi="Times New Roman"/>
          <w:b/>
          <w:sz w:val="24"/>
          <w:szCs w:val="24"/>
          <w:lang w:eastAsia="zh-CN"/>
        </w:rPr>
        <w:t>Fig. 4B</w:t>
      </w:r>
      <w:r w:rsidRPr="00504A84">
        <w:rPr>
          <w:rFonts w:ascii="Times New Roman" w:hAnsi="Times New Roman" w:cs="Times New Roman"/>
          <w:sz w:val="24"/>
          <w:szCs w:val="24"/>
          <w:lang w:eastAsia="zh-CN"/>
        </w:rPr>
        <w:t>). O</w:t>
      </w:r>
      <w:r w:rsidRPr="00504A84">
        <w:rPr>
          <w:rFonts w:ascii="Times New Roman" w:eastAsiaTheme="minorEastAsia" w:hAnsi="Times New Roman" w:cs="Times New Roman"/>
          <w:sz w:val="24"/>
          <w:szCs w:val="24"/>
          <w:lang w:eastAsia="zh-CN"/>
        </w:rPr>
        <w:t>verlap</w:t>
      </w:r>
      <w:r w:rsidRPr="00504A84">
        <w:rPr>
          <w:rFonts w:ascii="Times New Roman" w:hAnsi="Times New Roman" w:cs="Times New Roman"/>
          <w:sz w:val="24"/>
          <w:szCs w:val="24"/>
          <w:lang w:eastAsia="zh-CN"/>
        </w:rPr>
        <w:t>s</w:t>
      </w:r>
      <w:r w:rsidRPr="00504A84">
        <w:rPr>
          <w:rFonts w:ascii="Times New Roman" w:eastAsiaTheme="minorEastAsia" w:hAnsi="Times New Roman" w:cs="Times New Roman"/>
          <w:sz w:val="24"/>
          <w:szCs w:val="24"/>
          <w:lang w:eastAsia="zh-CN"/>
        </w:rPr>
        <w:t xml:space="preserve"> of </w:t>
      </w:r>
      <w:r w:rsidRPr="00504A84">
        <w:rPr>
          <w:rFonts w:ascii="Times New Roman" w:hAnsi="Times New Roman" w:cs="Times New Roman"/>
          <w:sz w:val="24"/>
          <w:szCs w:val="24"/>
          <w:lang w:eastAsia="zh-CN"/>
        </w:rPr>
        <w:t xml:space="preserve">the </w:t>
      </w:r>
      <w:r w:rsidRPr="00504A84">
        <w:rPr>
          <w:rFonts w:ascii="Times New Roman" w:eastAsiaTheme="minorEastAsia" w:hAnsi="Times New Roman" w:cs="Times New Roman"/>
          <w:sz w:val="24"/>
          <w:szCs w:val="24"/>
          <w:lang w:eastAsia="zh-CN"/>
        </w:rPr>
        <w:t>above two conjunction analyses w</w:t>
      </w:r>
      <w:r w:rsidRPr="00504A84">
        <w:rPr>
          <w:rFonts w:ascii="Times New Roman" w:hAnsi="Times New Roman" w:cs="Times New Roman"/>
          <w:sz w:val="24"/>
          <w:szCs w:val="24"/>
          <w:lang w:eastAsia="zh-CN"/>
        </w:rPr>
        <w:t>ere</w:t>
      </w:r>
      <w:r w:rsidRPr="00504A84">
        <w:rPr>
          <w:rFonts w:ascii="Times New Roman" w:eastAsiaTheme="minorEastAsia" w:hAnsi="Times New Roman" w:cs="Times New Roman"/>
          <w:sz w:val="24"/>
          <w:szCs w:val="24"/>
          <w:lang w:eastAsia="zh-CN"/>
        </w:rPr>
        <w:t xml:space="preserve"> identified in the bilateral VS, </w:t>
      </w:r>
      <w:r w:rsidR="003308E1" w:rsidRPr="00504A84">
        <w:rPr>
          <w:rFonts w:ascii="Times New Roman" w:hAnsi="Times New Roman" w:cs="Times New Roman" w:hint="eastAsia"/>
          <w:sz w:val="24"/>
          <w:szCs w:val="24"/>
          <w:lang w:eastAsia="zh-CN"/>
        </w:rPr>
        <w:t>left AI and thalamus</w:t>
      </w:r>
      <w:r w:rsidRPr="00504A84">
        <w:rPr>
          <w:rFonts w:ascii="Times New Roman" w:eastAsiaTheme="minorEastAsia" w:hAnsi="Times New Roman" w:cs="Times New Roman"/>
          <w:sz w:val="24"/>
          <w:szCs w:val="24"/>
          <w:lang w:eastAsia="zh-CN"/>
        </w:rPr>
        <w:t xml:space="preserve"> </w:t>
      </w:r>
      <w:r w:rsidRPr="00504A84">
        <w:rPr>
          <w:rFonts w:ascii="Times New Roman" w:hAnsi="Times New Roman" w:cs="Times New Roman"/>
          <w:sz w:val="24"/>
          <w:szCs w:val="24"/>
          <w:lang w:eastAsia="zh-CN"/>
        </w:rPr>
        <w:t>(</w:t>
      </w:r>
      <w:r w:rsidRPr="00504A84">
        <w:rPr>
          <w:rFonts w:ascii="Times New Roman" w:hAnsi="Times New Roman"/>
          <w:b/>
          <w:sz w:val="24"/>
          <w:szCs w:val="24"/>
          <w:lang w:eastAsia="zh-CN"/>
        </w:rPr>
        <w:t>Fig. 4C</w:t>
      </w:r>
      <w:r w:rsidRPr="00504A84">
        <w:rPr>
          <w:rFonts w:ascii="Times New Roman" w:hAnsi="Times New Roman" w:cs="Times New Roman"/>
          <w:sz w:val="24"/>
          <w:szCs w:val="24"/>
          <w:lang w:eastAsia="zh-CN"/>
        </w:rPr>
        <w:t>)</w:t>
      </w:r>
      <w:r w:rsidRPr="00504A84">
        <w:rPr>
          <w:rFonts w:ascii="Times New Roman" w:eastAsiaTheme="minorEastAsia" w:hAnsi="Times New Roman" w:cs="Times New Roman"/>
          <w:sz w:val="24"/>
          <w:szCs w:val="24"/>
          <w:lang w:eastAsia="zh-CN"/>
        </w:rPr>
        <w:t>.</w:t>
      </w:r>
      <w:r w:rsidRPr="00504A84">
        <w:rPr>
          <w:rFonts w:ascii="Times New Roman" w:hAnsi="Times New Roman" w:cs="Times New Roman"/>
          <w:sz w:val="24"/>
          <w:szCs w:val="24"/>
          <w:lang w:eastAsia="zh-CN"/>
        </w:rPr>
        <w:t xml:space="preserve"> Finally, r</w:t>
      </w:r>
      <w:r w:rsidRPr="00504A84">
        <w:rPr>
          <w:rFonts w:ascii="Times New Roman" w:hAnsi="Times New Roman" w:cs="Times New Roman"/>
          <w:sz w:val="24"/>
          <w:szCs w:val="24"/>
        </w:rPr>
        <w:t xml:space="preserve">eward consumption among healthy </w:t>
      </w:r>
      <w:r w:rsidRPr="00504A84">
        <w:rPr>
          <w:rFonts w:ascii="Times New Roman" w:hAnsi="Times New Roman" w:cs="Times New Roman"/>
          <w:sz w:val="24"/>
          <w:szCs w:val="24"/>
          <w:lang w:eastAsia="zh-CN"/>
        </w:rPr>
        <w:t>controls</w:t>
      </w:r>
      <w:r w:rsidRPr="00504A84">
        <w:rPr>
          <w:rFonts w:ascii="Times New Roman" w:hAnsi="Times New Roman" w:cs="Times New Roman"/>
          <w:sz w:val="24"/>
          <w:szCs w:val="24"/>
        </w:rPr>
        <w:t xml:space="preserve"> and </w:t>
      </w:r>
      <w:r w:rsidR="00185758" w:rsidRPr="00504A84">
        <w:rPr>
          <w:rFonts w:ascii="Times New Roman" w:hAnsi="Times New Roman" w:cs="Times New Roman"/>
          <w:sz w:val="24"/>
          <w:szCs w:val="24"/>
          <w:lang w:val="en-US" w:eastAsia="zh-CN"/>
        </w:rPr>
        <w:t>clinical/at-risk</w:t>
      </w:r>
      <w:r w:rsidR="00185758" w:rsidRPr="00504A84">
        <w:rPr>
          <w:rFonts w:ascii="Times New Roman" w:hAnsi="Times New Roman" w:cs="Times New Roman" w:hint="eastAsia"/>
          <w:sz w:val="24"/>
          <w:szCs w:val="24"/>
          <w:lang w:val="en-US" w:eastAsia="zh-CN"/>
        </w:rPr>
        <w:t xml:space="preserve"> </w:t>
      </w:r>
      <w:r w:rsidR="00804CBC" w:rsidRPr="00504A84">
        <w:rPr>
          <w:rFonts w:ascii="Times New Roman" w:hAnsi="Times New Roman" w:cs="Times New Roman"/>
          <w:sz w:val="24"/>
          <w:szCs w:val="24"/>
          <w:lang w:val="en-US" w:eastAsia="zh-CN"/>
        </w:rPr>
        <w:t>conditions</w:t>
      </w:r>
      <w:r w:rsidR="00804CBC" w:rsidRPr="00504A84" w:rsidDel="00804CBC">
        <w:rPr>
          <w:rFonts w:ascii="Times New Roman" w:hAnsi="Times New Roman" w:cs="Times New Roman"/>
          <w:sz w:val="24"/>
          <w:szCs w:val="24"/>
        </w:rPr>
        <w:t xml:space="preserve"> </w:t>
      </w:r>
      <w:r w:rsidRPr="00504A84">
        <w:rPr>
          <w:rFonts w:ascii="Times New Roman" w:hAnsi="Times New Roman" w:cs="Times New Roman"/>
          <w:sz w:val="24"/>
          <w:szCs w:val="24"/>
        </w:rPr>
        <w:t xml:space="preserve">showed </w:t>
      </w:r>
      <w:r w:rsidRPr="00504A84">
        <w:rPr>
          <w:rFonts w:ascii="Times New Roman" w:hAnsi="Times New Roman" w:cs="Times New Roman"/>
          <w:sz w:val="24"/>
          <w:szCs w:val="24"/>
          <w:lang w:eastAsia="zh-CN"/>
        </w:rPr>
        <w:t>overlaps</w:t>
      </w:r>
      <w:r w:rsidRPr="00504A84">
        <w:rPr>
          <w:rFonts w:ascii="Times New Roman" w:hAnsi="Times New Roman" w:cs="Times New Roman"/>
          <w:sz w:val="24"/>
          <w:szCs w:val="24"/>
        </w:rPr>
        <w:t xml:space="preserve"> in the bilateral </w:t>
      </w:r>
      <w:r w:rsidRPr="00504A84">
        <w:rPr>
          <w:rFonts w:ascii="Times New Roman" w:hAnsi="Times New Roman" w:cs="Times New Roman"/>
          <w:sz w:val="24"/>
          <w:szCs w:val="24"/>
          <w:lang w:eastAsia="zh-CN"/>
        </w:rPr>
        <w:t xml:space="preserve">vmPFC </w:t>
      </w:r>
      <w:r w:rsidR="009C22F5" w:rsidRPr="00504A84">
        <w:rPr>
          <w:rFonts w:ascii="Times New Roman" w:hAnsi="Times New Roman" w:cs="Times New Roman" w:hint="eastAsia"/>
          <w:sz w:val="24"/>
          <w:szCs w:val="24"/>
          <w:lang w:eastAsia="zh-CN"/>
        </w:rPr>
        <w:t xml:space="preserve">and right VS </w:t>
      </w:r>
      <w:r w:rsidRPr="00504A84">
        <w:rPr>
          <w:rFonts w:ascii="Times New Roman" w:hAnsi="Times New Roman" w:cs="Times New Roman"/>
          <w:sz w:val="24"/>
          <w:szCs w:val="24"/>
          <w:lang w:eastAsia="zh-CN"/>
        </w:rPr>
        <w:t>(</w:t>
      </w:r>
      <w:r w:rsidRPr="00504A84">
        <w:rPr>
          <w:rFonts w:ascii="Times New Roman" w:hAnsi="Times New Roman"/>
          <w:b/>
          <w:sz w:val="24"/>
          <w:szCs w:val="24"/>
          <w:lang w:eastAsia="zh-CN"/>
        </w:rPr>
        <w:t>Fig. 4D</w:t>
      </w:r>
      <w:r w:rsidRPr="00504A84">
        <w:rPr>
          <w:rFonts w:ascii="Times New Roman" w:hAnsi="Times New Roman" w:cs="Times New Roman"/>
          <w:sz w:val="24"/>
          <w:szCs w:val="24"/>
          <w:lang w:eastAsia="zh-CN"/>
        </w:rPr>
        <w:t>)</w:t>
      </w:r>
      <w:r w:rsidRPr="00504A84">
        <w:rPr>
          <w:rFonts w:ascii="Times New Roman" w:hAnsi="Times New Roman" w:cs="Times New Roman"/>
          <w:sz w:val="24"/>
          <w:szCs w:val="24"/>
        </w:rPr>
        <w:t>.</w:t>
      </w:r>
    </w:p>
    <w:p w14:paraId="7267A5FE" w14:textId="77777777" w:rsidR="00B37DA5" w:rsidRPr="00504A84" w:rsidRDefault="00B37DA5" w:rsidP="00293EF6">
      <w:pPr>
        <w:adjustRightInd w:val="0"/>
        <w:snapToGrid w:val="0"/>
        <w:spacing w:after="0" w:line="480" w:lineRule="auto"/>
        <w:ind w:firstLineChars="200" w:firstLine="442"/>
        <w:jc w:val="center"/>
        <w:rPr>
          <w:rFonts w:ascii="Times New Roman" w:hAnsi="Times New Roman"/>
          <w:b/>
          <w:szCs w:val="24"/>
          <w:lang w:eastAsia="zh-CN"/>
        </w:rPr>
      </w:pPr>
      <w:r w:rsidRPr="00504A84">
        <w:rPr>
          <w:rFonts w:ascii="Times New Roman" w:hAnsi="Times New Roman"/>
          <w:b/>
          <w:szCs w:val="24"/>
          <w:lang w:eastAsia="zh-CN"/>
        </w:rPr>
        <w:t>&lt; Insert Fig. 4 here&gt;</w:t>
      </w:r>
    </w:p>
    <w:p w14:paraId="018016A0" w14:textId="536C9302" w:rsidR="00B37DA5" w:rsidRPr="00504A84" w:rsidRDefault="00B37DA5" w:rsidP="00293EF6">
      <w:pPr>
        <w:adjustRightInd w:val="0"/>
        <w:snapToGrid w:val="0"/>
        <w:spacing w:after="0" w:line="480" w:lineRule="auto"/>
        <w:ind w:firstLineChars="200" w:firstLine="480"/>
        <w:jc w:val="both"/>
        <w:rPr>
          <w:rFonts w:ascii="Times New Roman" w:hAnsi="Times New Roman"/>
          <w:sz w:val="24"/>
          <w:szCs w:val="24"/>
          <w:lang w:eastAsia="zh-CN"/>
        </w:rPr>
      </w:pPr>
      <w:r w:rsidRPr="00504A84">
        <w:rPr>
          <w:rFonts w:ascii="Times New Roman" w:hAnsi="Times New Roman" w:cs="Times New Roman"/>
          <w:sz w:val="24"/>
          <w:szCs w:val="24"/>
          <w:lang w:eastAsia="zh-CN"/>
        </w:rPr>
        <w:t xml:space="preserve">Regarding </w:t>
      </w:r>
      <w:r w:rsidRPr="00504A84">
        <w:rPr>
          <w:rFonts w:ascii="Times New Roman" w:hAnsi="Times New Roman" w:cs="Times New Roman"/>
          <w:sz w:val="24"/>
          <w:szCs w:val="24"/>
          <w:lang w:val="en-US" w:eastAsia="zh-CN"/>
        </w:rPr>
        <w:t xml:space="preserve">the </w:t>
      </w:r>
      <w:r w:rsidRPr="00504A84">
        <w:rPr>
          <w:rFonts w:ascii="Times New Roman" w:hAnsi="Times New Roman"/>
          <w:sz w:val="24"/>
          <w:szCs w:val="24"/>
          <w:lang w:eastAsia="zh-CN"/>
        </w:rPr>
        <w:t xml:space="preserve">contrasts of hypoactivation in </w:t>
      </w:r>
      <w:r w:rsidR="00B13AE8" w:rsidRPr="00504A84">
        <w:rPr>
          <w:rFonts w:ascii="Times New Roman" w:hAnsi="Times New Roman" w:cs="Times New Roman"/>
          <w:sz w:val="24"/>
          <w:szCs w:val="24"/>
          <w:lang w:val="en-US" w:eastAsia="zh-CN"/>
        </w:rPr>
        <w:t>clinical/at-risk</w:t>
      </w:r>
      <w:r w:rsidR="00B13AE8" w:rsidRPr="00504A84">
        <w:rPr>
          <w:rFonts w:ascii="Times New Roman" w:hAnsi="Times New Roman" w:cs="Times New Roman" w:hint="eastAsia"/>
          <w:sz w:val="24"/>
          <w:szCs w:val="24"/>
          <w:lang w:val="en-US" w:eastAsia="zh-CN"/>
        </w:rPr>
        <w:t xml:space="preserve"> </w:t>
      </w:r>
      <w:r w:rsidR="006F4DA0" w:rsidRPr="00504A84">
        <w:rPr>
          <w:rFonts w:ascii="Times New Roman" w:hAnsi="Times New Roman" w:cs="Times New Roman"/>
          <w:sz w:val="24"/>
          <w:szCs w:val="24"/>
          <w:lang w:val="en-US" w:eastAsia="zh-CN"/>
        </w:rPr>
        <w:t>conditions</w:t>
      </w:r>
      <w:r w:rsidR="006F4DA0" w:rsidRPr="00504A84" w:rsidDel="006F4DA0">
        <w:rPr>
          <w:rFonts w:ascii="Times New Roman" w:hAnsi="Times New Roman"/>
          <w:sz w:val="24"/>
          <w:szCs w:val="24"/>
          <w:lang w:eastAsia="zh-CN"/>
        </w:rPr>
        <w:t xml:space="preserve"> </w:t>
      </w:r>
      <w:r w:rsidRPr="00504A84">
        <w:rPr>
          <w:rFonts w:ascii="Times New Roman" w:hAnsi="Times New Roman"/>
          <w:sz w:val="24"/>
          <w:szCs w:val="24"/>
          <w:lang w:eastAsia="zh-CN"/>
        </w:rPr>
        <w:t xml:space="preserve">relative to controls, reward and loss anticipation showed an overlap in the left VS. That is, </w:t>
      </w:r>
      <w:r w:rsidR="003474E4" w:rsidRPr="00504A84">
        <w:rPr>
          <w:rFonts w:ascii="Times New Roman" w:hAnsi="Times New Roman" w:cs="Times New Roman"/>
          <w:sz w:val="24"/>
          <w:szCs w:val="24"/>
          <w:lang w:val="en-US" w:eastAsia="zh-CN"/>
        </w:rPr>
        <w:t>clinical/at-risk</w:t>
      </w:r>
      <w:r w:rsidR="003474E4" w:rsidRPr="00504A84">
        <w:rPr>
          <w:rFonts w:ascii="Times New Roman" w:hAnsi="Times New Roman" w:cs="Times New Roman" w:hint="eastAsia"/>
          <w:sz w:val="24"/>
          <w:szCs w:val="24"/>
          <w:lang w:val="en-US" w:eastAsia="zh-CN"/>
        </w:rPr>
        <w:t xml:space="preserve"> </w:t>
      </w:r>
      <w:r w:rsidR="006229FC" w:rsidRPr="00504A84">
        <w:rPr>
          <w:rFonts w:ascii="Times New Roman" w:hAnsi="Times New Roman" w:cs="Times New Roman"/>
          <w:sz w:val="24"/>
          <w:szCs w:val="24"/>
          <w:lang w:val="en-US" w:eastAsia="zh-CN"/>
        </w:rPr>
        <w:t>conditions</w:t>
      </w:r>
      <w:r w:rsidR="006229FC" w:rsidRPr="00504A84" w:rsidDel="006229FC">
        <w:rPr>
          <w:rFonts w:ascii="Times New Roman" w:hAnsi="Times New Roman"/>
          <w:sz w:val="24"/>
          <w:szCs w:val="24"/>
          <w:lang w:eastAsia="zh-CN"/>
        </w:rPr>
        <w:t xml:space="preserve"> </w:t>
      </w:r>
      <w:r w:rsidRPr="00504A84">
        <w:rPr>
          <w:rFonts w:ascii="Times New Roman" w:hAnsi="Times New Roman"/>
          <w:sz w:val="24"/>
          <w:szCs w:val="24"/>
          <w:lang w:eastAsia="zh-CN"/>
        </w:rPr>
        <w:t>showed hypoactivation of the left VS compared to healthy controls during the anticipation of both reward and loss (</w:t>
      </w:r>
      <w:r w:rsidRPr="00504A84">
        <w:rPr>
          <w:rFonts w:ascii="Times New Roman" w:hAnsi="Times New Roman"/>
          <w:b/>
          <w:sz w:val="24"/>
          <w:szCs w:val="24"/>
          <w:lang w:eastAsia="zh-CN"/>
        </w:rPr>
        <w:t>Fig. 5A</w:t>
      </w:r>
      <w:r w:rsidRPr="00504A84">
        <w:rPr>
          <w:rFonts w:ascii="Times New Roman" w:hAnsi="Times New Roman" w:cs="Times New Roman"/>
          <w:sz w:val="24"/>
          <w:szCs w:val="24"/>
          <w:lang w:eastAsia="zh-CN"/>
        </w:rPr>
        <w:t>)</w:t>
      </w:r>
      <w:r w:rsidRPr="00504A84">
        <w:rPr>
          <w:rFonts w:ascii="Times New Roman" w:hAnsi="Times New Roman"/>
          <w:sz w:val="24"/>
          <w:szCs w:val="24"/>
          <w:lang w:eastAsia="zh-CN"/>
        </w:rPr>
        <w:t>.</w:t>
      </w:r>
    </w:p>
    <w:p w14:paraId="75965F63" w14:textId="37AD0CD9" w:rsidR="00205B58" w:rsidRPr="00504A84" w:rsidRDefault="00205B58" w:rsidP="00293EF6">
      <w:pPr>
        <w:adjustRightInd w:val="0"/>
        <w:snapToGrid w:val="0"/>
        <w:spacing w:after="0" w:line="480" w:lineRule="auto"/>
        <w:ind w:firstLineChars="200" w:firstLine="480"/>
        <w:jc w:val="both"/>
        <w:rPr>
          <w:rFonts w:ascii="Times New Roman" w:hAnsi="Times New Roman" w:cs="Times New Roman"/>
          <w:sz w:val="24"/>
          <w:szCs w:val="24"/>
          <w:lang w:eastAsia="zh-CN"/>
        </w:rPr>
      </w:pPr>
      <w:r w:rsidRPr="00504A84">
        <w:rPr>
          <w:rFonts w:ascii="Times New Roman" w:hAnsi="Times New Roman" w:cs="Times New Roman"/>
          <w:sz w:val="24"/>
          <w:szCs w:val="24"/>
        </w:rPr>
        <w:t xml:space="preserve">In short, </w:t>
      </w:r>
      <w:r w:rsidR="00A1360D" w:rsidRPr="00504A84">
        <w:rPr>
          <w:rFonts w:ascii="Times New Roman" w:hAnsi="Times New Roman" w:cs="Times New Roman" w:hint="eastAsia"/>
          <w:sz w:val="24"/>
          <w:szCs w:val="24"/>
          <w:lang w:eastAsia="zh-CN"/>
        </w:rPr>
        <w:t>our conjunction analyses demonstrated that reward and loss anticipation commonly activate the VS, AI and thalamus across both healthy</w:t>
      </w:r>
      <w:r w:rsidR="00D36421" w:rsidRPr="00504A84">
        <w:rPr>
          <w:rFonts w:ascii="Times New Roman" w:hAnsi="Times New Roman" w:cs="Times New Roman"/>
          <w:sz w:val="24"/>
          <w:szCs w:val="24"/>
          <w:lang w:eastAsia="zh-CN"/>
        </w:rPr>
        <w:t xml:space="preserve"> controls</w:t>
      </w:r>
      <w:r w:rsidR="00A1360D" w:rsidRPr="00504A84">
        <w:rPr>
          <w:rFonts w:ascii="Times New Roman" w:hAnsi="Times New Roman" w:cs="Times New Roman" w:hint="eastAsia"/>
          <w:sz w:val="24"/>
          <w:szCs w:val="24"/>
          <w:lang w:eastAsia="zh-CN"/>
        </w:rPr>
        <w:t xml:space="preserve"> and clinical</w:t>
      </w:r>
      <w:r w:rsidR="00571974" w:rsidRPr="00504A84">
        <w:rPr>
          <w:rFonts w:ascii="Times New Roman" w:hAnsi="Times New Roman" w:cs="Times New Roman"/>
          <w:sz w:val="24"/>
          <w:szCs w:val="24"/>
          <w:lang w:eastAsia="zh-CN"/>
        </w:rPr>
        <w:t>/at-risk</w:t>
      </w:r>
      <w:r w:rsidR="00A1360D" w:rsidRPr="00504A84">
        <w:rPr>
          <w:rFonts w:ascii="Times New Roman" w:hAnsi="Times New Roman" w:cs="Times New Roman" w:hint="eastAsia"/>
          <w:sz w:val="24"/>
          <w:szCs w:val="24"/>
          <w:lang w:eastAsia="zh-CN"/>
        </w:rPr>
        <w:t xml:space="preserve"> </w:t>
      </w:r>
      <w:r w:rsidR="00F9509D" w:rsidRPr="00504A84">
        <w:rPr>
          <w:rFonts w:ascii="Times New Roman" w:hAnsi="Times New Roman" w:cs="Times New Roman"/>
          <w:sz w:val="24"/>
          <w:szCs w:val="24"/>
          <w:lang w:val="en-US" w:eastAsia="zh-CN"/>
        </w:rPr>
        <w:t>conditions</w:t>
      </w:r>
      <w:r w:rsidR="00A1360D" w:rsidRPr="00504A84">
        <w:rPr>
          <w:rFonts w:ascii="Times New Roman" w:hAnsi="Times New Roman" w:cs="Times New Roman" w:hint="eastAsia"/>
          <w:sz w:val="24"/>
          <w:szCs w:val="24"/>
          <w:lang w:eastAsia="zh-CN"/>
        </w:rPr>
        <w:t>. Moreover, reward outcome activates the vmPFC and VS across healthy</w:t>
      </w:r>
      <w:r w:rsidR="00E46C65" w:rsidRPr="00504A84">
        <w:rPr>
          <w:rFonts w:ascii="Times New Roman" w:hAnsi="Times New Roman" w:cs="Times New Roman"/>
          <w:sz w:val="24"/>
          <w:szCs w:val="24"/>
          <w:lang w:eastAsia="zh-CN"/>
        </w:rPr>
        <w:t xml:space="preserve"> controls</w:t>
      </w:r>
      <w:r w:rsidR="00A1360D" w:rsidRPr="00504A84">
        <w:rPr>
          <w:rFonts w:ascii="Times New Roman" w:hAnsi="Times New Roman" w:cs="Times New Roman" w:hint="eastAsia"/>
          <w:sz w:val="24"/>
          <w:szCs w:val="24"/>
          <w:lang w:eastAsia="zh-CN"/>
        </w:rPr>
        <w:t xml:space="preserve"> and </w:t>
      </w:r>
      <w:r w:rsidR="009B5FD9" w:rsidRPr="00504A84">
        <w:rPr>
          <w:rFonts w:ascii="Times New Roman" w:hAnsi="Times New Roman" w:cs="Times New Roman"/>
          <w:sz w:val="24"/>
          <w:szCs w:val="24"/>
        </w:rPr>
        <w:t>clinical</w:t>
      </w:r>
      <w:r w:rsidR="00571974" w:rsidRPr="00504A84">
        <w:rPr>
          <w:rFonts w:ascii="Times New Roman" w:hAnsi="Times New Roman" w:cs="Times New Roman"/>
          <w:sz w:val="24"/>
          <w:szCs w:val="24"/>
          <w:lang w:eastAsia="zh-CN"/>
        </w:rPr>
        <w:t>/at-risk</w:t>
      </w:r>
      <w:r w:rsidR="00A1360D" w:rsidRPr="00504A84">
        <w:rPr>
          <w:rFonts w:ascii="Times New Roman" w:hAnsi="Times New Roman" w:cs="Times New Roman" w:hint="eastAsia"/>
          <w:sz w:val="24"/>
          <w:szCs w:val="24"/>
          <w:lang w:eastAsia="zh-CN"/>
        </w:rPr>
        <w:t xml:space="preserve"> </w:t>
      </w:r>
      <w:r w:rsidR="00E46C65" w:rsidRPr="00504A84">
        <w:rPr>
          <w:rFonts w:ascii="Times New Roman" w:hAnsi="Times New Roman" w:cs="Times New Roman"/>
          <w:sz w:val="24"/>
          <w:szCs w:val="24"/>
          <w:lang w:val="en-US" w:eastAsia="zh-CN"/>
        </w:rPr>
        <w:t>conditions</w:t>
      </w:r>
      <w:r w:rsidR="00A1360D" w:rsidRPr="00504A84">
        <w:rPr>
          <w:rFonts w:ascii="Times New Roman" w:hAnsi="Times New Roman" w:cs="Times New Roman" w:hint="eastAsia"/>
          <w:sz w:val="24"/>
          <w:szCs w:val="24"/>
          <w:lang w:eastAsia="zh-CN"/>
        </w:rPr>
        <w:t xml:space="preserve">. Finally, </w:t>
      </w:r>
      <w:r w:rsidR="00E6375D" w:rsidRPr="00504A84">
        <w:rPr>
          <w:rFonts w:ascii="Times New Roman" w:hAnsi="Times New Roman" w:cs="Times New Roman" w:hint="eastAsia"/>
          <w:sz w:val="24"/>
          <w:szCs w:val="24"/>
          <w:lang w:eastAsia="zh-CN"/>
        </w:rPr>
        <w:t xml:space="preserve">there was a transdiagnostic hypoactivation of the left VS for both reward and loss </w:t>
      </w:r>
      <w:r w:rsidR="009841B2" w:rsidRPr="00504A84">
        <w:rPr>
          <w:rFonts w:ascii="Times New Roman" w:hAnsi="Times New Roman" w:cs="Times New Roman" w:hint="eastAsia"/>
          <w:sz w:val="24"/>
          <w:szCs w:val="24"/>
          <w:lang w:eastAsia="zh-CN"/>
        </w:rPr>
        <w:t>anticipation</w:t>
      </w:r>
      <w:r w:rsidR="00E6375D" w:rsidRPr="00504A84">
        <w:rPr>
          <w:rFonts w:ascii="Times New Roman" w:hAnsi="Times New Roman" w:cs="Times New Roman" w:hint="eastAsia"/>
          <w:sz w:val="24"/>
          <w:szCs w:val="24"/>
          <w:lang w:eastAsia="zh-CN"/>
        </w:rPr>
        <w:t>.</w:t>
      </w:r>
    </w:p>
    <w:p w14:paraId="7852628D" w14:textId="77777777" w:rsidR="00297F18" w:rsidRPr="00504A84" w:rsidRDefault="00297F18" w:rsidP="00293EF6">
      <w:pPr>
        <w:adjustRightInd w:val="0"/>
        <w:snapToGrid w:val="0"/>
        <w:spacing w:after="0" w:line="480" w:lineRule="auto"/>
        <w:jc w:val="both"/>
        <w:rPr>
          <w:rFonts w:ascii="Times New Roman" w:hAnsi="Times New Roman" w:cs="Times New Roman"/>
          <w:b/>
          <w:sz w:val="24"/>
          <w:szCs w:val="24"/>
          <w:lang w:eastAsia="zh-CN"/>
        </w:rPr>
      </w:pPr>
      <w:r w:rsidRPr="00504A84">
        <w:rPr>
          <w:rFonts w:ascii="Times New Roman" w:hAnsi="Times New Roman" w:cs="Times New Roman"/>
          <w:b/>
          <w:sz w:val="24"/>
          <w:szCs w:val="24"/>
        </w:rPr>
        <w:lastRenderedPageBreak/>
        <w:t>Lesions causing ap</w:t>
      </w:r>
      <w:r w:rsidRPr="00504A84">
        <w:rPr>
          <w:rFonts w:ascii="Times New Roman" w:hAnsi="Times New Roman" w:cs="Times New Roman" w:hint="eastAsia"/>
          <w:b/>
          <w:sz w:val="24"/>
          <w:szCs w:val="24"/>
        </w:rPr>
        <w:t>a</w:t>
      </w:r>
      <w:r w:rsidRPr="00504A84">
        <w:rPr>
          <w:rFonts w:ascii="Times New Roman" w:hAnsi="Times New Roman" w:cs="Times New Roman"/>
          <w:b/>
          <w:sz w:val="24"/>
          <w:szCs w:val="24"/>
        </w:rPr>
        <w:t>thy or anhedonia</w:t>
      </w:r>
    </w:p>
    <w:p w14:paraId="666414A1" w14:textId="6E242D54" w:rsidR="00DD6AE1" w:rsidRPr="00504A84" w:rsidRDefault="00DD6AE1" w:rsidP="00293EF6">
      <w:pPr>
        <w:adjustRightInd w:val="0"/>
        <w:snapToGrid w:val="0"/>
        <w:spacing w:after="0" w:line="480" w:lineRule="auto"/>
        <w:jc w:val="both"/>
        <w:rPr>
          <w:rFonts w:ascii="Times New Roman" w:hAnsi="Times New Roman" w:cs="Times New Roman"/>
          <w:sz w:val="24"/>
          <w:szCs w:val="24"/>
          <w:lang w:eastAsia="zh-CN"/>
        </w:rPr>
      </w:pPr>
      <w:r w:rsidRPr="00504A84">
        <w:rPr>
          <w:rFonts w:ascii="Times New Roman" w:hAnsi="Times New Roman" w:cs="Times New Roman"/>
          <w:sz w:val="24"/>
          <w:szCs w:val="24"/>
        </w:rPr>
        <w:t>In our literature search for lesions</w:t>
      </w:r>
      <w:r w:rsidRPr="00504A84">
        <w:rPr>
          <w:rFonts w:ascii="Times New Roman" w:hAnsi="Times New Roman" w:cs="Times New Roman" w:hint="eastAsia"/>
          <w:sz w:val="24"/>
          <w:szCs w:val="24"/>
          <w:lang w:eastAsia="zh-CN"/>
        </w:rPr>
        <w:t xml:space="preserve"> causing </w:t>
      </w:r>
      <w:r w:rsidRPr="00504A84">
        <w:rPr>
          <w:rFonts w:ascii="Times New Roman" w:hAnsi="Times New Roman" w:cs="Times New Roman"/>
          <w:sz w:val="24"/>
          <w:szCs w:val="24"/>
          <w:lang w:eastAsia="zh-CN"/>
        </w:rPr>
        <w:t>ap</w:t>
      </w:r>
      <w:r w:rsidRPr="00504A84">
        <w:rPr>
          <w:rFonts w:ascii="Times New Roman" w:hAnsi="Times New Roman" w:cs="Times New Roman" w:hint="eastAsia"/>
          <w:sz w:val="24"/>
          <w:szCs w:val="24"/>
          <w:lang w:eastAsia="zh-CN"/>
        </w:rPr>
        <w:t>a</w:t>
      </w:r>
      <w:r w:rsidRPr="00504A84">
        <w:rPr>
          <w:rFonts w:ascii="Times New Roman" w:hAnsi="Times New Roman" w:cs="Times New Roman"/>
          <w:sz w:val="24"/>
          <w:szCs w:val="24"/>
          <w:lang w:eastAsia="zh-CN"/>
        </w:rPr>
        <w:t>thy</w:t>
      </w:r>
      <w:r w:rsidRPr="00504A84">
        <w:rPr>
          <w:rFonts w:ascii="Times New Roman" w:hAnsi="Times New Roman" w:cs="Times New Roman"/>
          <w:sz w:val="24"/>
          <w:szCs w:val="24"/>
        </w:rPr>
        <w:t xml:space="preserve"> or anhedonia, we identified </w:t>
      </w:r>
      <w:r w:rsidR="009C22F5" w:rsidRPr="00504A84">
        <w:rPr>
          <w:rFonts w:ascii="Times New Roman" w:hAnsi="Times New Roman" w:cs="Times New Roman" w:hint="eastAsia"/>
          <w:sz w:val="24"/>
          <w:szCs w:val="24"/>
          <w:lang w:eastAsia="zh-CN"/>
        </w:rPr>
        <w:t>105</w:t>
      </w:r>
      <w:r w:rsidRPr="00504A84">
        <w:rPr>
          <w:rFonts w:ascii="Times New Roman" w:hAnsi="Times New Roman" w:cs="Times New Roman"/>
          <w:sz w:val="24"/>
          <w:szCs w:val="24"/>
        </w:rPr>
        <w:t xml:space="preserve"> lesion cases</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rPr>
        <w:t>(</w:t>
      </w:r>
      <w:r w:rsidRPr="00504A84">
        <w:rPr>
          <w:rFonts w:ascii="Times New Roman" w:hAnsi="Times New Roman" w:cs="Times New Roman" w:hint="eastAsia"/>
          <w:b/>
          <w:sz w:val="24"/>
          <w:szCs w:val="24"/>
          <w:lang w:eastAsia="zh-CN"/>
        </w:rPr>
        <w:t>Fig. S4</w:t>
      </w:r>
      <w:r w:rsidRPr="00504A84">
        <w:rPr>
          <w:rFonts w:ascii="Times New Roman" w:hAnsi="Times New Roman" w:cs="Times New Roman"/>
          <w:sz w:val="24"/>
          <w:szCs w:val="24"/>
        </w:rPr>
        <w:t>). Lesions were anatomically heterogeneous and comprised of various brain areas. Next, we computed the network associated with each lesion</w:t>
      </w:r>
      <w:r w:rsidRPr="00504A84">
        <w:rPr>
          <w:rFonts w:ascii="Times New Roman" w:hAnsi="Times New Roman" w:cs="Times New Roman" w:hint="eastAsia"/>
          <w:sz w:val="24"/>
          <w:szCs w:val="24"/>
        </w:rPr>
        <w:t xml:space="preserve"> </w:t>
      </w:r>
      <w:r w:rsidRPr="00504A84">
        <w:rPr>
          <w:rFonts w:ascii="Times New Roman" w:hAnsi="Times New Roman" w:cs="Times New Roman"/>
          <w:sz w:val="24"/>
          <w:szCs w:val="24"/>
        </w:rPr>
        <w:t xml:space="preserve">location and identified areas of </w:t>
      </w:r>
      <w:r w:rsidRPr="00504A84">
        <w:rPr>
          <w:rFonts w:ascii="Times New Roman" w:hAnsi="Times New Roman" w:cs="Times New Roman" w:hint="eastAsia"/>
          <w:sz w:val="24"/>
          <w:szCs w:val="24"/>
          <w:lang w:eastAsia="zh-CN"/>
        </w:rPr>
        <w:t>an overlapping network</w:t>
      </w:r>
      <w:r w:rsidRPr="00504A84">
        <w:rPr>
          <w:rFonts w:ascii="Times New Roman" w:hAnsi="Times New Roman" w:cs="Times New Roman" w:hint="eastAsia"/>
          <w:sz w:val="24"/>
          <w:szCs w:val="24"/>
        </w:rPr>
        <w:t xml:space="preserve"> </w:t>
      </w:r>
      <w:r w:rsidRPr="00504A84">
        <w:rPr>
          <w:rFonts w:ascii="Times New Roman" w:hAnsi="Times New Roman" w:cs="Times New Roman"/>
          <w:sz w:val="24"/>
          <w:szCs w:val="24"/>
        </w:rPr>
        <w:t>(</w:t>
      </w:r>
      <w:r w:rsidRPr="00504A84">
        <w:rPr>
          <w:rFonts w:ascii="Times New Roman" w:hAnsi="Times New Roman" w:hint="eastAsia"/>
          <w:b/>
          <w:sz w:val="24"/>
          <w:szCs w:val="24"/>
          <w:lang w:eastAsia="zh-CN"/>
        </w:rPr>
        <w:t>Fig. S5</w:t>
      </w:r>
      <w:r w:rsidRPr="00504A84">
        <w:rPr>
          <w:rFonts w:ascii="Times New Roman" w:hAnsi="Times New Roman" w:cs="Times New Roman"/>
          <w:sz w:val="24"/>
          <w:szCs w:val="24"/>
        </w:rPr>
        <w:t>).</w:t>
      </w:r>
    </w:p>
    <w:p w14:paraId="6D923773" w14:textId="04D2C311" w:rsidR="00297F18" w:rsidRPr="00504A84" w:rsidRDefault="00297F18" w:rsidP="00293EF6">
      <w:pPr>
        <w:adjustRightInd w:val="0"/>
        <w:snapToGrid w:val="0"/>
        <w:spacing w:after="0" w:line="480" w:lineRule="auto"/>
        <w:ind w:firstLine="442"/>
        <w:jc w:val="both"/>
        <w:rPr>
          <w:rFonts w:ascii="Times New Roman" w:hAnsi="Times New Roman" w:cs="Times New Roman"/>
          <w:sz w:val="24"/>
          <w:szCs w:val="24"/>
          <w:lang w:eastAsia="zh-CN"/>
        </w:rPr>
      </w:pPr>
      <w:r w:rsidRPr="00504A84">
        <w:rPr>
          <w:rFonts w:ascii="Times New Roman" w:hAnsi="Times New Roman" w:cs="Times New Roman"/>
          <w:sz w:val="24"/>
          <w:szCs w:val="24"/>
          <w:lang w:eastAsia="zh-CN"/>
        </w:rPr>
        <w:t>In spite of marked heterogeneity in</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lang w:eastAsia="zh-CN"/>
        </w:rPr>
        <w:t xml:space="preserve">lesion location, </w:t>
      </w:r>
      <w:r w:rsidR="007A63A1" w:rsidRPr="00504A84">
        <w:rPr>
          <w:rFonts w:ascii="Times New Roman" w:hAnsi="Times New Roman" w:cs="Times New Roman" w:hint="eastAsia"/>
          <w:sz w:val="24"/>
          <w:szCs w:val="24"/>
          <w:lang w:eastAsia="zh-CN"/>
        </w:rPr>
        <w:t xml:space="preserve">the </w:t>
      </w:r>
      <w:r w:rsidRPr="00504A84">
        <w:rPr>
          <w:rFonts w:ascii="Times New Roman" w:hAnsi="Times New Roman" w:cs="Times New Roman"/>
          <w:sz w:val="24"/>
          <w:szCs w:val="24"/>
        </w:rPr>
        <w:t>lesions causing ap</w:t>
      </w:r>
      <w:r w:rsidRPr="00504A84">
        <w:rPr>
          <w:rFonts w:ascii="Times New Roman" w:eastAsiaTheme="minorEastAsia" w:hAnsi="Times New Roman" w:cs="Times New Roman" w:hint="eastAsia"/>
          <w:sz w:val="24"/>
          <w:szCs w:val="24"/>
          <w:lang w:eastAsia="zh-CN"/>
        </w:rPr>
        <w:t>a</w:t>
      </w:r>
      <w:r w:rsidRPr="00504A84">
        <w:rPr>
          <w:rFonts w:ascii="Times New Roman" w:hAnsi="Times New Roman" w:cs="Times New Roman"/>
          <w:sz w:val="24"/>
          <w:szCs w:val="24"/>
        </w:rPr>
        <w:t>thy or anhedonia were part</w:t>
      </w:r>
      <w:r w:rsidR="002071EA" w:rsidRPr="00504A84">
        <w:rPr>
          <w:rFonts w:ascii="Times New Roman" w:hAnsi="Times New Roman" w:cs="Times New Roman" w:hint="eastAsia"/>
          <w:sz w:val="24"/>
          <w:szCs w:val="24"/>
          <w:lang w:eastAsia="zh-CN"/>
        </w:rPr>
        <w:t>s</w:t>
      </w:r>
      <w:r w:rsidRPr="00504A84">
        <w:rPr>
          <w:rFonts w:ascii="Times New Roman" w:hAnsi="Times New Roman" w:cs="Times New Roman"/>
          <w:sz w:val="24"/>
          <w:szCs w:val="24"/>
        </w:rPr>
        <w:t xml:space="preserve"> of a common brain substrate. </w:t>
      </w:r>
      <w:r w:rsidR="00D36EE8" w:rsidRPr="00504A84">
        <w:rPr>
          <w:rFonts w:ascii="Times New Roman" w:hAnsi="Times New Roman" w:cs="Times New Roman" w:hint="eastAsia"/>
          <w:sz w:val="24"/>
          <w:szCs w:val="24"/>
          <w:lang w:eastAsia="zh-CN"/>
        </w:rPr>
        <w:t>The level of o</w:t>
      </w:r>
      <w:r w:rsidRPr="00504A84">
        <w:rPr>
          <w:rFonts w:ascii="Times New Roman" w:hAnsi="Times New Roman" w:cs="Times New Roman"/>
          <w:sz w:val="24"/>
          <w:szCs w:val="24"/>
        </w:rPr>
        <w:t>verlap of lesion-derived networks</w:t>
      </w:r>
      <w:r w:rsidRPr="00504A84">
        <w:rPr>
          <w:rFonts w:ascii="Times New Roman" w:hAnsi="Times New Roman" w:cs="Times New Roman" w:hint="eastAsia"/>
          <w:sz w:val="24"/>
          <w:szCs w:val="24"/>
        </w:rPr>
        <w:t xml:space="preserve"> </w:t>
      </w:r>
      <w:r w:rsidRPr="00504A84">
        <w:rPr>
          <w:rFonts w:ascii="Times New Roman" w:hAnsi="Times New Roman" w:cs="Times New Roman"/>
          <w:sz w:val="24"/>
          <w:szCs w:val="24"/>
        </w:rPr>
        <w:t>was high (75</w:t>
      </w:r>
      <w:r w:rsidR="00BB197D" w:rsidRPr="00504A84">
        <w:rPr>
          <w:rFonts w:ascii="Times New Roman" w:hAnsi="Times New Roman" w:cs="Times New Roman"/>
          <w:sz w:val="24"/>
          <w:szCs w:val="24"/>
        </w:rPr>
        <w:t>%)</w:t>
      </w:r>
      <w:r w:rsidRPr="00504A84">
        <w:rPr>
          <w:rFonts w:ascii="Times New Roman" w:hAnsi="Times New Roman" w:cs="Times New Roman"/>
          <w:sz w:val="24"/>
          <w:szCs w:val="24"/>
        </w:rPr>
        <w:t xml:space="preserve"> and occurred mainly within</w:t>
      </w:r>
      <w:r w:rsidRPr="00504A84">
        <w:rPr>
          <w:rFonts w:ascii="Times New Roman" w:hAnsi="Times New Roman" w:cs="Times New Roman" w:hint="eastAsia"/>
          <w:sz w:val="24"/>
          <w:szCs w:val="24"/>
        </w:rPr>
        <w:t xml:space="preserve"> </w:t>
      </w:r>
      <w:r w:rsidRPr="00504A84">
        <w:rPr>
          <w:rFonts w:ascii="Times New Roman" w:hAnsi="Times New Roman" w:cs="Times New Roman"/>
          <w:sz w:val="24"/>
          <w:szCs w:val="24"/>
        </w:rPr>
        <w:t xml:space="preserve">the bilateral </w:t>
      </w:r>
      <w:r w:rsidRPr="00504A84">
        <w:rPr>
          <w:rFonts w:ascii="Times New Roman" w:hAnsi="Times New Roman" w:cs="Times New Roman" w:hint="eastAsia"/>
          <w:sz w:val="24"/>
          <w:szCs w:val="24"/>
          <w:lang w:eastAsia="zh-CN"/>
        </w:rPr>
        <w:t>VS</w:t>
      </w:r>
      <w:r w:rsidRPr="00504A84">
        <w:rPr>
          <w:rFonts w:ascii="Times New Roman" w:hAnsi="Times New Roman" w:cs="Times New Roman"/>
          <w:sz w:val="24"/>
          <w:szCs w:val="24"/>
        </w:rPr>
        <w:t xml:space="preserve"> and </w:t>
      </w:r>
      <w:r w:rsidR="009676CA" w:rsidRPr="00504A84">
        <w:rPr>
          <w:rFonts w:ascii="Times New Roman" w:hAnsi="Times New Roman" w:cs="Times New Roman"/>
          <w:sz w:val="24"/>
          <w:szCs w:val="24"/>
        </w:rPr>
        <w:t>anterior cingulate cortex</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rPr>
        <w:t>(</w:t>
      </w:r>
      <w:r w:rsidR="003828BA" w:rsidRPr="00504A84">
        <w:rPr>
          <w:rFonts w:ascii="Times New Roman" w:hAnsi="Times New Roman" w:hint="eastAsia"/>
          <w:b/>
          <w:sz w:val="24"/>
          <w:szCs w:val="24"/>
          <w:lang w:eastAsia="zh-CN"/>
        </w:rPr>
        <w:t>Fig. 5</w:t>
      </w:r>
      <w:r w:rsidRPr="00504A84">
        <w:rPr>
          <w:rFonts w:ascii="Times New Roman" w:hAnsi="Times New Roman" w:hint="eastAsia"/>
          <w:b/>
          <w:sz w:val="24"/>
          <w:szCs w:val="24"/>
          <w:lang w:eastAsia="zh-CN"/>
        </w:rPr>
        <w:t>B</w:t>
      </w:r>
      <w:r w:rsidRPr="00504A84">
        <w:rPr>
          <w:rFonts w:ascii="Times New Roman" w:hAnsi="Times New Roman" w:cs="Times New Roman"/>
          <w:sz w:val="24"/>
          <w:szCs w:val="24"/>
        </w:rPr>
        <w:t>).</w:t>
      </w:r>
      <w:r w:rsidRPr="00504A84">
        <w:rPr>
          <w:rFonts w:ascii="Times New Roman" w:hAnsi="Times New Roman" w:cs="Times New Roman" w:hint="eastAsia"/>
          <w:sz w:val="24"/>
          <w:szCs w:val="24"/>
          <w:lang w:eastAsia="zh-CN"/>
        </w:rPr>
        <w:t xml:space="preserve"> Notably, the left VS was found in the conjunction between the lesion brain network and brain regions identified </w:t>
      </w:r>
      <w:r w:rsidR="00A60023" w:rsidRPr="00504A84">
        <w:rPr>
          <w:rFonts w:ascii="Times New Roman" w:hAnsi="Times New Roman" w:cs="Times New Roman" w:hint="eastAsia"/>
          <w:sz w:val="24"/>
          <w:szCs w:val="24"/>
          <w:lang w:eastAsia="zh-CN"/>
        </w:rPr>
        <w:t>with</w:t>
      </w:r>
      <w:r w:rsidRPr="00504A84">
        <w:rPr>
          <w:rFonts w:ascii="Times New Roman" w:hAnsi="Times New Roman" w:cs="Times New Roman" w:hint="eastAsia"/>
          <w:sz w:val="24"/>
          <w:szCs w:val="24"/>
          <w:lang w:eastAsia="zh-CN"/>
        </w:rPr>
        <w:t xml:space="preserve">in </w:t>
      </w:r>
      <w:r w:rsidRPr="00504A84">
        <w:rPr>
          <w:rFonts w:ascii="Times New Roman" w:hAnsi="Times New Roman" w:cs="Times New Roman"/>
          <w:sz w:val="24"/>
          <w:szCs w:val="24"/>
        </w:rPr>
        <w:t xml:space="preserve">the hypoactivation in </w:t>
      </w:r>
      <w:r w:rsidR="00BA0DDF" w:rsidRPr="00504A84">
        <w:rPr>
          <w:rFonts w:ascii="Times New Roman" w:hAnsi="Times New Roman" w:cs="Times New Roman"/>
          <w:sz w:val="24"/>
          <w:szCs w:val="24"/>
          <w:lang w:val="en-US" w:eastAsia="zh-CN"/>
        </w:rPr>
        <w:t>clinical/at-risk</w:t>
      </w:r>
      <w:r w:rsidR="00BA0DDF" w:rsidRPr="00504A84">
        <w:rPr>
          <w:rFonts w:ascii="Times New Roman" w:hAnsi="Times New Roman" w:cs="Times New Roman" w:hint="eastAsia"/>
          <w:sz w:val="24"/>
          <w:szCs w:val="24"/>
          <w:lang w:val="en-US" w:eastAsia="zh-CN"/>
        </w:rPr>
        <w:t xml:space="preserve"> </w:t>
      </w:r>
      <w:r w:rsidR="006D7E3D" w:rsidRPr="00504A84">
        <w:rPr>
          <w:rFonts w:ascii="Times New Roman" w:hAnsi="Times New Roman" w:cs="Times New Roman"/>
          <w:sz w:val="24"/>
          <w:szCs w:val="24"/>
          <w:lang w:val="en-US" w:eastAsia="zh-CN"/>
        </w:rPr>
        <w:t>conditions</w:t>
      </w:r>
      <w:r w:rsidR="006D7E3D" w:rsidRPr="00504A84" w:rsidDel="006D7E3D">
        <w:rPr>
          <w:rFonts w:ascii="Times New Roman" w:hAnsi="Times New Roman" w:cs="Times New Roman"/>
          <w:sz w:val="24"/>
          <w:szCs w:val="24"/>
        </w:rPr>
        <w:t xml:space="preserve"> </w:t>
      </w:r>
      <w:r w:rsidRPr="00504A84">
        <w:rPr>
          <w:rFonts w:ascii="Times New Roman" w:hAnsi="Times New Roman" w:cs="Times New Roman"/>
          <w:sz w:val="24"/>
          <w:szCs w:val="24"/>
        </w:rPr>
        <w:t xml:space="preserve">relative to controls </w:t>
      </w:r>
      <w:r w:rsidR="005B0B97" w:rsidRPr="00504A84">
        <w:rPr>
          <w:rFonts w:ascii="Times New Roman" w:hAnsi="Times New Roman" w:cs="Times New Roman"/>
          <w:sz w:val="24"/>
          <w:szCs w:val="24"/>
        </w:rPr>
        <w:t>within the</w:t>
      </w:r>
      <w:r w:rsidR="005E1FFF"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rPr>
        <w:t>reward and loss anticipation conjunction analysis</w:t>
      </w:r>
      <w:r w:rsidRPr="00504A84">
        <w:rPr>
          <w:rFonts w:ascii="Times New Roman" w:hAnsi="Times New Roman" w:cs="Times New Roman" w:hint="eastAsia"/>
          <w:sz w:val="24"/>
          <w:szCs w:val="24"/>
          <w:lang w:eastAsia="zh-CN"/>
        </w:rPr>
        <w:t xml:space="preserve"> (</w:t>
      </w:r>
      <w:r w:rsidR="003828BA" w:rsidRPr="00504A84">
        <w:rPr>
          <w:rFonts w:ascii="Times New Roman" w:hAnsi="Times New Roman" w:hint="eastAsia"/>
          <w:b/>
          <w:sz w:val="24"/>
          <w:szCs w:val="24"/>
          <w:lang w:eastAsia="zh-CN"/>
        </w:rPr>
        <w:t>Fig. 5</w:t>
      </w:r>
      <w:r w:rsidRPr="00504A84">
        <w:rPr>
          <w:rFonts w:ascii="Times New Roman" w:hAnsi="Times New Roman" w:hint="eastAsia"/>
          <w:b/>
          <w:sz w:val="24"/>
          <w:szCs w:val="24"/>
          <w:lang w:eastAsia="zh-CN"/>
        </w:rPr>
        <w:t>C</w:t>
      </w:r>
      <w:r w:rsidRPr="00504A84">
        <w:rPr>
          <w:rFonts w:ascii="Times New Roman" w:hAnsi="Times New Roman" w:cs="Times New Roman" w:hint="eastAsia"/>
          <w:sz w:val="24"/>
          <w:szCs w:val="24"/>
          <w:lang w:eastAsia="zh-CN"/>
        </w:rPr>
        <w:t xml:space="preserve">). </w:t>
      </w:r>
      <w:r w:rsidR="00A239D7" w:rsidRPr="00504A84">
        <w:rPr>
          <w:rFonts w:ascii="Times New Roman" w:hAnsi="Times New Roman" w:cs="Times New Roman" w:hint="eastAsia"/>
          <w:sz w:val="24"/>
          <w:szCs w:val="24"/>
          <w:lang w:eastAsia="zh-CN"/>
        </w:rPr>
        <w:t xml:space="preserve">In this </w:t>
      </w:r>
      <w:r w:rsidR="00A239D7" w:rsidRPr="00504A84">
        <w:rPr>
          <w:rStyle w:val="fontstyle01"/>
          <w:rFonts w:hint="eastAsia"/>
          <w:b w:val="0"/>
          <w:color w:val="auto"/>
          <w:sz w:val="24"/>
          <w:szCs w:val="24"/>
          <w:lang w:eastAsia="zh-CN"/>
        </w:rPr>
        <w:t>region of interest (ROI)</w:t>
      </w:r>
      <w:r w:rsidR="00D4029D" w:rsidRPr="00504A84">
        <w:t xml:space="preserve"> </w:t>
      </w:r>
      <w:r w:rsidR="00D4029D" w:rsidRPr="00504A84">
        <w:rPr>
          <w:rStyle w:val="fontstyle01"/>
          <w:b w:val="0"/>
          <w:color w:val="auto"/>
          <w:sz w:val="24"/>
          <w:szCs w:val="24"/>
          <w:lang w:eastAsia="zh-CN"/>
        </w:rPr>
        <w:t>in the left VS</w:t>
      </w:r>
      <w:r w:rsidR="00A239D7"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hint="eastAsia"/>
          <w:sz w:val="24"/>
          <w:szCs w:val="24"/>
          <w:lang w:eastAsia="zh-CN"/>
        </w:rPr>
        <w:t xml:space="preserve">the connectivity strength was higher for the </w:t>
      </w:r>
      <w:r w:rsidRPr="00504A84">
        <w:rPr>
          <w:rFonts w:ascii="Times New Roman" w:hAnsi="Times New Roman" w:cs="Times New Roman"/>
          <w:sz w:val="24"/>
          <w:szCs w:val="24"/>
        </w:rPr>
        <w:t>lesions causing ap</w:t>
      </w:r>
      <w:r w:rsidRPr="00504A84">
        <w:rPr>
          <w:rFonts w:ascii="Times New Roman" w:eastAsiaTheme="minorEastAsia" w:hAnsi="Times New Roman" w:cs="Times New Roman" w:hint="eastAsia"/>
          <w:sz w:val="24"/>
          <w:szCs w:val="24"/>
          <w:lang w:eastAsia="zh-CN"/>
        </w:rPr>
        <w:t>a</w:t>
      </w:r>
      <w:r w:rsidRPr="00504A84">
        <w:rPr>
          <w:rFonts w:ascii="Times New Roman" w:hAnsi="Times New Roman" w:cs="Times New Roman"/>
          <w:sz w:val="24"/>
          <w:szCs w:val="24"/>
        </w:rPr>
        <w:t xml:space="preserve">thy </w:t>
      </w:r>
      <w:r w:rsidR="00D06775" w:rsidRPr="00504A84">
        <w:rPr>
          <w:rFonts w:ascii="Times New Roman" w:hAnsi="Times New Roman" w:cs="Times New Roman" w:hint="eastAsia"/>
          <w:sz w:val="24"/>
          <w:szCs w:val="24"/>
          <w:lang w:eastAsia="zh-CN"/>
        </w:rPr>
        <w:t>and/</w:t>
      </w:r>
      <w:r w:rsidRPr="00504A84">
        <w:rPr>
          <w:rFonts w:ascii="Times New Roman" w:hAnsi="Times New Roman" w:cs="Times New Roman"/>
          <w:sz w:val="24"/>
          <w:szCs w:val="24"/>
        </w:rPr>
        <w:t>or anhedonia</w:t>
      </w:r>
      <w:r w:rsidRPr="00504A84">
        <w:rPr>
          <w:rFonts w:ascii="Times New Roman" w:hAnsi="Times New Roman" w:cs="Times New Roman" w:hint="eastAsia"/>
          <w:sz w:val="24"/>
          <w:szCs w:val="24"/>
          <w:lang w:eastAsia="zh-CN"/>
        </w:rPr>
        <w:t xml:space="preserve"> compared to </w:t>
      </w:r>
      <w:r w:rsidRPr="00504A84">
        <w:rPr>
          <w:rFonts w:ascii="Times New Roman" w:hAnsi="Times New Roman" w:cs="Times New Roman"/>
          <w:sz w:val="24"/>
          <w:szCs w:val="24"/>
        </w:rPr>
        <w:t>those from similarly sized lesions randomized to different locations (</w:t>
      </w:r>
      <w:r w:rsidRPr="00504A84">
        <w:rPr>
          <w:rFonts w:ascii="Times New Roman" w:hAnsi="Times New Roman" w:cs="Times New Roman"/>
          <w:i/>
          <w:sz w:val="24"/>
          <w:szCs w:val="24"/>
          <w:lang w:eastAsia="zh-CN"/>
        </w:rPr>
        <w:t>P</w:t>
      </w:r>
      <w:r w:rsidR="00FB2F91" w:rsidRPr="00504A84">
        <w:rPr>
          <w:rFonts w:ascii="Times New Roman" w:hAnsi="Times New Roman" w:cs="Times New Roman"/>
          <w:sz w:val="24"/>
          <w:szCs w:val="24"/>
        </w:rPr>
        <w:t xml:space="preserve"> &lt; </w:t>
      </w:r>
      <w:r w:rsidR="00FB2F91" w:rsidRPr="00504A84">
        <w:rPr>
          <w:rFonts w:ascii="Times New Roman" w:hAnsi="Times New Roman" w:cs="Times New Roman" w:hint="eastAsia"/>
          <w:sz w:val="24"/>
          <w:szCs w:val="24"/>
          <w:lang w:eastAsia="zh-CN"/>
        </w:rPr>
        <w:t>3.6</w:t>
      </w:r>
      <w:r w:rsidRPr="00504A84">
        <w:rPr>
          <w:rFonts w:ascii="Times New Roman" w:hAnsi="Times New Roman" w:cs="Times New Roman" w:hint="eastAsia"/>
          <w:sz w:val="24"/>
          <w:szCs w:val="24"/>
          <w:lang w:eastAsia="zh-CN"/>
        </w:rPr>
        <w:t xml:space="preserve">6 </w:t>
      </w:r>
      <w:r w:rsidRPr="00504A84">
        <w:rPr>
          <w:rFonts w:ascii="Times New Roman" w:hAnsi="Times New Roman" w:cs="Times New Roman" w:hint="cs"/>
          <w:sz w:val="24"/>
          <w:szCs w:val="24"/>
          <w:lang w:eastAsia="zh-CN"/>
        </w:rPr>
        <w:t>×</w:t>
      </w:r>
      <w:r w:rsidRPr="00504A84">
        <w:rPr>
          <w:rFonts w:ascii="Times New Roman" w:hAnsi="Times New Roman" w:cs="Times New Roman" w:hint="eastAsia"/>
          <w:sz w:val="24"/>
          <w:szCs w:val="24"/>
          <w:lang w:eastAsia="zh-CN"/>
        </w:rPr>
        <w:t xml:space="preserve"> 10</w:t>
      </w:r>
      <w:r w:rsidR="00FB2F91" w:rsidRPr="00504A84">
        <w:rPr>
          <w:rFonts w:ascii="Times New Roman" w:hAnsi="Times New Roman" w:cs="Times New Roman"/>
          <w:sz w:val="24"/>
          <w:szCs w:val="24"/>
          <w:vertAlign w:val="superscript"/>
          <w:lang w:eastAsia="zh-CN"/>
        </w:rPr>
        <w:t>-1</w:t>
      </w:r>
      <w:r w:rsidR="00FB2F91" w:rsidRPr="00504A84">
        <w:rPr>
          <w:rFonts w:ascii="Times New Roman" w:hAnsi="Times New Roman" w:cs="Times New Roman" w:hint="eastAsia"/>
          <w:sz w:val="24"/>
          <w:szCs w:val="24"/>
          <w:vertAlign w:val="superscript"/>
          <w:lang w:eastAsia="zh-CN"/>
        </w:rPr>
        <w:t>8</w:t>
      </w:r>
      <w:r w:rsidRPr="00504A84">
        <w:rPr>
          <w:rFonts w:ascii="Times New Roman" w:hAnsi="Times New Roman" w:cs="Times New Roman"/>
          <w:sz w:val="24"/>
          <w:szCs w:val="24"/>
        </w:rPr>
        <w:t xml:space="preserve">) </w:t>
      </w:r>
      <w:r w:rsidR="00B2087D" w:rsidRPr="00504A84">
        <w:rPr>
          <w:rFonts w:ascii="Times New Roman" w:hAnsi="Times New Roman" w:cs="Times New Roman" w:hint="eastAsia"/>
          <w:sz w:val="24"/>
          <w:szCs w:val="24"/>
          <w:lang w:eastAsia="zh-CN"/>
        </w:rPr>
        <w:t>or</w:t>
      </w:r>
      <w:r w:rsidR="00B2087D" w:rsidRPr="00504A84">
        <w:rPr>
          <w:rFonts w:ascii="Times New Roman" w:hAnsi="Times New Roman" w:cs="Times New Roman"/>
          <w:sz w:val="24"/>
          <w:szCs w:val="24"/>
        </w:rPr>
        <w:t xml:space="preserve"> a group of lesions causing </w:t>
      </w:r>
      <w:r w:rsidR="00AA5418" w:rsidRPr="00504A84">
        <w:rPr>
          <w:rFonts w:ascii="Times New Roman" w:hAnsi="Times New Roman" w:cs="Times New Roman"/>
          <w:sz w:val="24"/>
          <w:szCs w:val="24"/>
        </w:rPr>
        <w:t>irrelevant</w:t>
      </w:r>
      <w:r w:rsidR="009642F6" w:rsidRPr="00504A84">
        <w:rPr>
          <w:rFonts w:ascii="Times New Roman" w:hAnsi="Times New Roman" w:cs="Times New Roman"/>
          <w:sz w:val="24"/>
          <w:szCs w:val="24"/>
        </w:rPr>
        <w:t xml:space="preserve"> neurological symptoms</w:t>
      </w:r>
      <w:r w:rsidR="00B2087D" w:rsidRPr="00504A84">
        <w:rPr>
          <w:rFonts w:ascii="Times New Roman" w:hAnsi="Times New Roman" w:cs="Times New Roman"/>
          <w:sz w:val="24"/>
          <w:szCs w:val="24"/>
        </w:rPr>
        <w:t xml:space="preserve"> </w:t>
      </w:r>
      <w:r w:rsidRPr="00504A84">
        <w:rPr>
          <w:rFonts w:ascii="Times New Roman" w:hAnsi="Times New Roman" w:cs="Times New Roman"/>
          <w:sz w:val="24"/>
          <w:szCs w:val="24"/>
        </w:rPr>
        <w:t>(</w:t>
      </w:r>
      <w:r w:rsidRPr="00504A84">
        <w:rPr>
          <w:rFonts w:ascii="Times New Roman" w:hAnsi="Times New Roman" w:cs="Times New Roman"/>
          <w:i/>
          <w:sz w:val="24"/>
          <w:szCs w:val="24"/>
          <w:lang w:eastAsia="zh-CN"/>
        </w:rPr>
        <w:t>P</w:t>
      </w:r>
      <w:r w:rsidRPr="00504A84">
        <w:rPr>
          <w:rFonts w:ascii="Times New Roman" w:hAnsi="Times New Roman" w:cs="Times New Roman"/>
          <w:sz w:val="24"/>
          <w:szCs w:val="24"/>
        </w:rPr>
        <w:t xml:space="preserve"> &lt; 0.00</w:t>
      </w:r>
      <w:r w:rsidR="00FB2F91" w:rsidRPr="00504A84">
        <w:rPr>
          <w:rFonts w:ascii="Times New Roman" w:hAnsi="Times New Roman" w:cs="Times New Roman" w:hint="eastAsia"/>
          <w:sz w:val="24"/>
          <w:szCs w:val="24"/>
          <w:lang w:eastAsia="zh-CN"/>
        </w:rPr>
        <w:t>8</w:t>
      </w:r>
      <w:r w:rsidRPr="00504A84">
        <w:rPr>
          <w:rFonts w:ascii="Times New Roman" w:hAnsi="Times New Roman" w:cs="Times New Roman"/>
          <w:sz w:val="24"/>
          <w:szCs w:val="24"/>
        </w:rPr>
        <w:t xml:space="preserve">). Furthermore, </w:t>
      </w:r>
      <w:r w:rsidRPr="00504A84">
        <w:rPr>
          <w:rFonts w:ascii="Times New Roman" w:hAnsi="Times New Roman" w:cs="Times New Roman" w:hint="eastAsia"/>
          <w:sz w:val="24"/>
          <w:szCs w:val="24"/>
          <w:lang w:eastAsia="zh-CN"/>
        </w:rPr>
        <w:t xml:space="preserve">similar results were found </w:t>
      </w:r>
      <w:r w:rsidR="001A72EE" w:rsidRPr="00504A84">
        <w:rPr>
          <w:rFonts w:ascii="Times New Roman" w:hAnsi="Times New Roman" w:cs="Times New Roman" w:hint="eastAsia"/>
          <w:sz w:val="24"/>
          <w:szCs w:val="24"/>
          <w:lang w:eastAsia="zh-CN"/>
        </w:rPr>
        <w:t>for the</w:t>
      </w:r>
      <w:r w:rsidR="00EB1418" w:rsidRPr="00504A84">
        <w:rPr>
          <w:rFonts w:ascii="Times New Roman" w:hAnsi="Times New Roman" w:cs="Times New Roman" w:hint="eastAsia"/>
          <w:sz w:val="24"/>
          <w:szCs w:val="24"/>
          <w:lang w:eastAsia="zh-CN"/>
        </w:rPr>
        <w:t xml:space="preserve"> VS</w:t>
      </w:r>
      <w:r w:rsidR="001A72EE" w:rsidRPr="00504A84">
        <w:rPr>
          <w:rFonts w:ascii="Times New Roman" w:hAnsi="Times New Roman" w:cs="Times New Roman" w:hint="eastAsia"/>
          <w:sz w:val="24"/>
          <w:szCs w:val="24"/>
          <w:lang w:eastAsia="zh-CN"/>
        </w:rPr>
        <w:t xml:space="preserve"> ROI </w:t>
      </w:r>
      <w:r w:rsidRPr="00504A84">
        <w:rPr>
          <w:rFonts w:ascii="Times New Roman" w:hAnsi="Times New Roman" w:cs="Times New Roman" w:hint="eastAsia"/>
          <w:sz w:val="24"/>
          <w:szCs w:val="24"/>
          <w:lang w:eastAsia="zh-CN"/>
        </w:rPr>
        <w:t xml:space="preserve">identified with the ALE conjunction analysis (i.e., hypoactivation contrast, reward anticipation </w:t>
      </w:r>
      <w:r w:rsidRPr="00504A84">
        <w:rPr>
          <w:rFonts w:ascii="Times New Roman" w:hAnsi="Times New Roman" w:cs="Times New Roman" w:hint="eastAsia"/>
          <w:sz w:val="24"/>
          <w:szCs w:val="24"/>
          <w:lang w:eastAsia="zh-CN"/>
        </w:rPr>
        <w:t>∩</w:t>
      </w:r>
      <w:r w:rsidRPr="00504A84">
        <w:rPr>
          <w:rFonts w:ascii="Times New Roman" w:hAnsi="Times New Roman" w:cs="Times New Roman" w:hint="eastAsia"/>
          <w:sz w:val="24"/>
          <w:szCs w:val="24"/>
          <w:lang w:eastAsia="zh-CN"/>
        </w:rPr>
        <w:t xml:space="preserve"> loss anticipation), such that the connectivity strength was higher for the </w:t>
      </w:r>
      <w:r w:rsidRPr="00504A84">
        <w:rPr>
          <w:rFonts w:ascii="Times New Roman" w:hAnsi="Times New Roman" w:cs="Times New Roman"/>
          <w:sz w:val="24"/>
          <w:szCs w:val="24"/>
        </w:rPr>
        <w:t>lesions causing ap</w:t>
      </w:r>
      <w:r w:rsidRPr="00504A84">
        <w:rPr>
          <w:rFonts w:ascii="Times New Roman" w:eastAsiaTheme="minorEastAsia" w:hAnsi="Times New Roman" w:cs="Times New Roman" w:hint="eastAsia"/>
          <w:sz w:val="24"/>
          <w:szCs w:val="24"/>
          <w:lang w:eastAsia="zh-CN"/>
        </w:rPr>
        <w:t>a</w:t>
      </w:r>
      <w:r w:rsidRPr="00504A84">
        <w:rPr>
          <w:rFonts w:ascii="Times New Roman" w:hAnsi="Times New Roman" w:cs="Times New Roman"/>
          <w:sz w:val="24"/>
          <w:szCs w:val="24"/>
        </w:rPr>
        <w:t>thy or anhedonia</w:t>
      </w:r>
      <w:r w:rsidRPr="00504A84">
        <w:rPr>
          <w:rFonts w:ascii="Times New Roman" w:hAnsi="Times New Roman" w:cs="Times New Roman" w:hint="eastAsia"/>
          <w:sz w:val="24"/>
          <w:szCs w:val="24"/>
          <w:lang w:eastAsia="zh-CN"/>
        </w:rPr>
        <w:t xml:space="preserve"> compared to </w:t>
      </w:r>
      <w:r w:rsidRPr="00504A84">
        <w:rPr>
          <w:rFonts w:ascii="Times New Roman" w:hAnsi="Times New Roman" w:cs="Times New Roman"/>
          <w:sz w:val="24"/>
          <w:szCs w:val="24"/>
        </w:rPr>
        <w:t>those from similarly sized lesions randomized to different locations (</w:t>
      </w:r>
      <w:r w:rsidRPr="00504A84">
        <w:rPr>
          <w:rFonts w:ascii="Times New Roman" w:hAnsi="Times New Roman" w:cs="Times New Roman" w:hint="eastAsia"/>
          <w:i/>
          <w:sz w:val="24"/>
          <w:szCs w:val="24"/>
          <w:lang w:eastAsia="zh-CN"/>
        </w:rPr>
        <w:t>P</w:t>
      </w:r>
      <w:r w:rsidRPr="00504A84">
        <w:rPr>
          <w:rFonts w:ascii="Times New Roman" w:hAnsi="Times New Roman" w:cs="Times New Roman"/>
          <w:sz w:val="24"/>
          <w:szCs w:val="24"/>
        </w:rPr>
        <w:t xml:space="preserve"> &lt; </w:t>
      </w:r>
      <w:r w:rsidR="002F189D" w:rsidRPr="00504A84">
        <w:rPr>
          <w:rFonts w:ascii="Times New Roman" w:hAnsi="Times New Roman" w:cs="Times New Roman" w:hint="eastAsia"/>
          <w:sz w:val="24"/>
          <w:szCs w:val="24"/>
          <w:lang w:eastAsia="zh-CN"/>
        </w:rPr>
        <w:t>1</w:t>
      </w:r>
      <w:r w:rsidRPr="00504A84">
        <w:rPr>
          <w:rFonts w:ascii="Times New Roman" w:hAnsi="Times New Roman" w:cs="Times New Roman"/>
          <w:sz w:val="24"/>
          <w:szCs w:val="24"/>
        </w:rPr>
        <w:t>.</w:t>
      </w:r>
      <w:r w:rsidR="002F189D" w:rsidRPr="00504A84">
        <w:rPr>
          <w:rFonts w:ascii="Times New Roman" w:hAnsi="Times New Roman" w:cs="Times New Roman" w:hint="eastAsia"/>
          <w:sz w:val="24"/>
          <w:szCs w:val="24"/>
          <w:lang w:eastAsia="zh-CN"/>
        </w:rPr>
        <w:t>05</w:t>
      </w:r>
      <w:r w:rsidRPr="00504A84">
        <w:rPr>
          <w:rFonts w:ascii="Times New Roman" w:hAnsi="Times New Roman" w:cs="Times New Roman" w:hint="eastAsia"/>
          <w:sz w:val="24"/>
          <w:szCs w:val="24"/>
          <w:lang w:eastAsia="zh-CN"/>
        </w:rPr>
        <w:t xml:space="preserve"> </w:t>
      </w:r>
      <w:r w:rsidRPr="00504A84">
        <w:rPr>
          <w:rFonts w:ascii="Times New Roman" w:hAnsi="Times New Roman" w:cs="Times New Roman"/>
          <w:sz w:val="24"/>
          <w:szCs w:val="24"/>
          <w:lang w:eastAsia="zh-CN"/>
        </w:rPr>
        <w:t>×</w:t>
      </w:r>
      <w:r w:rsidRPr="00504A84">
        <w:rPr>
          <w:rFonts w:ascii="Times New Roman" w:hAnsi="Times New Roman" w:cs="Times New Roman" w:hint="eastAsia"/>
          <w:sz w:val="24"/>
          <w:szCs w:val="24"/>
          <w:lang w:eastAsia="zh-CN"/>
        </w:rPr>
        <w:t xml:space="preserve"> 10</w:t>
      </w:r>
      <w:r w:rsidR="002F189D" w:rsidRPr="00504A84">
        <w:rPr>
          <w:rFonts w:ascii="Times New Roman" w:hAnsi="Times New Roman" w:cs="Times New Roman" w:hint="eastAsia"/>
          <w:sz w:val="24"/>
          <w:szCs w:val="24"/>
          <w:vertAlign w:val="superscript"/>
          <w:lang w:eastAsia="zh-CN"/>
        </w:rPr>
        <w:t>-12</w:t>
      </w:r>
      <w:r w:rsidRPr="00504A84">
        <w:rPr>
          <w:rFonts w:ascii="Times New Roman" w:hAnsi="Times New Roman" w:cs="Times New Roman"/>
          <w:sz w:val="24"/>
          <w:szCs w:val="24"/>
        </w:rPr>
        <w:t xml:space="preserve">) </w:t>
      </w:r>
      <w:r w:rsidR="00D370EB" w:rsidRPr="00504A84">
        <w:rPr>
          <w:rFonts w:ascii="Times New Roman" w:hAnsi="Times New Roman" w:cs="Times New Roman" w:hint="eastAsia"/>
          <w:sz w:val="24"/>
          <w:szCs w:val="24"/>
          <w:lang w:eastAsia="zh-CN"/>
        </w:rPr>
        <w:t>or</w:t>
      </w:r>
      <w:r w:rsidR="00D370EB" w:rsidRPr="00504A84">
        <w:rPr>
          <w:rFonts w:ascii="Times New Roman" w:hAnsi="Times New Roman" w:cs="Times New Roman"/>
          <w:sz w:val="24"/>
          <w:szCs w:val="24"/>
        </w:rPr>
        <w:t xml:space="preserve"> a group of lesions causing </w:t>
      </w:r>
      <w:r w:rsidR="00AA5418" w:rsidRPr="00504A84">
        <w:rPr>
          <w:rFonts w:ascii="Times New Roman" w:hAnsi="Times New Roman" w:cs="Times New Roman"/>
          <w:sz w:val="24"/>
          <w:szCs w:val="24"/>
        </w:rPr>
        <w:t>irrelevant</w:t>
      </w:r>
      <w:r w:rsidR="00AC7470" w:rsidRPr="00504A84">
        <w:rPr>
          <w:rFonts w:ascii="Times New Roman" w:hAnsi="Times New Roman" w:cs="Times New Roman"/>
          <w:sz w:val="24"/>
          <w:szCs w:val="24"/>
        </w:rPr>
        <w:t xml:space="preserve"> neurological symptoms</w:t>
      </w:r>
      <w:r w:rsidR="00D370EB" w:rsidRPr="00504A84">
        <w:rPr>
          <w:rFonts w:ascii="Times New Roman" w:hAnsi="Times New Roman" w:cs="Times New Roman"/>
          <w:sz w:val="24"/>
          <w:szCs w:val="24"/>
        </w:rPr>
        <w:t xml:space="preserve"> (</w:t>
      </w:r>
      <w:r w:rsidR="00D370EB" w:rsidRPr="00504A84">
        <w:rPr>
          <w:rFonts w:ascii="Times New Roman" w:hAnsi="Times New Roman" w:cs="Times New Roman" w:hint="eastAsia"/>
          <w:i/>
          <w:sz w:val="24"/>
          <w:szCs w:val="24"/>
          <w:lang w:eastAsia="zh-CN"/>
        </w:rPr>
        <w:t>P</w:t>
      </w:r>
      <w:r w:rsidR="00D370EB" w:rsidRPr="00504A84">
        <w:rPr>
          <w:rFonts w:ascii="Times New Roman" w:hAnsi="Times New Roman" w:cs="Times New Roman"/>
          <w:sz w:val="24"/>
          <w:szCs w:val="24"/>
        </w:rPr>
        <w:t xml:space="preserve"> &lt; 0.00</w:t>
      </w:r>
      <w:r w:rsidR="002F189D" w:rsidRPr="00504A84">
        <w:rPr>
          <w:rFonts w:ascii="Times New Roman" w:hAnsi="Times New Roman" w:cs="Times New Roman" w:hint="eastAsia"/>
          <w:sz w:val="24"/>
          <w:szCs w:val="24"/>
          <w:lang w:eastAsia="zh-CN"/>
        </w:rPr>
        <w:t>3</w:t>
      </w:r>
      <w:r w:rsidR="00D370EB" w:rsidRPr="00504A84">
        <w:rPr>
          <w:rFonts w:ascii="Times New Roman" w:hAnsi="Times New Roman" w:cs="Times New Roman"/>
          <w:sz w:val="24"/>
          <w:szCs w:val="24"/>
        </w:rPr>
        <w:t>).</w:t>
      </w:r>
    </w:p>
    <w:p w14:paraId="1D662A52" w14:textId="79142107" w:rsidR="00297F18" w:rsidRPr="00504A84" w:rsidRDefault="00297F18" w:rsidP="00293EF6">
      <w:pPr>
        <w:adjustRightInd w:val="0"/>
        <w:snapToGrid w:val="0"/>
        <w:spacing w:after="0" w:line="480" w:lineRule="auto"/>
        <w:ind w:firstLineChars="200" w:firstLine="442"/>
        <w:jc w:val="center"/>
        <w:rPr>
          <w:rFonts w:ascii="Times New Roman" w:hAnsi="Times New Roman"/>
          <w:b/>
          <w:szCs w:val="24"/>
          <w:lang w:eastAsia="zh-CN"/>
        </w:rPr>
      </w:pPr>
      <w:r w:rsidRPr="00504A84">
        <w:rPr>
          <w:rFonts w:ascii="Times New Roman" w:hAnsi="Times New Roman"/>
          <w:b/>
          <w:szCs w:val="24"/>
          <w:lang w:eastAsia="zh-CN"/>
        </w:rPr>
        <w:t xml:space="preserve">&lt; Insert </w:t>
      </w:r>
      <w:r w:rsidRPr="00504A84">
        <w:rPr>
          <w:rFonts w:ascii="Times New Roman" w:hAnsi="Times New Roman" w:hint="eastAsia"/>
          <w:b/>
          <w:szCs w:val="24"/>
          <w:lang w:eastAsia="zh-CN"/>
        </w:rPr>
        <w:t xml:space="preserve">Fig. </w:t>
      </w:r>
      <w:r w:rsidR="00DF13AD" w:rsidRPr="00504A84">
        <w:rPr>
          <w:rFonts w:ascii="Times New Roman" w:hAnsi="Times New Roman" w:hint="eastAsia"/>
          <w:b/>
          <w:szCs w:val="24"/>
          <w:lang w:eastAsia="zh-CN"/>
        </w:rPr>
        <w:t>5</w:t>
      </w:r>
      <w:r w:rsidRPr="00504A84">
        <w:rPr>
          <w:rFonts w:ascii="Times New Roman" w:hAnsi="Times New Roman"/>
          <w:b/>
          <w:szCs w:val="24"/>
          <w:lang w:eastAsia="zh-CN"/>
        </w:rPr>
        <w:t xml:space="preserve"> </w:t>
      </w:r>
      <w:r w:rsidRPr="00504A84">
        <w:rPr>
          <w:rFonts w:ascii="Times New Roman" w:hAnsi="Times New Roman" w:hint="eastAsia"/>
          <w:b/>
          <w:szCs w:val="24"/>
          <w:lang w:eastAsia="zh-CN"/>
        </w:rPr>
        <w:t>here</w:t>
      </w:r>
      <w:r w:rsidRPr="00504A84">
        <w:rPr>
          <w:rFonts w:ascii="Times New Roman" w:hAnsi="Times New Roman"/>
          <w:b/>
          <w:szCs w:val="24"/>
          <w:lang w:eastAsia="zh-CN"/>
        </w:rPr>
        <w:t>&gt;</w:t>
      </w:r>
    </w:p>
    <w:p w14:paraId="05580129" w14:textId="57F64BC1" w:rsidR="00BA13ED" w:rsidRPr="00504A84" w:rsidRDefault="00D212FC" w:rsidP="00293EF6">
      <w:pPr>
        <w:adjustRightInd w:val="0"/>
        <w:snapToGrid w:val="0"/>
        <w:spacing w:after="0" w:line="480" w:lineRule="auto"/>
        <w:ind w:firstLine="442"/>
        <w:jc w:val="both"/>
        <w:rPr>
          <w:rFonts w:ascii="Times New Roman" w:hAnsi="Times New Roman" w:cs="Times New Roman"/>
          <w:sz w:val="24"/>
          <w:szCs w:val="24"/>
          <w:lang w:eastAsia="zh-CN"/>
        </w:rPr>
      </w:pPr>
      <w:r w:rsidRPr="00504A84">
        <w:rPr>
          <w:rFonts w:ascii="Times New Roman" w:hAnsi="Times New Roman" w:cs="Times New Roman"/>
          <w:sz w:val="24"/>
          <w:szCs w:val="24"/>
        </w:rPr>
        <w:t xml:space="preserve">In short, </w:t>
      </w:r>
      <w:r w:rsidR="00CA2D24" w:rsidRPr="00504A84">
        <w:rPr>
          <w:rFonts w:ascii="Times New Roman" w:hAnsi="Times New Roman" w:cs="Times New Roman" w:hint="eastAsia"/>
          <w:sz w:val="24"/>
          <w:szCs w:val="24"/>
          <w:lang w:eastAsia="zh-CN"/>
        </w:rPr>
        <w:t xml:space="preserve">our lesion network mapping results indicated that </w:t>
      </w:r>
      <w:r w:rsidR="001E7B7B" w:rsidRPr="00504A84">
        <w:rPr>
          <w:rFonts w:ascii="Times New Roman" w:hAnsi="Times New Roman" w:cs="Times New Roman"/>
          <w:sz w:val="24"/>
          <w:szCs w:val="24"/>
          <w:lang w:eastAsia="zh-CN"/>
        </w:rPr>
        <w:t>heterogeneous lesions causing loss of motivation are parts of a distributed brain network with the VS as one of its key nodes.</w:t>
      </w:r>
      <w:r w:rsidR="001E7B7B" w:rsidRPr="00504A84">
        <w:rPr>
          <w:rFonts w:ascii="Times New Roman" w:hAnsi="Times New Roman" w:cs="Times New Roman" w:hint="eastAsia"/>
          <w:sz w:val="24"/>
          <w:szCs w:val="24"/>
          <w:lang w:eastAsia="zh-CN"/>
        </w:rPr>
        <w:t xml:space="preserve"> Notably, </w:t>
      </w:r>
      <w:r w:rsidR="00492634" w:rsidRPr="00504A84">
        <w:rPr>
          <w:rFonts w:ascii="Times New Roman" w:hAnsi="Times New Roman" w:cs="Times New Roman" w:hint="eastAsia"/>
          <w:sz w:val="24"/>
          <w:szCs w:val="24"/>
          <w:lang w:eastAsia="zh-CN"/>
        </w:rPr>
        <w:t xml:space="preserve">our results demonstrated an overlap in the left VS between the key nodes identified in the lesion network mapping and the </w:t>
      </w:r>
      <w:r w:rsidR="001E7B7B" w:rsidRPr="00504A84">
        <w:rPr>
          <w:rFonts w:ascii="Times New Roman" w:hAnsi="Times New Roman" w:cs="Times New Roman" w:hint="eastAsia"/>
          <w:sz w:val="24"/>
          <w:szCs w:val="24"/>
          <w:lang w:eastAsia="zh-CN"/>
        </w:rPr>
        <w:t xml:space="preserve">meta-analytic findings </w:t>
      </w:r>
      <w:r w:rsidR="001E7B7B" w:rsidRPr="00504A84">
        <w:rPr>
          <w:rFonts w:ascii="Times New Roman" w:hAnsi="Times New Roman" w:cs="Times New Roman" w:hint="eastAsia"/>
          <w:sz w:val="24"/>
          <w:szCs w:val="24"/>
          <w:lang w:eastAsia="zh-CN"/>
        </w:rPr>
        <w:lastRenderedPageBreak/>
        <w:t>on the hypoactivation in the reward and loss anticipation</w:t>
      </w:r>
      <w:r w:rsidR="00492634" w:rsidRPr="00504A84">
        <w:rPr>
          <w:rFonts w:ascii="Times New Roman" w:hAnsi="Times New Roman" w:cs="Times New Roman" w:hint="eastAsia"/>
          <w:sz w:val="24"/>
          <w:szCs w:val="24"/>
          <w:lang w:eastAsia="zh-CN"/>
        </w:rPr>
        <w:t>.</w:t>
      </w:r>
      <w:r w:rsidR="00754821" w:rsidRPr="00504A84">
        <w:rPr>
          <w:rFonts w:ascii="Times New Roman" w:hAnsi="Times New Roman" w:cs="Times New Roman" w:hint="eastAsia"/>
          <w:sz w:val="24"/>
          <w:szCs w:val="24"/>
          <w:lang w:eastAsia="zh-CN"/>
        </w:rPr>
        <w:t xml:space="preserve"> Finally, </w:t>
      </w:r>
      <w:r w:rsidR="001E3F00" w:rsidRPr="00504A84">
        <w:rPr>
          <w:rFonts w:ascii="Times New Roman" w:hAnsi="Times New Roman" w:cs="Times New Roman" w:hint="eastAsia"/>
          <w:sz w:val="24"/>
          <w:szCs w:val="24"/>
          <w:lang w:eastAsia="zh-CN"/>
        </w:rPr>
        <w:t xml:space="preserve">the identified network overlap was specific compared to randomized lesions and to lesions causing </w:t>
      </w:r>
      <w:r w:rsidR="00AA5418" w:rsidRPr="00504A84">
        <w:rPr>
          <w:rFonts w:ascii="Times New Roman" w:hAnsi="Times New Roman" w:cs="Times New Roman"/>
          <w:sz w:val="24"/>
          <w:szCs w:val="24"/>
          <w:lang w:eastAsia="zh-CN"/>
        </w:rPr>
        <w:t>irrelevant</w:t>
      </w:r>
      <w:r w:rsidR="001E3F00" w:rsidRPr="00504A84">
        <w:rPr>
          <w:rFonts w:ascii="Times New Roman" w:hAnsi="Times New Roman" w:cs="Times New Roman"/>
          <w:sz w:val="24"/>
          <w:szCs w:val="24"/>
          <w:lang w:eastAsia="zh-CN"/>
        </w:rPr>
        <w:t xml:space="preserve"> neurological symptoms</w:t>
      </w:r>
      <w:r w:rsidR="001E3F00" w:rsidRPr="00504A84">
        <w:rPr>
          <w:rFonts w:ascii="Times New Roman" w:hAnsi="Times New Roman" w:cs="Times New Roman" w:hint="eastAsia"/>
          <w:sz w:val="24"/>
          <w:szCs w:val="24"/>
          <w:lang w:eastAsia="zh-CN"/>
        </w:rPr>
        <w:t xml:space="preserve"> </w:t>
      </w:r>
      <w:r w:rsidR="006E7C09" w:rsidRPr="00504A84">
        <w:rPr>
          <w:rFonts w:ascii="Times New Roman" w:hAnsi="Times New Roman" w:cs="Times New Roman"/>
          <w:sz w:val="24"/>
          <w:szCs w:val="24"/>
          <w:lang w:eastAsia="zh-CN"/>
        </w:rPr>
        <w:fldChar w:fldCharType="begin">
          <w:fldData xml:space="preserve">PEVuZE5vdGU+PENpdGU+PEF1dGhvcj5Cb2VzPC9BdXRob3I+PFllYXI+MjAxNTwvWWVhcj48UmVj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==
</w:fldData>
        </w:fldChar>
      </w:r>
      <w:r w:rsidR="00A06408" w:rsidRPr="00504A84">
        <w:rPr>
          <w:rFonts w:ascii="Times New Roman" w:hAnsi="Times New Roman" w:cs="Times New Roman"/>
          <w:sz w:val="24"/>
          <w:szCs w:val="24"/>
          <w:lang w:eastAsia="zh-CN"/>
        </w:rPr>
        <w:instrText xml:space="preserve"> ADDIN EN.CITE </w:instrText>
      </w:r>
      <w:r w:rsidR="00A06408" w:rsidRPr="00504A84">
        <w:rPr>
          <w:rFonts w:ascii="Times New Roman" w:hAnsi="Times New Roman" w:cs="Times New Roman"/>
          <w:sz w:val="24"/>
          <w:szCs w:val="24"/>
          <w:lang w:eastAsia="zh-CN"/>
        </w:rPr>
        <w:fldChar w:fldCharType="begin">
          <w:fldData xml:space="preserve">PEVuZE5vdGU+PENpdGU+PEF1dGhvcj5Cb2VzPC9BdXRob3I+PFllYXI+MjAxNTwvWWVhcj48UmVj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==
</w:fldData>
        </w:fldChar>
      </w:r>
      <w:r w:rsidR="00A06408" w:rsidRPr="00504A84">
        <w:rPr>
          <w:rFonts w:ascii="Times New Roman" w:hAnsi="Times New Roman" w:cs="Times New Roman"/>
          <w:sz w:val="24"/>
          <w:szCs w:val="24"/>
          <w:lang w:eastAsia="zh-CN"/>
        </w:rPr>
        <w:instrText xml:space="preserve"> ADDIN EN.CITE.DATA </w:instrText>
      </w:r>
      <w:r w:rsidR="00A06408" w:rsidRPr="00504A84">
        <w:rPr>
          <w:rFonts w:ascii="Times New Roman" w:hAnsi="Times New Roman" w:cs="Times New Roman"/>
          <w:sz w:val="24"/>
          <w:szCs w:val="24"/>
          <w:lang w:eastAsia="zh-CN"/>
        </w:rPr>
      </w:r>
      <w:r w:rsidR="00A06408" w:rsidRPr="00504A84">
        <w:rPr>
          <w:rFonts w:ascii="Times New Roman" w:hAnsi="Times New Roman" w:cs="Times New Roman"/>
          <w:sz w:val="24"/>
          <w:szCs w:val="24"/>
          <w:lang w:eastAsia="zh-CN"/>
        </w:rPr>
        <w:fldChar w:fldCharType="end"/>
      </w:r>
      <w:r w:rsidR="006E7C09" w:rsidRPr="00504A84">
        <w:rPr>
          <w:rFonts w:ascii="Times New Roman" w:hAnsi="Times New Roman" w:cs="Times New Roman"/>
          <w:sz w:val="24"/>
          <w:szCs w:val="24"/>
          <w:lang w:eastAsia="zh-CN"/>
        </w:rPr>
      </w:r>
      <w:r w:rsidR="006E7C09" w:rsidRPr="00504A84">
        <w:rPr>
          <w:rFonts w:ascii="Times New Roman" w:hAnsi="Times New Roman" w:cs="Times New Roman"/>
          <w:sz w:val="24"/>
          <w:szCs w:val="24"/>
          <w:lang w:eastAsia="zh-CN"/>
        </w:rPr>
        <w:fldChar w:fldCharType="separate"/>
      </w:r>
      <w:r w:rsidR="006E7C09" w:rsidRPr="00504A84">
        <w:rPr>
          <w:rFonts w:ascii="Times New Roman" w:hAnsi="Times New Roman" w:cs="Times New Roman"/>
          <w:noProof/>
          <w:sz w:val="24"/>
          <w:szCs w:val="24"/>
          <w:lang w:eastAsia="zh-CN"/>
        </w:rPr>
        <w:t>(Boes, et al., 2015)</w:t>
      </w:r>
      <w:r w:rsidR="006E7C09" w:rsidRPr="00504A84">
        <w:rPr>
          <w:rFonts w:ascii="Times New Roman" w:hAnsi="Times New Roman" w:cs="Times New Roman"/>
          <w:sz w:val="24"/>
          <w:szCs w:val="24"/>
          <w:lang w:eastAsia="zh-CN"/>
        </w:rPr>
        <w:fldChar w:fldCharType="end"/>
      </w:r>
      <w:r w:rsidR="001E3F00" w:rsidRPr="00504A84">
        <w:rPr>
          <w:rFonts w:ascii="Times New Roman" w:hAnsi="Times New Roman" w:cs="Times New Roman" w:hint="eastAsia"/>
          <w:sz w:val="24"/>
          <w:szCs w:val="24"/>
          <w:lang w:eastAsia="zh-CN"/>
        </w:rPr>
        <w:t>.</w:t>
      </w:r>
      <w:r w:rsidR="00BA13ED" w:rsidRPr="00504A84">
        <w:rPr>
          <w:rFonts w:ascii="Times New Roman" w:hAnsi="Times New Roman" w:cs="Times New Roman" w:hint="eastAsia"/>
          <w:sz w:val="24"/>
          <w:szCs w:val="24"/>
          <w:lang w:eastAsia="zh-CN"/>
        </w:rPr>
        <w:t xml:space="preserve"> To the best of our knowledge, these findings provide the first empirical evidence showing that </w:t>
      </w:r>
      <w:r w:rsidR="00BA13ED" w:rsidRPr="00504A84">
        <w:rPr>
          <w:rFonts w:ascii="Times New Roman" w:hAnsi="Times New Roman" w:cs="Times New Roman"/>
          <w:sz w:val="24"/>
          <w:szCs w:val="24"/>
          <w:lang w:eastAsia="zh-CN"/>
        </w:rPr>
        <w:t>the VS subserves a key node in a distributed brain network which encompasses heterogeneous lesion locations causing motivation-related symptoms.</w:t>
      </w:r>
    </w:p>
    <w:p w14:paraId="73A90C49" w14:textId="77777777" w:rsidR="007301A1" w:rsidRPr="00504A84" w:rsidRDefault="007301A1" w:rsidP="00293EF6">
      <w:pPr>
        <w:adjustRightInd w:val="0"/>
        <w:snapToGrid w:val="0"/>
        <w:spacing w:after="0" w:line="480" w:lineRule="auto"/>
        <w:jc w:val="both"/>
        <w:rPr>
          <w:rFonts w:ascii="Times New Roman" w:hAnsi="Times New Roman" w:cs="Times New Roman"/>
          <w:i/>
          <w:sz w:val="24"/>
          <w:szCs w:val="24"/>
          <w:lang w:eastAsia="zh-CN"/>
        </w:rPr>
      </w:pPr>
    </w:p>
    <w:p w14:paraId="6EC0A808" w14:textId="77777777" w:rsidR="006E76BD" w:rsidRPr="00504A84" w:rsidRDefault="006E76BD" w:rsidP="00293EF6">
      <w:pPr>
        <w:autoSpaceDE w:val="0"/>
        <w:autoSpaceDN w:val="0"/>
        <w:adjustRightInd w:val="0"/>
        <w:snapToGrid w:val="0"/>
        <w:spacing w:after="0" w:line="480" w:lineRule="auto"/>
        <w:jc w:val="both"/>
        <w:rPr>
          <w:rFonts w:ascii="Times New Roman" w:hAnsi="Times New Roman" w:cs="Times New Roman"/>
          <w:b/>
          <w:sz w:val="28"/>
          <w:szCs w:val="28"/>
          <w:lang w:val="en-US" w:eastAsia="zh-CN"/>
        </w:rPr>
      </w:pPr>
      <w:r w:rsidRPr="00504A84">
        <w:rPr>
          <w:rFonts w:ascii="Times New Roman" w:hAnsi="Times New Roman" w:cs="Times New Roman"/>
          <w:b/>
          <w:sz w:val="28"/>
          <w:szCs w:val="28"/>
          <w:lang w:val="en-US" w:eastAsia="zh-CN"/>
        </w:rPr>
        <w:t>Discussion</w:t>
      </w:r>
    </w:p>
    <w:p w14:paraId="4269C97C" w14:textId="24921BAC" w:rsidR="002B7681" w:rsidRPr="00504A84" w:rsidRDefault="00D779E3" w:rsidP="00293EF6">
      <w:pPr>
        <w:adjustRightInd w:val="0"/>
        <w:snapToGrid w:val="0"/>
        <w:spacing w:after="0" w:line="480" w:lineRule="auto"/>
        <w:jc w:val="both"/>
        <w:rPr>
          <w:rFonts w:ascii="Times New Roman" w:hAnsi="Times New Roman" w:cs="Times New Roman"/>
          <w:sz w:val="24"/>
          <w:szCs w:val="24"/>
          <w:lang w:val="en-US" w:eastAsia="zh-CN"/>
        </w:rPr>
      </w:pPr>
      <w:r w:rsidRPr="00504A84">
        <w:rPr>
          <w:rFonts w:ascii="Times New Roman" w:hAnsi="Times New Roman" w:cs="Times New Roman" w:hint="eastAsia"/>
          <w:sz w:val="24"/>
          <w:szCs w:val="24"/>
          <w:lang w:val="en-US" w:eastAsia="zh-CN"/>
        </w:rPr>
        <w:t>Motivation</w:t>
      </w:r>
      <w:r w:rsidR="00CC154F" w:rsidRPr="00504A84">
        <w:rPr>
          <w:rFonts w:ascii="Times New Roman" w:hAnsi="Times New Roman" w:cs="Times New Roman" w:hint="eastAsia"/>
          <w:sz w:val="24"/>
          <w:szCs w:val="24"/>
          <w:lang w:val="en-US" w:eastAsia="zh-CN"/>
        </w:rPr>
        <w:t>al</w:t>
      </w:r>
      <w:r w:rsidRPr="00504A84">
        <w:rPr>
          <w:rFonts w:ascii="Times New Roman" w:hAnsi="Times New Roman" w:cs="Times New Roman" w:hint="eastAsia"/>
          <w:sz w:val="24"/>
          <w:szCs w:val="24"/>
          <w:lang w:val="en-US" w:eastAsia="zh-CN"/>
        </w:rPr>
        <w:t xml:space="preserve"> dysfunction</w:t>
      </w:r>
      <w:r w:rsidR="008C67AB" w:rsidRPr="00504A84">
        <w:rPr>
          <w:rFonts w:ascii="Times New Roman" w:hAnsi="Times New Roman" w:cs="Times New Roman"/>
          <w:sz w:val="24"/>
          <w:szCs w:val="24"/>
          <w:lang w:val="en-US" w:eastAsia="zh-CN"/>
        </w:rPr>
        <w:t xml:space="preserve"> </w:t>
      </w:r>
      <w:r w:rsidR="00901AF6" w:rsidRPr="00504A84">
        <w:rPr>
          <w:rFonts w:ascii="Times New Roman" w:hAnsi="Times New Roman" w:cs="Times New Roman" w:hint="eastAsia"/>
          <w:sz w:val="24"/>
          <w:szCs w:val="24"/>
          <w:lang w:val="en-US" w:eastAsia="zh-CN"/>
        </w:rPr>
        <w:t xml:space="preserve">has been proposed to </w:t>
      </w:r>
      <w:r w:rsidR="00901AF6" w:rsidRPr="00504A84">
        <w:rPr>
          <w:rFonts w:ascii="Times New Roman" w:hAnsi="Times New Roman" w:cs="Times New Roman"/>
          <w:sz w:val="24"/>
          <w:szCs w:val="24"/>
          <w:lang w:val="en-US" w:eastAsia="zh-CN"/>
        </w:rPr>
        <w:t>constitute</w:t>
      </w:r>
      <w:r w:rsidR="008C67AB" w:rsidRPr="00504A84">
        <w:rPr>
          <w:rFonts w:ascii="Times New Roman" w:hAnsi="Times New Roman" w:cs="Times New Roman"/>
          <w:sz w:val="24"/>
          <w:szCs w:val="24"/>
          <w:lang w:val="en-US" w:eastAsia="zh-CN"/>
        </w:rPr>
        <w:t xml:space="preserve"> one of </w:t>
      </w:r>
      <w:r w:rsidR="0085150C" w:rsidRPr="00504A84">
        <w:rPr>
          <w:rFonts w:ascii="Times New Roman" w:hAnsi="Times New Roman" w:cs="Times New Roman" w:hint="eastAsia"/>
          <w:sz w:val="24"/>
          <w:szCs w:val="24"/>
          <w:lang w:val="en-US" w:eastAsia="zh-CN"/>
        </w:rPr>
        <w:t xml:space="preserve">the </w:t>
      </w:r>
      <w:r w:rsidR="008C67AB" w:rsidRPr="00504A84">
        <w:rPr>
          <w:rFonts w:ascii="Times New Roman" w:hAnsi="Times New Roman" w:cs="Times New Roman"/>
          <w:sz w:val="24"/>
          <w:szCs w:val="24"/>
          <w:lang w:val="en-US" w:eastAsia="zh-CN"/>
        </w:rPr>
        <w:t>fundamenta</w:t>
      </w:r>
      <w:r w:rsidR="00273377" w:rsidRPr="00504A84">
        <w:rPr>
          <w:rFonts w:ascii="Times New Roman" w:hAnsi="Times New Roman" w:cs="Times New Roman"/>
          <w:sz w:val="24"/>
          <w:szCs w:val="24"/>
          <w:lang w:val="en-US" w:eastAsia="zh-CN"/>
        </w:rPr>
        <w:t>l dimensions of psychopathology</w:t>
      </w:r>
      <w:r w:rsidR="008C67AB" w:rsidRPr="00504A84">
        <w:rPr>
          <w:rFonts w:ascii="Times New Roman" w:hAnsi="Times New Roman" w:cs="Times New Roman"/>
          <w:sz w:val="24"/>
          <w:szCs w:val="24"/>
          <w:lang w:val="en-US" w:eastAsia="zh-CN"/>
        </w:rPr>
        <w:t xml:space="preserve"> </w:t>
      </w:r>
      <w:r w:rsidR="00273377" w:rsidRPr="00504A84">
        <w:rPr>
          <w:rFonts w:ascii="Times New Roman" w:hAnsi="Times New Roman" w:cs="Times New Roman"/>
          <w:sz w:val="24"/>
          <w:szCs w:val="24"/>
          <w:lang w:val="en-US" w:eastAsia="zh-CN"/>
        </w:rPr>
        <w:t>cut</w:t>
      </w:r>
      <w:r w:rsidR="00273377" w:rsidRPr="00504A84">
        <w:rPr>
          <w:rFonts w:ascii="Times New Roman" w:hAnsi="Times New Roman" w:cs="Times New Roman" w:hint="eastAsia"/>
          <w:sz w:val="24"/>
          <w:szCs w:val="24"/>
          <w:lang w:val="en-US" w:eastAsia="zh-CN"/>
        </w:rPr>
        <w:t>ting</w:t>
      </w:r>
      <w:r w:rsidR="008C67AB" w:rsidRPr="00504A84">
        <w:rPr>
          <w:rFonts w:ascii="Times New Roman" w:hAnsi="Times New Roman" w:cs="Times New Roman"/>
          <w:sz w:val="24"/>
          <w:szCs w:val="24"/>
          <w:lang w:val="en-US" w:eastAsia="zh-CN"/>
        </w:rPr>
        <w:t xml:space="preserve"> across traditional diagnostic boundaries</w:t>
      </w:r>
      <w:r w:rsidR="00901AF6" w:rsidRPr="00504A84">
        <w:rPr>
          <w:rFonts w:ascii="Times New Roman" w:hAnsi="Times New Roman" w:cs="Times New Roman" w:hint="eastAsia"/>
          <w:sz w:val="24"/>
          <w:szCs w:val="24"/>
          <w:lang w:val="en-US" w:eastAsia="zh-CN"/>
        </w:rPr>
        <w:t xml:space="preserve"> </w:t>
      </w:r>
      <w:r w:rsidR="00901AF6" w:rsidRPr="00504A84">
        <w:rPr>
          <w:rFonts w:ascii="Times New Roman" w:hAnsi="Times New Roman" w:cs="Times New Roman"/>
          <w:sz w:val="24"/>
          <w:szCs w:val="24"/>
          <w:lang w:val="en-US" w:eastAsia="zh-CN"/>
        </w:rPr>
        <w:fldChar w:fldCharType="begin"/>
      </w:r>
      <w:r w:rsidR="000E5EE3" w:rsidRPr="00504A84">
        <w:rPr>
          <w:rFonts w:ascii="Times New Roman" w:hAnsi="Times New Roman" w:cs="Times New Roman"/>
          <w:sz w:val="24"/>
          <w:szCs w:val="24"/>
          <w:lang w:val="en-US" w:eastAsia="zh-CN"/>
        </w:rPr>
        <w:instrText xml:space="preserve"> ADDIN EN.CITE &lt;EndNote&gt;&lt;Cite&gt;&lt;Author&gt;Knutson&lt;/Author&gt;&lt;Year&gt;2015&lt;/Year&gt;&lt;RecNum&gt;24&lt;/RecNum&gt;&lt;Prefix&gt;e.g.`, &lt;/Prefix&gt;&lt;DisplayText&gt;(e.g., Knutson &amp;amp; Heinz, 2015)&lt;/DisplayText&gt;&lt;record&gt;&lt;rec-number&gt;24&lt;/rec-number&gt;&lt;foreign-keys&gt;&lt;key app="EN" db-id="9p55azrs9f2ra6erfv05da54sav9wzr2d2f2" timestamp="1535950000"&gt;24&lt;/key&gt;&lt;/foreign-keys&gt;&lt;ref-type name="Journal Article"&gt;17&lt;/ref-type&gt;&lt;contributors&gt;&lt;authors&gt;&lt;author&gt;Knutson, B.&lt;/author&gt;&lt;author&gt;Heinz, Andreas&lt;/author&gt;&lt;/authors&gt;&lt;/contributors&gt;&lt;titles&gt;&lt;title&gt;Probing psychiatric symptoms with the monetary incentive delay task&lt;/title&gt;&lt;secondary-title&gt;Biological psychiatry&lt;/secondary-title&gt;&lt;/titles&gt;&lt;periodical&gt;&lt;full-title&gt;Biological psychiatry&lt;/full-title&gt;&lt;/periodical&gt;&lt;pages&gt;418-420&lt;/pages&gt;&lt;volume&gt;77&lt;/volume&gt;&lt;number&gt;5&lt;/number&gt;&lt;dates&gt;&lt;year&gt;2015&lt;/year&gt;&lt;/dates&gt;&lt;isbn&gt;0006-3223&lt;/isbn&gt;&lt;urls&gt;&lt;/urls&gt;&lt;/record&gt;&lt;/Cite&gt;&lt;/EndNote&gt;</w:instrText>
      </w:r>
      <w:r w:rsidR="00901AF6" w:rsidRPr="00504A84">
        <w:rPr>
          <w:rFonts w:ascii="Times New Roman" w:hAnsi="Times New Roman" w:cs="Times New Roman"/>
          <w:sz w:val="24"/>
          <w:szCs w:val="24"/>
          <w:lang w:val="en-US" w:eastAsia="zh-CN"/>
        </w:rPr>
        <w:fldChar w:fldCharType="separate"/>
      </w:r>
      <w:r w:rsidR="000E5EE3" w:rsidRPr="00504A84">
        <w:rPr>
          <w:rFonts w:ascii="Times New Roman" w:hAnsi="Times New Roman" w:cs="Times New Roman"/>
          <w:noProof/>
          <w:sz w:val="24"/>
          <w:szCs w:val="24"/>
          <w:lang w:val="en-US" w:eastAsia="zh-CN"/>
        </w:rPr>
        <w:t>(e.g., Knutson &amp; Heinz, 2015)</w:t>
      </w:r>
      <w:r w:rsidR="00901AF6" w:rsidRPr="00504A84">
        <w:rPr>
          <w:rFonts w:ascii="Times New Roman" w:hAnsi="Times New Roman" w:cs="Times New Roman"/>
          <w:sz w:val="24"/>
          <w:szCs w:val="24"/>
          <w:lang w:val="en-US" w:eastAsia="zh-CN"/>
        </w:rPr>
        <w:fldChar w:fldCharType="end"/>
      </w:r>
      <w:r w:rsidR="008C67AB" w:rsidRPr="00504A84">
        <w:rPr>
          <w:rFonts w:ascii="Times New Roman" w:hAnsi="Times New Roman" w:cs="Times New Roman"/>
          <w:sz w:val="24"/>
          <w:szCs w:val="24"/>
          <w:lang w:val="en-US" w:eastAsia="zh-CN"/>
        </w:rPr>
        <w:t xml:space="preserve">. The current study examined </w:t>
      </w:r>
      <w:r w:rsidR="00C42D89" w:rsidRPr="00504A84">
        <w:rPr>
          <w:rFonts w:ascii="Times New Roman" w:hAnsi="Times New Roman" w:cs="Times New Roman" w:hint="eastAsia"/>
          <w:sz w:val="24"/>
          <w:szCs w:val="24"/>
          <w:lang w:val="en-US" w:eastAsia="zh-CN"/>
        </w:rPr>
        <w:t xml:space="preserve">the hypothesis by exploring </w:t>
      </w:r>
      <w:r w:rsidR="008C67AB" w:rsidRPr="00504A84">
        <w:rPr>
          <w:rFonts w:ascii="Times New Roman" w:hAnsi="Times New Roman" w:cs="Times New Roman"/>
          <w:sz w:val="24"/>
          <w:szCs w:val="24"/>
          <w:lang w:val="en-US" w:eastAsia="zh-CN"/>
        </w:rPr>
        <w:t xml:space="preserve">the common neurobiological basis of </w:t>
      </w:r>
      <w:r w:rsidR="00A152B0" w:rsidRPr="00504A84">
        <w:rPr>
          <w:rFonts w:ascii="Times New Roman" w:hAnsi="Times New Roman" w:cs="Times New Roman" w:hint="eastAsia"/>
          <w:sz w:val="24"/>
          <w:szCs w:val="24"/>
          <w:lang w:val="en-US" w:eastAsia="zh-CN"/>
        </w:rPr>
        <w:t>motivation</w:t>
      </w:r>
      <w:r w:rsidR="00BD09F4" w:rsidRPr="00504A84">
        <w:rPr>
          <w:rFonts w:ascii="Times New Roman" w:hAnsi="Times New Roman" w:cs="Times New Roman" w:hint="eastAsia"/>
          <w:sz w:val="24"/>
          <w:szCs w:val="24"/>
          <w:lang w:val="en-US" w:eastAsia="zh-CN"/>
        </w:rPr>
        <w:t>-related</w:t>
      </w:r>
      <w:r w:rsidR="00A152B0" w:rsidRPr="00504A84">
        <w:rPr>
          <w:rFonts w:ascii="Times New Roman" w:hAnsi="Times New Roman" w:cs="Times New Roman"/>
          <w:sz w:val="24"/>
          <w:szCs w:val="24"/>
          <w:lang w:val="en-US" w:eastAsia="zh-CN"/>
        </w:rPr>
        <w:t xml:space="preserve"> </w:t>
      </w:r>
      <w:r w:rsidR="008C67AB" w:rsidRPr="00504A84">
        <w:rPr>
          <w:rFonts w:ascii="Times New Roman" w:hAnsi="Times New Roman" w:cs="Times New Roman"/>
          <w:sz w:val="24"/>
          <w:szCs w:val="24"/>
          <w:lang w:val="en-US" w:eastAsia="zh-CN"/>
        </w:rPr>
        <w:t xml:space="preserve">deficits across neuropsychiatric conditions, leveraging extensive brain imaging studies employing </w:t>
      </w:r>
      <w:r w:rsidR="009352B1" w:rsidRPr="00504A84">
        <w:rPr>
          <w:rFonts w:ascii="Times New Roman" w:hAnsi="Times New Roman" w:cs="Times New Roman" w:hint="eastAsia"/>
          <w:sz w:val="24"/>
          <w:szCs w:val="24"/>
          <w:lang w:val="en-US" w:eastAsia="zh-CN"/>
        </w:rPr>
        <w:t xml:space="preserve">the </w:t>
      </w:r>
      <w:r w:rsidR="008C67AB" w:rsidRPr="00504A84">
        <w:rPr>
          <w:rFonts w:ascii="Times New Roman" w:hAnsi="Times New Roman" w:cs="Times New Roman"/>
          <w:sz w:val="24"/>
          <w:szCs w:val="24"/>
          <w:lang w:val="en-US" w:eastAsia="zh-CN"/>
        </w:rPr>
        <w:t xml:space="preserve">MID task among diverse clinical and preclinical </w:t>
      </w:r>
      <w:r w:rsidR="003902B7" w:rsidRPr="00504A84">
        <w:rPr>
          <w:rFonts w:ascii="Times New Roman" w:hAnsi="Times New Roman" w:cs="Times New Roman"/>
          <w:sz w:val="24"/>
          <w:szCs w:val="24"/>
          <w:lang w:val="en-US" w:eastAsia="zh-CN"/>
        </w:rPr>
        <w:t>samples</w:t>
      </w:r>
      <w:r w:rsidR="00856892" w:rsidRPr="00504A84" w:rsidDel="00856892">
        <w:rPr>
          <w:rFonts w:ascii="Times New Roman" w:hAnsi="Times New Roman" w:cs="Times New Roman"/>
          <w:sz w:val="24"/>
          <w:szCs w:val="24"/>
          <w:lang w:val="en-US" w:eastAsia="zh-CN"/>
        </w:rPr>
        <w:t xml:space="preserve"> </w:t>
      </w:r>
      <w:r w:rsidR="008C67AB" w:rsidRPr="00504A84">
        <w:rPr>
          <w:rFonts w:ascii="Times New Roman" w:hAnsi="Times New Roman" w:cs="Times New Roman"/>
          <w:sz w:val="24"/>
          <w:szCs w:val="24"/>
          <w:lang w:val="en-US" w:eastAsia="zh-CN"/>
        </w:rPr>
        <w:t xml:space="preserve">as well as cumulative cases of lesion-induced </w:t>
      </w:r>
      <w:r w:rsidR="009A121A" w:rsidRPr="00504A84">
        <w:rPr>
          <w:rFonts w:ascii="Times New Roman" w:hAnsi="Times New Roman" w:cs="Times New Roman" w:hint="eastAsia"/>
          <w:sz w:val="24"/>
          <w:szCs w:val="24"/>
          <w:lang w:val="en-US" w:eastAsia="zh-CN"/>
        </w:rPr>
        <w:t>motivational symptoms</w:t>
      </w:r>
      <w:r w:rsidR="008C67AB" w:rsidRPr="00504A84">
        <w:rPr>
          <w:rFonts w:ascii="Times New Roman" w:hAnsi="Times New Roman" w:cs="Times New Roman"/>
          <w:sz w:val="24"/>
          <w:szCs w:val="24"/>
          <w:lang w:val="en-US" w:eastAsia="zh-CN"/>
        </w:rPr>
        <w:t xml:space="preserve">. </w:t>
      </w:r>
      <w:r w:rsidR="00C07624" w:rsidRPr="00504A84">
        <w:rPr>
          <w:rFonts w:ascii="Times New Roman" w:hAnsi="Times New Roman" w:cs="Times New Roman" w:hint="eastAsia"/>
          <w:sz w:val="24"/>
          <w:szCs w:val="24"/>
          <w:lang w:val="en-US" w:eastAsia="zh-CN"/>
        </w:rPr>
        <w:t xml:space="preserve">Consistent with </w:t>
      </w:r>
      <w:r w:rsidR="00C42D89" w:rsidRPr="00504A84">
        <w:rPr>
          <w:rFonts w:ascii="Times New Roman" w:hAnsi="Times New Roman" w:cs="Times New Roman" w:hint="eastAsia"/>
          <w:sz w:val="24"/>
          <w:szCs w:val="24"/>
          <w:lang w:val="en-US" w:eastAsia="zh-CN"/>
        </w:rPr>
        <w:t>recent frameworks</w:t>
      </w:r>
      <w:r w:rsidR="008C67AB" w:rsidRPr="00504A84">
        <w:rPr>
          <w:rFonts w:ascii="Times New Roman" w:hAnsi="Times New Roman" w:cs="Times New Roman"/>
          <w:sz w:val="24"/>
          <w:szCs w:val="24"/>
          <w:lang w:val="en-US" w:eastAsia="zh-CN"/>
        </w:rPr>
        <w:t xml:space="preserve">, our meta-analytic results identified </w:t>
      </w:r>
      <w:r w:rsidR="00C42D89" w:rsidRPr="00504A84">
        <w:rPr>
          <w:rFonts w:ascii="Times New Roman" w:hAnsi="Times New Roman" w:cs="Times New Roman" w:hint="eastAsia"/>
          <w:sz w:val="24"/>
          <w:szCs w:val="24"/>
          <w:lang w:val="en-US" w:eastAsia="zh-CN"/>
        </w:rPr>
        <w:t xml:space="preserve">transdiagnostic </w:t>
      </w:r>
      <w:r w:rsidR="00C32907" w:rsidRPr="00504A84">
        <w:rPr>
          <w:rFonts w:ascii="Times New Roman" w:hAnsi="Times New Roman" w:cs="Times New Roman"/>
          <w:sz w:val="24"/>
          <w:szCs w:val="24"/>
          <w:lang w:val="en-US" w:eastAsia="zh-CN"/>
        </w:rPr>
        <w:t>hypoactivation</w:t>
      </w:r>
      <w:r w:rsidR="00C32907" w:rsidRPr="00504A84" w:rsidDel="00C32907">
        <w:rPr>
          <w:rFonts w:ascii="Times New Roman" w:hAnsi="Times New Roman" w:cs="Times New Roman"/>
          <w:sz w:val="24"/>
          <w:szCs w:val="24"/>
          <w:lang w:val="en-US" w:eastAsia="zh-CN"/>
        </w:rPr>
        <w:t xml:space="preserve"> </w:t>
      </w:r>
      <w:r w:rsidR="008C67AB" w:rsidRPr="00504A84">
        <w:rPr>
          <w:rFonts w:ascii="Times New Roman" w:hAnsi="Times New Roman" w:cs="Times New Roman"/>
          <w:sz w:val="24"/>
          <w:szCs w:val="24"/>
          <w:lang w:val="en-US" w:eastAsia="zh-CN"/>
        </w:rPr>
        <w:t xml:space="preserve">in the VS during </w:t>
      </w:r>
      <w:r w:rsidR="009104A2" w:rsidRPr="00504A84">
        <w:rPr>
          <w:rFonts w:ascii="Times New Roman" w:hAnsi="Times New Roman" w:cs="Times New Roman" w:hint="eastAsia"/>
          <w:sz w:val="24"/>
          <w:szCs w:val="24"/>
          <w:lang w:val="en-US" w:eastAsia="zh-CN"/>
        </w:rPr>
        <w:t xml:space="preserve">the </w:t>
      </w:r>
      <w:r w:rsidR="008C67AB" w:rsidRPr="00504A84">
        <w:rPr>
          <w:rFonts w:ascii="Times New Roman" w:hAnsi="Times New Roman" w:cs="Times New Roman"/>
          <w:sz w:val="24"/>
          <w:szCs w:val="24"/>
          <w:lang w:val="en-US" w:eastAsia="zh-CN"/>
        </w:rPr>
        <w:t xml:space="preserve">anticipation of both reward and loss. The reliability of meta-analysis findings </w:t>
      </w:r>
      <w:r w:rsidR="00851DEC" w:rsidRPr="00504A84">
        <w:rPr>
          <w:rFonts w:ascii="Times New Roman" w:hAnsi="Times New Roman" w:cs="Times New Roman" w:hint="eastAsia"/>
          <w:sz w:val="24"/>
          <w:szCs w:val="24"/>
          <w:lang w:val="en-US" w:eastAsia="zh-CN"/>
        </w:rPr>
        <w:t>was</w:t>
      </w:r>
      <w:r w:rsidR="008C67AB" w:rsidRPr="00504A84">
        <w:rPr>
          <w:rFonts w:ascii="Times New Roman" w:hAnsi="Times New Roman" w:cs="Times New Roman"/>
          <w:sz w:val="24"/>
          <w:szCs w:val="24"/>
          <w:lang w:val="en-US" w:eastAsia="zh-CN"/>
        </w:rPr>
        <w:t xml:space="preserve"> further validated by LOEO analysis.</w:t>
      </w:r>
      <w:r w:rsidR="00460498" w:rsidRPr="00504A84">
        <w:rPr>
          <w:rFonts w:ascii="Times New Roman" w:hAnsi="Times New Roman" w:cs="Times New Roman" w:hint="eastAsia"/>
          <w:sz w:val="24"/>
          <w:szCs w:val="24"/>
          <w:lang w:val="en-US" w:eastAsia="zh-CN"/>
        </w:rPr>
        <w:t xml:space="preserve"> </w:t>
      </w:r>
      <w:r w:rsidR="00460498" w:rsidRPr="00504A84">
        <w:rPr>
          <w:rFonts w:ascii="Times New Roman" w:hAnsi="Times New Roman" w:cs="Times New Roman"/>
          <w:sz w:val="24"/>
          <w:szCs w:val="24"/>
          <w:lang w:val="en-US" w:eastAsia="zh-CN"/>
        </w:rPr>
        <w:t>Our findings were also robust to the modulation effects of demographic (e.g., mean age, sex ratio), clinical (e.g., clinical diagnoses, comorbidity) or imaging-specific (e.g., MRI magnetic field strength) factors.</w:t>
      </w:r>
      <w:r w:rsidR="00460498" w:rsidRPr="00504A84">
        <w:rPr>
          <w:rFonts w:ascii="Times New Roman" w:hAnsi="Times New Roman" w:cs="Times New Roman" w:hint="eastAsia"/>
          <w:sz w:val="24"/>
          <w:szCs w:val="24"/>
          <w:lang w:val="en-US" w:eastAsia="zh-CN"/>
        </w:rPr>
        <w:t xml:space="preserve"> </w:t>
      </w:r>
      <w:r w:rsidR="008C67AB" w:rsidRPr="00504A84">
        <w:rPr>
          <w:rFonts w:ascii="Times New Roman" w:hAnsi="Times New Roman" w:cs="Times New Roman"/>
          <w:sz w:val="24"/>
          <w:szCs w:val="24"/>
          <w:lang w:val="en-US" w:eastAsia="zh-CN"/>
        </w:rPr>
        <w:t xml:space="preserve">Second, the lesion network mapping approach revealed that heterogeneous lesions causing </w:t>
      </w:r>
      <w:r w:rsidR="004229F2" w:rsidRPr="00504A84">
        <w:rPr>
          <w:rFonts w:ascii="Times New Roman" w:hAnsi="Times New Roman" w:cs="Times New Roman" w:hint="eastAsia"/>
          <w:sz w:val="24"/>
          <w:szCs w:val="24"/>
          <w:lang w:val="en-US" w:eastAsia="zh-CN"/>
        </w:rPr>
        <w:t>loss of motivation</w:t>
      </w:r>
      <w:r w:rsidR="008C67AB" w:rsidRPr="00504A84">
        <w:rPr>
          <w:rFonts w:ascii="Times New Roman" w:hAnsi="Times New Roman" w:cs="Times New Roman"/>
          <w:sz w:val="24"/>
          <w:szCs w:val="24"/>
          <w:lang w:val="en-US" w:eastAsia="zh-CN"/>
        </w:rPr>
        <w:t xml:space="preserve"> are part</w:t>
      </w:r>
      <w:r w:rsidR="00796E30" w:rsidRPr="00504A84">
        <w:rPr>
          <w:rFonts w:ascii="Times New Roman" w:hAnsi="Times New Roman" w:cs="Times New Roman" w:hint="eastAsia"/>
          <w:sz w:val="24"/>
          <w:szCs w:val="24"/>
          <w:lang w:val="en-US" w:eastAsia="zh-CN"/>
        </w:rPr>
        <w:t>s</w:t>
      </w:r>
      <w:r w:rsidR="008C67AB" w:rsidRPr="00504A84">
        <w:rPr>
          <w:rFonts w:ascii="Times New Roman" w:hAnsi="Times New Roman" w:cs="Times New Roman"/>
          <w:sz w:val="24"/>
          <w:szCs w:val="24"/>
          <w:lang w:val="en-US" w:eastAsia="zh-CN"/>
        </w:rPr>
        <w:t xml:space="preserve"> of a distributed brain network with </w:t>
      </w:r>
      <w:r w:rsidR="00C843AD" w:rsidRPr="00504A84">
        <w:rPr>
          <w:rFonts w:ascii="Times New Roman" w:hAnsi="Times New Roman" w:cs="Times New Roman" w:hint="eastAsia"/>
          <w:sz w:val="24"/>
          <w:szCs w:val="24"/>
          <w:lang w:val="en-US" w:eastAsia="zh-CN"/>
        </w:rPr>
        <w:t xml:space="preserve">the </w:t>
      </w:r>
      <w:r w:rsidR="008C67AB" w:rsidRPr="00504A84">
        <w:rPr>
          <w:rFonts w:ascii="Times New Roman" w:hAnsi="Times New Roman" w:cs="Times New Roman"/>
          <w:sz w:val="24"/>
          <w:szCs w:val="24"/>
          <w:lang w:val="en-US" w:eastAsia="zh-CN"/>
        </w:rPr>
        <w:t>VS as</w:t>
      </w:r>
      <w:r w:rsidR="003332D2" w:rsidRPr="00504A84">
        <w:rPr>
          <w:rFonts w:ascii="Times New Roman" w:hAnsi="Times New Roman" w:cs="Times New Roman" w:hint="eastAsia"/>
          <w:sz w:val="24"/>
          <w:szCs w:val="24"/>
          <w:lang w:val="en-US" w:eastAsia="zh-CN"/>
        </w:rPr>
        <w:t xml:space="preserve"> one of</w:t>
      </w:r>
      <w:r w:rsidR="008C67AB" w:rsidRPr="00504A84">
        <w:rPr>
          <w:rFonts w:ascii="Times New Roman" w:hAnsi="Times New Roman" w:cs="Times New Roman"/>
          <w:sz w:val="24"/>
          <w:szCs w:val="24"/>
          <w:lang w:val="en-US" w:eastAsia="zh-CN"/>
        </w:rPr>
        <w:t xml:space="preserve"> </w:t>
      </w:r>
      <w:r w:rsidR="000D7BDE" w:rsidRPr="00504A84">
        <w:rPr>
          <w:rFonts w:ascii="Times New Roman" w:hAnsi="Times New Roman" w:cs="Times New Roman" w:hint="eastAsia"/>
          <w:sz w:val="24"/>
          <w:szCs w:val="24"/>
          <w:lang w:val="en-US" w:eastAsia="zh-CN"/>
        </w:rPr>
        <w:t xml:space="preserve">its </w:t>
      </w:r>
      <w:r w:rsidR="008C67AB" w:rsidRPr="00504A84">
        <w:rPr>
          <w:rFonts w:ascii="Times New Roman" w:hAnsi="Times New Roman" w:cs="Times New Roman"/>
          <w:sz w:val="24"/>
          <w:szCs w:val="24"/>
          <w:lang w:val="en-US" w:eastAsia="zh-CN"/>
        </w:rPr>
        <w:t xml:space="preserve">key nodes. Notably, we further demonstrated correspondence in the VS between </w:t>
      </w:r>
      <w:r w:rsidR="002304D1" w:rsidRPr="00504A84">
        <w:rPr>
          <w:rFonts w:ascii="Times New Roman" w:hAnsi="Times New Roman" w:cs="Times New Roman"/>
          <w:sz w:val="24"/>
          <w:szCs w:val="24"/>
          <w:lang w:val="en-US" w:eastAsia="zh-CN"/>
        </w:rPr>
        <w:t xml:space="preserve">the </w:t>
      </w:r>
      <w:r w:rsidR="008C67AB" w:rsidRPr="00504A84">
        <w:rPr>
          <w:rFonts w:ascii="Times New Roman" w:hAnsi="Times New Roman" w:cs="Times New Roman"/>
          <w:sz w:val="24"/>
          <w:szCs w:val="24"/>
          <w:lang w:val="en-US" w:eastAsia="zh-CN"/>
        </w:rPr>
        <w:t xml:space="preserve">results derived from </w:t>
      </w:r>
      <w:r w:rsidR="000F3839" w:rsidRPr="00504A84">
        <w:rPr>
          <w:rFonts w:ascii="Times New Roman" w:hAnsi="Times New Roman" w:cs="Times New Roman" w:hint="eastAsia"/>
          <w:sz w:val="24"/>
          <w:szCs w:val="24"/>
          <w:lang w:val="en-US" w:eastAsia="zh-CN"/>
        </w:rPr>
        <w:t xml:space="preserve">our </w:t>
      </w:r>
      <w:r w:rsidR="008C67AB" w:rsidRPr="00504A84">
        <w:rPr>
          <w:rFonts w:ascii="Times New Roman" w:hAnsi="Times New Roman" w:cs="Times New Roman"/>
          <w:sz w:val="24"/>
          <w:szCs w:val="24"/>
          <w:lang w:val="en-US" w:eastAsia="zh-CN"/>
        </w:rPr>
        <w:t>meta-analy</w:t>
      </w:r>
      <w:r w:rsidR="002B7681" w:rsidRPr="00504A84">
        <w:rPr>
          <w:rFonts w:ascii="Times New Roman" w:hAnsi="Times New Roman" w:cs="Times New Roman"/>
          <w:sz w:val="24"/>
          <w:szCs w:val="24"/>
          <w:lang w:val="en-US" w:eastAsia="zh-CN"/>
        </w:rPr>
        <w:t>sis and</w:t>
      </w:r>
      <w:r w:rsidR="002304D1" w:rsidRPr="00504A84">
        <w:rPr>
          <w:rFonts w:ascii="Times New Roman" w:hAnsi="Times New Roman" w:cs="Times New Roman"/>
          <w:sz w:val="24"/>
          <w:szCs w:val="24"/>
          <w:lang w:val="en-US" w:eastAsia="zh-CN"/>
        </w:rPr>
        <w:t xml:space="preserve"> those from</w:t>
      </w:r>
      <w:r w:rsidR="002B7681" w:rsidRPr="00504A84">
        <w:rPr>
          <w:rFonts w:ascii="Times New Roman" w:hAnsi="Times New Roman" w:cs="Times New Roman"/>
          <w:sz w:val="24"/>
          <w:szCs w:val="24"/>
          <w:lang w:val="en-US" w:eastAsia="zh-CN"/>
        </w:rPr>
        <w:t xml:space="preserve"> lesion network mapping.</w:t>
      </w:r>
      <w:r w:rsidR="002B7681" w:rsidRPr="00504A84">
        <w:rPr>
          <w:rFonts w:ascii="Times New Roman" w:hAnsi="Times New Roman" w:cs="Times New Roman" w:hint="eastAsia"/>
          <w:sz w:val="24"/>
          <w:szCs w:val="24"/>
          <w:lang w:val="en-US" w:eastAsia="zh-CN"/>
        </w:rPr>
        <w:t xml:space="preserve"> </w:t>
      </w:r>
      <w:r w:rsidR="002B7681" w:rsidRPr="00504A84">
        <w:rPr>
          <w:rFonts w:ascii="Times New Roman" w:hAnsi="Times New Roman" w:cs="Times New Roman"/>
          <w:sz w:val="24"/>
          <w:szCs w:val="24"/>
          <w:lang w:val="en-US" w:eastAsia="zh-CN"/>
        </w:rPr>
        <w:t xml:space="preserve">To our knowledge, this study is the first to provide meta-analytic evidence </w:t>
      </w:r>
      <w:bookmarkStart w:id="7" w:name="_Hlk100350496"/>
      <w:r w:rsidR="002B7681" w:rsidRPr="00504A84">
        <w:rPr>
          <w:rFonts w:ascii="Times New Roman" w:hAnsi="Times New Roman" w:cs="Times New Roman"/>
          <w:sz w:val="24"/>
          <w:szCs w:val="24"/>
          <w:lang w:val="en-US" w:eastAsia="zh-CN"/>
        </w:rPr>
        <w:t>of transdiagnostic</w:t>
      </w:r>
      <w:r w:rsidR="002B7681" w:rsidRPr="00504A84">
        <w:rPr>
          <w:rFonts w:ascii="Times New Roman" w:hAnsi="Times New Roman" w:cs="Times New Roman" w:hint="eastAsia"/>
          <w:sz w:val="24"/>
          <w:szCs w:val="24"/>
          <w:lang w:val="en-US" w:eastAsia="zh-CN"/>
        </w:rPr>
        <w:t xml:space="preserve"> alternations in neural </w:t>
      </w:r>
      <w:r w:rsidR="001B3DCE" w:rsidRPr="00504A84">
        <w:rPr>
          <w:rFonts w:ascii="Times New Roman" w:hAnsi="Times New Roman" w:cs="Times New Roman"/>
          <w:sz w:val="24"/>
          <w:szCs w:val="24"/>
          <w:lang w:val="en-US" w:eastAsia="zh-CN"/>
        </w:rPr>
        <w:t>anticipatory</w:t>
      </w:r>
      <w:r w:rsidR="002B7681" w:rsidRPr="00504A84">
        <w:rPr>
          <w:rFonts w:ascii="Times New Roman" w:hAnsi="Times New Roman" w:cs="Times New Roman" w:hint="eastAsia"/>
          <w:sz w:val="24"/>
          <w:szCs w:val="24"/>
          <w:lang w:val="en-US" w:eastAsia="zh-CN"/>
        </w:rPr>
        <w:t xml:space="preserve"> </w:t>
      </w:r>
      <w:r w:rsidR="00F72DA8" w:rsidRPr="00504A84">
        <w:rPr>
          <w:rFonts w:ascii="Times New Roman" w:hAnsi="Times New Roman" w:cs="Times New Roman" w:hint="eastAsia"/>
          <w:sz w:val="24"/>
          <w:szCs w:val="24"/>
          <w:lang w:val="en-US" w:eastAsia="zh-CN"/>
        </w:rPr>
        <w:t xml:space="preserve">motivation </w:t>
      </w:r>
      <w:r w:rsidR="002B7681" w:rsidRPr="00504A84">
        <w:rPr>
          <w:rFonts w:ascii="Times New Roman" w:hAnsi="Times New Roman" w:cs="Times New Roman" w:hint="eastAsia"/>
          <w:sz w:val="24"/>
          <w:szCs w:val="24"/>
          <w:lang w:val="en-US" w:eastAsia="zh-CN"/>
        </w:rPr>
        <w:t xml:space="preserve">processing that are </w:t>
      </w:r>
      <w:r w:rsidR="002B7681" w:rsidRPr="00504A84">
        <w:rPr>
          <w:rFonts w:ascii="Times New Roman" w:hAnsi="Times New Roman" w:cs="Times New Roman"/>
          <w:sz w:val="24"/>
          <w:szCs w:val="24"/>
          <w:lang w:val="en-US" w:eastAsia="zh-CN"/>
        </w:rPr>
        <w:t xml:space="preserve">causally linked to </w:t>
      </w:r>
      <w:r w:rsidR="002B7681" w:rsidRPr="00504A84">
        <w:rPr>
          <w:rFonts w:ascii="Times New Roman" w:hAnsi="Times New Roman" w:cs="Times New Roman"/>
          <w:sz w:val="24"/>
          <w:szCs w:val="24"/>
          <w:lang w:val="en-US" w:eastAsia="zh-CN"/>
        </w:rPr>
        <w:lastRenderedPageBreak/>
        <w:t>motivation-related deficits.</w:t>
      </w:r>
      <w:r w:rsidR="002B7681" w:rsidRPr="00504A84">
        <w:rPr>
          <w:rFonts w:ascii="Times New Roman" w:hAnsi="Times New Roman" w:cs="Times New Roman" w:hint="eastAsia"/>
          <w:sz w:val="24"/>
          <w:szCs w:val="24"/>
          <w:lang w:val="en-US" w:eastAsia="zh-CN"/>
        </w:rPr>
        <w:t xml:space="preserve"> In other words, </w:t>
      </w:r>
      <w:r w:rsidR="002B7681" w:rsidRPr="00504A84">
        <w:rPr>
          <w:rFonts w:ascii="Times New Roman" w:hAnsi="Times New Roman" w:cs="Times New Roman"/>
          <w:sz w:val="24"/>
          <w:szCs w:val="24"/>
          <w:lang w:val="en-US" w:eastAsia="zh-CN"/>
        </w:rPr>
        <w:t xml:space="preserve">motivational dysfunction across neuropsychiatric conditions is rooted in disruptions of a common </w:t>
      </w:r>
      <w:r w:rsidR="002B7681" w:rsidRPr="00504A84">
        <w:rPr>
          <w:rFonts w:ascii="Times New Roman" w:hAnsi="Times New Roman" w:cs="Times New Roman" w:hint="eastAsia"/>
          <w:sz w:val="24"/>
          <w:szCs w:val="24"/>
          <w:lang w:val="en-US" w:eastAsia="zh-CN"/>
        </w:rPr>
        <w:t xml:space="preserve">large-scale </w:t>
      </w:r>
      <w:r w:rsidR="002B7681" w:rsidRPr="00504A84">
        <w:rPr>
          <w:rFonts w:ascii="Times New Roman" w:hAnsi="Times New Roman" w:cs="Times New Roman"/>
          <w:sz w:val="24"/>
          <w:szCs w:val="24"/>
          <w:lang w:val="en-US" w:eastAsia="zh-CN"/>
        </w:rPr>
        <w:t>brain network anchored in the VS.</w:t>
      </w:r>
    </w:p>
    <w:bookmarkEnd w:id="7"/>
    <w:p w14:paraId="54F222A5" w14:textId="31F72F06" w:rsidR="00984F50" w:rsidRPr="00504A84" w:rsidRDefault="00460A16" w:rsidP="00293EF6">
      <w:pPr>
        <w:adjustRightInd w:val="0"/>
        <w:snapToGrid w:val="0"/>
        <w:spacing w:after="0" w:line="480" w:lineRule="auto"/>
        <w:ind w:firstLine="420"/>
        <w:jc w:val="both"/>
        <w:rPr>
          <w:rFonts w:ascii="Times New Roman" w:hAnsi="Times New Roman" w:cs="Times New Roman"/>
          <w:sz w:val="24"/>
          <w:szCs w:val="21"/>
          <w:lang w:eastAsia="zh-CN"/>
        </w:rPr>
      </w:pPr>
      <w:r w:rsidRPr="00504A84">
        <w:rPr>
          <w:rFonts w:ascii="Times New Roman" w:hAnsi="Times New Roman" w:cs="Times New Roman" w:hint="eastAsia"/>
          <w:sz w:val="24"/>
          <w:szCs w:val="21"/>
          <w:lang w:eastAsia="zh-CN"/>
        </w:rPr>
        <w:t>The current findings</w:t>
      </w:r>
      <w:r w:rsidRPr="00504A84">
        <w:rPr>
          <w:rFonts w:ascii="Times New Roman" w:hAnsi="Times New Roman" w:cs="Times New Roman" w:hint="eastAsia"/>
          <w:sz w:val="24"/>
          <w:szCs w:val="21"/>
        </w:rPr>
        <w:t xml:space="preserve"> </w:t>
      </w:r>
      <w:r w:rsidRPr="00504A84">
        <w:rPr>
          <w:rFonts w:ascii="Times New Roman" w:hAnsi="Times New Roman" w:cs="Times New Roman" w:hint="eastAsia"/>
          <w:sz w:val="24"/>
          <w:szCs w:val="21"/>
          <w:lang w:eastAsia="zh-CN"/>
        </w:rPr>
        <w:t>agree</w:t>
      </w:r>
      <w:r w:rsidRPr="00504A84">
        <w:rPr>
          <w:rFonts w:ascii="Times New Roman" w:hAnsi="Times New Roman" w:cs="Times New Roman" w:hint="eastAsia"/>
          <w:sz w:val="24"/>
          <w:szCs w:val="21"/>
        </w:rPr>
        <w:t xml:space="preserve"> with </w:t>
      </w:r>
      <w:r w:rsidRPr="00504A84">
        <w:rPr>
          <w:rFonts w:ascii="Times New Roman" w:hAnsi="Times New Roman" w:cs="Times New Roman" w:hint="eastAsia"/>
          <w:sz w:val="24"/>
          <w:szCs w:val="21"/>
          <w:lang w:eastAsia="zh-CN"/>
        </w:rPr>
        <w:t>dimensional</w:t>
      </w:r>
      <w:r w:rsidRPr="00504A84">
        <w:rPr>
          <w:rFonts w:ascii="Times New Roman" w:hAnsi="Times New Roman" w:cs="Times New Roman" w:hint="eastAsia"/>
          <w:sz w:val="24"/>
          <w:szCs w:val="21"/>
        </w:rPr>
        <w:t xml:space="preserve"> </w:t>
      </w:r>
      <w:r w:rsidRPr="00504A84">
        <w:rPr>
          <w:rFonts w:ascii="Times New Roman" w:hAnsi="Times New Roman" w:cs="Times New Roman" w:hint="eastAsia"/>
          <w:sz w:val="24"/>
          <w:szCs w:val="21"/>
          <w:lang w:eastAsia="zh-CN"/>
        </w:rPr>
        <w:t xml:space="preserve">or hierarchical </w:t>
      </w:r>
      <w:r w:rsidRPr="00504A84">
        <w:rPr>
          <w:rFonts w:ascii="Times New Roman" w:hAnsi="Times New Roman" w:cs="Times New Roman" w:hint="eastAsia"/>
          <w:sz w:val="24"/>
          <w:szCs w:val="21"/>
        </w:rPr>
        <w:t xml:space="preserve">models of psychopathology advocated </w:t>
      </w:r>
      <w:r w:rsidRPr="00504A84">
        <w:rPr>
          <w:rFonts w:ascii="Times New Roman" w:hAnsi="Times New Roman" w:cs="Times New Roman"/>
          <w:sz w:val="24"/>
          <w:szCs w:val="21"/>
        </w:rPr>
        <w:t xml:space="preserve">in </w:t>
      </w:r>
      <w:r w:rsidRPr="00504A84">
        <w:rPr>
          <w:rFonts w:ascii="Times New Roman" w:hAnsi="Times New Roman" w:cs="Times New Roman" w:hint="eastAsia"/>
          <w:sz w:val="24"/>
          <w:szCs w:val="21"/>
          <w:lang w:eastAsia="zh-CN"/>
        </w:rPr>
        <w:t>past</w:t>
      </w:r>
      <w:r w:rsidRPr="00504A84">
        <w:rPr>
          <w:rFonts w:ascii="Times New Roman" w:hAnsi="Times New Roman" w:cs="Times New Roman"/>
          <w:sz w:val="24"/>
          <w:szCs w:val="21"/>
        </w:rPr>
        <w:t xml:space="preserve"> years</w:t>
      </w:r>
      <w:r w:rsidRPr="00504A84">
        <w:rPr>
          <w:rFonts w:ascii="Times New Roman" w:hAnsi="Times New Roman" w:cs="Times New Roman" w:hint="eastAsia"/>
          <w:sz w:val="24"/>
          <w:szCs w:val="21"/>
        </w:rPr>
        <w:t xml:space="preserve"> </w:t>
      </w:r>
      <w:r w:rsidRPr="00504A84">
        <w:rPr>
          <w:rFonts w:ascii="Times New Roman" w:hAnsi="Times New Roman" w:cs="Times New Roman"/>
          <w:sz w:val="24"/>
          <w:szCs w:val="21"/>
        </w:rPr>
        <w:fldChar w:fldCharType="begin">
          <w:fldData xml:space="preserve">PEVuZE5vdGU+PENpdGU+PEF1dGhvcj5DdXRoYmVydDwvQXV0aG9yPjxZZWFyPjIwMTQ8L1llYXI+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</w:fldData>
        </w:fldChar>
      </w:r>
      <w:r w:rsidR="005B3107" w:rsidRPr="00504A84">
        <w:rPr>
          <w:rFonts w:ascii="Times New Roman" w:hAnsi="Times New Roman" w:cs="Times New Roman"/>
          <w:sz w:val="24"/>
          <w:szCs w:val="21"/>
        </w:rPr>
        <w:instrText xml:space="preserve"> ADDIN EN.CITE </w:instrText>
      </w:r>
      <w:r w:rsidR="005B3107" w:rsidRPr="00504A84">
        <w:rPr>
          <w:rFonts w:ascii="Times New Roman" w:hAnsi="Times New Roman" w:cs="Times New Roman"/>
          <w:sz w:val="24"/>
          <w:szCs w:val="21"/>
        </w:rPr>
        <w:fldChar w:fldCharType="begin">
          <w:fldData xml:space="preserve">PEVuZE5vdGU+PENpdGU+PEF1dGhvcj5DdXRoYmVydDwvQXV0aG9yPjxZZWFyPjIwMTQ8L1llYXI+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</w:fldData>
        </w:fldChar>
      </w:r>
      <w:r w:rsidR="005B3107" w:rsidRPr="00504A84">
        <w:rPr>
          <w:rFonts w:ascii="Times New Roman" w:hAnsi="Times New Roman" w:cs="Times New Roman"/>
          <w:sz w:val="24"/>
          <w:szCs w:val="21"/>
        </w:rPr>
        <w:instrText xml:space="preserve"> ADDIN EN.CITE.DATA </w:instrText>
      </w:r>
      <w:r w:rsidR="005B3107" w:rsidRPr="00504A84">
        <w:rPr>
          <w:rFonts w:ascii="Times New Roman" w:hAnsi="Times New Roman" w:cs="Times New Roman"/>
          <w:sz w:val="24"/>
          <w:szCs w:val="21"/>
        </w:rPr>
      </w:r>
      <w:r w:rsidR="005B3107" w:rsidRPr="00504A84">
        <w:rPr>
          <w:rFonts w:ascii="Times New Roman" w:hAnsi="Times New Roman" w:cs="Times New Roman"/>
          <w:sz w:val="24"/>
          <w:szCs w:val="21"/>
        </w:rPr>
        <w:fldChar w:fldCharType="end"/>
      </w:r>
      <w:r w:rsidRPr="00504A84">
        <w:rPr>
          <w:rFonts w:ascii="Times New Roman" w:hAnsi="Times New Roman" w:cs="Times New Roman"/>
          <w:sz w:val="24"/>
          <w:szCs w:val="21"/>
        </w:rPr>
      </w:r>
      <w:r w:rsidRPr="00504A84">
        <w:rPr>
          <w:rFonts w:ascii="Times New Roman" w:hAnsi="Times New Roman" w:cs="Times New Roman"/>
          <w:sz w:val="24"/>
          <w:szCs w:val="21"/>
        </w:rPr>
        <w:fldChar w:fldCharType="separate"/>
      </w:r>
      <w:r w:rsidR="005B3107" w:rsidRPr="00504A84">
        <w:rPr>
          <w:rFonts w:ascii="Times New Roman" w:hAnsi="Times New Roman" w:cs="Times New Roman"/>
          <w:noProof/>
          <w:sz w:val="24"/>
          <w:szCs w:val="21"/>
        </w:rPr>
        <w:t>(Cuthbert, 2014b; Insel, 2014; Lahey, et al., 2017)</w:t>
      </w:r>
      <w:r w:rsidRPr="00504A84">
        <w:rPr>
          <w:rFonts w:ascii="Times New Roman" w:hAnsi="Times New Roman" w:cs="Times New Roman"/>
          <w:sz w:val="24"/>
          <w:szCs w:val="21"/>
        </w:rPr>
        <w:fldChar w:fldCharType="end"/>
      </w:r>
      <w:r w:rsidRPr="00504A84">
        <w:rPr>
          <w:rFonts w:ascii="Times New Roman" w:hAnsi="Times New Roman" w:cs="Times New Roman" w:hint="eastAsia"/>
          <w:sz w:val="24"/>
          <w:szCs w:val="21"/>
        </w:rPr>
        <w:t xml:space="preserve">. For </w:t>
      </w:r>
      <w:r w:rsidRPr="00504A84">
        <w:rPr>
          <w:rFonts w:ascii="Times New Roman" w:hAnsi="Times New Roman" w:cs="Times New Roman" w:hint="eastAsia"/>
          <w:sz w:val="24"/>
          <w:szCs w:val="21"/>
          <w:lang w:eastAsia="zh-CN"/>
        </w:rPr>
        <w:t>example</w:t>
      </w:r>
      <w:r w:rsidRPr="00504A84">
        <w:rPr>
          <w:rFonts w:ascii="Times New Roman" w:hAnsi="Times New Roman" w:cs="Times New Roman" w:hint="eastAsia"/>
          <w:sz w:val="24"/>
          <w:szCs w:val="21"/>
        </w:rPr>
        <w:t xml:space="preserve">, the Research Domain Criteria Project (RDoC) </w:t>
      </w:r>
      <w:r w:rsidR="005B3107" w:rsidRPr="00504A84">
        <w:rPr>
          <w:rFonts w:ascii="Times New Roman" w:hAnsi="Times New Roman" w:cs="Times New Roman" w:hint="eastAsia"/>
          <w:sz w:val="24"/>
          <w:szCs w:val="21"/>
          <w:lang w:eastAsia="zh-CN"/>
        </w:rPr>
        <w:t>claims</w:t>
      </w:r>
      <w:r w:rsidRPr="00504A84">
        <w:rPr>
          <w:rFonts w:ascii="Times New Roman" w:hAnsi="Times New Roman" w:cs="Times New Roman" w:hint="eastAsia"/>
          <w:sz w:val="24"/>
          <w:szCs w:val="21"/>
        </w:rPr>
        <w:t xml:space="preserve"> that </w:t>
      </w:r>
      <w:r w:rsidR="005B3107" w:rsidRPr="00504A84">
        <w:rPr>
          <w:rFonts w:ascii="Times New Roman" w:hAnsi="Times New Roman" w:cs="Times New Roman" w:hint="eastAsia"/>
          <w:sz w:val="24"/>
          <w:szCs w:val="21"/>
          <w:lang w:eastAsia="zh-CN"/>
        </w:rPr>
        <w:t>mental</w:t>
      </w:r>
      <w:r w:rsidRPr="00504A84">
        <w:rPr>
          <w:rFonts w:ascii="Times New Roman" w:hAnsi="Times New Roman" w:cs="Times New Roman"/>
          <w:sz w:val="24"/>
          <w:szCs w:val="21"/>
        </w:rPr>
        <w:t xml:space="preserve"> disorders may reflect dysfunction in a small number of transdiagnostic </w:t>
      </w:r>
      <w:r w:rsidRPr="00504A84">
        <w:rPr>
          <w:rFonts w:ascii="Times New Roman" w:hAnsi="Times New Roman" w:cs="Times New Roman" w:hint="eastAsia"/>
          <w:sz w:val="24"/>
          <w:szCs w:val="21"/>
        </w:rPr>
        <w:t xml:space="preserve">functional constructs measured at different levels (e.g., brain-imaging </w:t>
      </w:r>
      <w:r w:rsidRPr="00504A84">
        <w:rPr>
          <w:rFonts w:ascii="Times New Roman" w:hAnsi="Times New Roman" w:cs="Times New Roman" w:hint="eastAsia"/>
          <w:sz w:val="24"/>
          <w:szCs w:val="21"/>
          <w:lang w:eastAsia="zh-CN"/>
        </w:rPr>
        <w:t>measures</w:t>
      </w:r>
      <w:r w:rsidRPr="00504A84">
        <w:rPr>
          <w:rFonts w:ascii="Times New Roman" w:hAnsi="Times New Roman" w:cs="Times New Roman" w:hint="eastAsia"/>
          <w:sz w:val="24"/>
          <w:szCs w:val="21"/>
        </w:rPr>
        <w:t>)</w:t>
      </w:r>
      <w:r w:rsidR="005B3107" w:rsidRPr="00504A84">
        <w:rPr>
          <w:rFonts w:ascii="Times New Roman" w:hAnsi="Times New Roman" w:cs="Times New Roman" w:hint="eastAsia"/>
          <w:sz w:val="24"/>
          <w:szCs w:val="21"/>
          <w:lang w:eastAsia="zh-CN"/>
        </w:rPr>
        <w:t xml:space="preserve"> </w:t>
      </w:r>
      <w:r w:rsidRPr="00504A84">
        <w:rPr>
          <w:rFonts w:ascii="Times New Roman" w:hAnsi="Times New Roman" w:cs="Times New Roman"/>
          <w:sz w:val="24"/>
          <w:szCs w:val="24"/>
        </w:rPr>
        <w:fldChar w:fldCharType="begin">
          <w:fldData xml:space="preserve">PEVuZE5vdGU+PENpdGU+PEF1dGhvcj5JbnNlbDwvQXV0aG9yPjxZZWFyPjIwMTA8L1llYXI+PFJl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=
</w:fldData>
        </w:fldChar>
      </w:r>
      <w:r w:rsidR="00655FB6" w:rsidRPr="00504A84">
        <w:rPr>
          <w:rFonts w:ascii="Times New Roman" w:hAnsi="Times New Roman" w:cs="Times New Roman"/>
          <w:sz w:val="24"/>
          <w:szCs w:val="24"/>
        </w:rPr>
        <w:instrText xml:space="preserve"> ADDIN EN.CITE </w:instrText>
      </w:r>
      <w:r w:rsidR="00655FB6" w:rsidRPr="00504A84">
        <w:rPr>
          <w:rFonts w:ascii="Times New Roman" w:hAnsi="Times New Roman" w:cs="Times New Roman"/>
          <w:sz w:val="24"/>
          <w:szCs w:val="24"/>
        </w:rPr>
        <w:fldChar w:fldCharType="begin">
          <w:fldData xml:space="preserve">PEVuZE5vdGU+PENpdGU+PEF1dGhvcj5JbnNlbDwvQXV0aG9yPjxZZWFyPjIwMTA8L1llYXI+PFJl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=
</w:fldData>
        </w:fldChar>
      </w:r>
      <w:r w:rsidR="00655FB6" w:rsidRPr="00504A84">
        <w:rPr>
          <w:rFonts w:ascii="Times New Roman" w:hAnsi="Times New Roman" w:cs="Times New Roman"/>
          <w:sz w:val="24"/>
          <w:szCs w:val="24"/>
        </w:rPr>
        <w:instrText xml:space="preserve"> ADDIN EN.CITE.DATA </w:instrText>
      </w:r>
      <w:r w:rsidR="00655FB6" w:rsidRPr="00504A84">
        <w:rPr>
          <w:rFonts w:ascii="Times New Roman" w:hAnsi="Times New Roman" w:cs="Times New Roman"/>
          <w:sz w:val="24"/>
          <w:szCs w:val="24"/>
        </w:rPr>
      </w:r>
      <w:r w:rsidR="00655FB6" w:rsidRPr="00504A84">
        <w:rPr>
          <w:rFonts w:ascii="Times New Roman" w:hAnsi="Times New Roman" w:cs="Times New Roman"/>
          <w:sz w:val="24"/>
          <w:szCs w:val="24"/>
        </w:rPr>
        <w:fldChar w:fldCharType="end"/>
      </w:r>
      <w:r w:rsidRPr="00504A84">
        <w:rPr>
          <w:rFonts w:ascii="Times New Roman" w:hAnsi="Times New Roman" w:cs="Times New Roman"/>
          <w:sz w:val="24"/>
          <w:szCs w:val="24"/>
        </w:rPr>
      </w:r>
      <w:r w:rsidRPr="00504A84">
        <w:rPr>
          <w:rFonts w:ascii="Times New Roman" w:hAnsi="Times New Roman" w:cs="Times New Roman"/>
          <w:sz w:val="24"/>
          <w:szCs w:val="24"/>
        </w:rPr>
        <w:fldChar w:fldCharType="separate"/>
      </w:r>
      <w:r w:rsidR="00655FB6" w:rsidRPr="00504A84">
        <w:rPr>
          <w:rFonts w:ascii="Times New Roman" w:hAnsi="Times New Roman" w:cs="Times New Roman"/>
          <w:noProof/>
          <w:sz w:val="24"/>
          <w:szCs w:val="24"/>
        </w:rPr>
        <w:t>(Insel, et al., 2010; Insel &amp; Landis, 2013; Charles A Sanislow, Ferrante, Pacheco, Rudorfer, &amp; Morris, 2019; C. A. Sanislow, et al., 2010; Victor, et al., 2018)</w:t>
      </w:r>
      <w:r w:rsidRPr="00504A84">
        <w:rPr>
          <w:rFonts w:ascii="Times New Roman" w:hAnsi="Times New Roman" w:cs="Times New Roman"/>
          <w:sz w:val="24"/>
          <w:szCs w:val="24"/>
        </w:rPr>
        <w:fldChar w:fldCharType="end"/>
      </w:r>
      <w:r w:rsidRPr="00504A84">
        <w:rPr>
          <w:rFonts w:ascii="Times New Roman" w:hAnsi="Times New Roman" w:cs="Times New Roman" w:hint="eastAsia"/>
          <w:sz w:val="24"/>
          <w:szCs w:val="21"/>
        </w:rPr>
        <w:t xml:space="preserve">. In this regard, </w:t>
      </w:r>
      <w:r w:rsidR="005B3107" w:rsidRPr="00504A84">
        <w:rPr>
          <w:rFonts w:ascii="Times New Roman" w:hAnsi="Times New Roman" w:cs="Times New Roman" w:hint="eastAsia"/>
          <w:sz w:val="24"/>
          <w:szCs w:val="21"/>
          <w:lang w:eastAsia="zh-CN"/>
        </w:rPr>
        <w:t xml:space="preserve">brain regions revealed in the current transdiagnostic meta-analyses </w:t>
      </w:r>
      <w:r w:rsidRPr="00504A84">
        <w:rPr>
          <w:rFonts w:ascii="Times New Roman" w:hAnsi="Times New Roman" w:cs="Times New Roman" w:hint="eastAsia"/>
          <w:sz w:val="24"/>
          <w:szCs w:val="21"/>
        </w:rPr>
        <w:t xml:space="preserve">might correspond to </w:t>
      </w:r>
      <w:r w:rsidRPr="00504A84">
        <w:rPr>
          <w:rFonts w:ascii="Times New Roman" w:hAnsi="Times New Roman" w:cs="Times New Roman"/>
          <w:sz w:val="24"/>
          <w:szCs w:val="21"/>
        </w:rPr>
        <w:t>the RD</w:t>
      </w:r>
      <w:r w:rsidRPr="00504A84">
        <w:rPr>
          <w:rFonts w:ascii="Times New Roman" w:hAnsi="Times New Roman" w:cs="Times New Roman" w:hint="eastAsia"/>
          <w:sz w:val="24"/>
          <w:szCs w:val="21"/>
        </w:rPr>
        <w:t>o</w:t>
      </w:r>
      <w:r w:rsidRPr="00504A84">
        <w:rPr>
          <w:rFonts w:ascii="Times New Roman" w:hAnsi="Times New Roman" w:cs="Times New Roman"/>
          <w:sz w:val="24"/>
          <w:szCs w:val="21"/>
        </w:rPr>
        <w:t xml:space="preserve">C dimensional </w:t>
      </w:r>
      <w:r w:rsidRPr="00504A84">
        <w:rPr>
          <w:rFonts w:ascii="Times New Roman" w:hAnsi="Times New Roman" w:cs="Times New Roman" w:hint="eastAsia"/>
          <w:sz w:val="24"/>
          <w:szCs w:val="21"/>
        </w:rPr>
        <w:t>functional</w:t>
      </w:r>
      <w:r w:rsidR="005B3107" w:rsidRPr="00504A84">
        <w:rPr>
          <w:rFonts w:ascii="Times New Roman" w:hAnsi="Times New Roman" w:cs="Times New Roman"/>
          <w:sz w:val="24"/>
          <w:szCs w:val="21"/>
        </w:rPr>
        <w:t xml:space="preserve"> construct</w:t>
      </w:r>
      <w:r w:rsidRPr="00504A84">
        <w:rPr>
          <w:rFonts w:ascii="Times New Roman" w:hAnsi="Times New Roman" w:cs="Times New Roman"/>
          <w:sz w:val="24"/>
          <w:szCs w:val="21"/>
        </w:rPr>
        <w:t xml:space="preserve"> of negative</w:t>
      </w:r>
      <w:r w:rsidRPr="00504A84">
        <w:rPr>
          <w:rFonts w:ascii="Times New Roman" w:hAnsi="Times New Roman" w:cs="Times New Roman" w:hint="eastAsia"/>
          <w:sz w:val="24"/>
          <w:szCs w:val="21"/>
        </w:rPr>
        <w:t>/positive</w:t>
      </w:r>
      <w:r w:rsidR="005B3107" w:rsidRPr="00504A84">
        <w:rPr>
          <w:rFonts w:ascii="Times New Roman" w:hAnsi="Times New Roman" w:cs="Times New Roman"/>
          <w:sz w:val="24"/>
          <w:szCs w:val="21"/>
        </w:rPr>
        <w:t xml:space="preserve"> valence</w:t>
      </w:r>
      <w:r w:rsidRPr="00504A84">
        <w:rPr>
          <w:rFonts w:ascii="Times New Roman" w:hAnsi="Times New Roman" w:cs="Times New Roman" w:hint="eastAsia"/>
          <w:sz w:val="24"/>
          <w:szCs w:val="21"/>
        </w:rPr>
        <w:t xml:space="preserve">, abnormalities </w:t>
      </w:r>
      <w:r w:rsidR="005B3107" w:rsidRPr="00504A84">
        <w:rPr>
          <w:rFonts w:ascii="Times New Roman" w:hAnsi="Times New Roman" w:cs="Times New Roman" w:hint="eastAsia"/>
          <w:sz w:val="24"/>
          <w:szCs w:val="21"/>
          <w:lang w:eastAsia="zh-CN"/>
        </w:rPr>
        <w:t>of which</w:t>
      </w:r>
      <w:r w:rsidRPr="00504A84">
        <w:rPr>
          <w:rFonts w:ascii="Times New Roman" w:hAnsi="Times New Roman" w:cs="Times New Roman"/>
          <w:sz w:val="24"/>
          <w:szCs w:val="21"/>
        </w:rPr>
        <w:t xml:space="preserve"> manifest in </w:t>
      </w:r>
      <w:r w:rsidRPr="00504A84">
        <w:rPr>
          <w:rFonts w:ascii="Times New Roman" w:hAnsi="Times New Roman" w:cs="Times New Roman" w:hint="eastAsia"/>
          <w:sz w:val="24"/>
          <w:szCs w:val="21"/>
        </w:rPr>
        <w:t xml:space="preserve">disorder-spanning </w:t>
      </w:r>
      <w:r w:rsidRPr="00504A84">
        <w:rPr>
          <w:rFonts w:ascii="Times New Roman" w:hAnsi="Times New Roman" w:cs="Times New Roman"/>
          <w:sz w:val="24"/>
          <w:szCs w:val="21"/>
        </w:rPr>
        <w:t>symptoms</w:t>
      </w:r>
      <w:r w:rsidRPr="00504A84">
        <w:rPr>
          <w:rFonts w:ascii="Times New Roman" w:hAnsi="Times New Roman" w:cs="Times New Roman" w:hint="eastAsia"/>
          <w:sz w:val="24"/>
          <w:szCs w:val="21"/>
        </w:rPr>
        <w:t xml:space="preserve">. Moreover, </w:t>
      </w:r>
      <w:r w:rsidR="00E75EAC" w:rsidRPr="00504A84">
        <w:rPr>
          <w:rFonts w:ascii="Times New Roman" w:hAnsi="Times New Roman" w:cs="Times New Roman" w:hint="eastAsia"/>
          <w:sz w:val="24"/>
          <w:szCs w:val="21"/>
          <w:lang w:eastAsia="zh-CN"/>
        </w:rPr>
        <w:t>our</w:t>
      </w:r>
      <w:r w:rsidRPr="00504A84">
        <w:rPr>
          <w:rFonts w:ascii="Times New Roman" w:hAnsi="Times New Roman" w:cs="Times New Roman" w:hint="eastAsia"/>
          <w:sz w:val="24"/>
          <w:szCs w:val="21"/>
        </w:rPr>
        <w:t xml:space="preserve"> findings </w:t>
      </w:r>
      <w:r w:rsidR="00E75EAC" w:rsidRPr="00504A84">
        <w:rPr>
          <w:rFonts w:ascii="Times New Roman" w:hAnsi="Times New Roman" w:cs="Times New Roman" w:hint="eastAsia"/>
          <w:sz w:val="24"/>
          <w:szCs w:val="21"/>
          <w:lang w:eastAsia="zh-CN"/>
        </w:rPr>
        <w:t>align</w:t>
      </w:r>
      <w:r w:rsidRPr="00504A84">
        <w:rPr>
          <w:rFonts w:ascii="Times New Roman" w:hAnsi="Times New Roman" w:cs="Times New Roman"/>
          <w:sz w:val="24"/>
          <w:szCs w:val="21"/>
        </w:rPr>
        <w:t xml:space="preserve"> with</w:t>
      </w:r>
      <w:r w:rsidRPr="00504A84">
        <w:rPr>
          <w:rFonts w:ascii="Times New Roman" w:hAnsi="Times New Roman" w:cs="Times New Roman" w:hint="eastAsia"/>
          <w:sz w:val="24"/>
          <w:szCs w:val="21"/>
        </w:rPr>
        <w:t xml:space="preserve"> the hierarchical model</w:t>
      </w:r>
      <w:r w:rsidR="00E75EAC" w:rsidRPr="00504A84">
        <w:rPr>
          <w:rFonts w:ascii="Times New Roman" w:hAnsi="Times New Roman" w:cs="Times New Roman" w:hint="eastAsia"/>
          <w:sz w:val="24"/>
          <w:szCs w:val="21"/>
          <w:lang w:eastAsia="zh-CN"/>
        </w:rPr>
        <w:t>s</w:t>
      </w:r>
      <w:r w:rsidRPr="00504A84">
        <w:rPr>
          <w:rFonts w:ascii="Times New Roman" w:hAnsi="Times New Roman" w:cs="Times New Roman" w:hint="eastAsia"/>
          <w:sz w:val="24"/>
          <w:szCs w:val="21"/>
        </w:rPr>
        <w:t xml:space="preserve"> of psychopathology, </w:t>
      </w:r>
      <w:r w:rsidR="00E75EAC" w:rsidRPr="00504A84">
        <w:rPr>
          <w:rFonts w:ascii="Times New Roman" w:hAnsi="Times New Roman" w:cs="Times New Roman" w:hint="eastAsia"/>
          <w:sz w:val="24"/>
          <w:szCs w:val="21"/>
          <w:lang w:eastAsia="zh-CN"/>
        </w:rPr>
        <w:t>such</w:t>
      </w:r>
      <w:r w:rsidRPr="00504A84">
        <w:rPr>
          <w:rFonts w:ascii="Times New Roman" w:hAnsi="Times New Roman" w:cs="Times New Roman" w:hint="eastAsia"/>
          <w:sz w:val="24"/>
          <w:szCs w:val="21"/>
        </w:rPr>
        <w:t xml:space="preserve"> that the shared </w:t>
      </w:r>
      <w:r w:rsidR="00E75EAC" w:rsidRPr="00504A84">
        <w:rPr>
          <w:rFonts w:ascii="Times New Roman" w:hAnsi="Times New Roman" w:cs="Times New Roman" w:hint="eastAsia"/>
          <w:sz w:val="24"/>
          <w:szCs w:val="21"/>
          <w:lang w:eastAsia="zh-CN"/>
        </w:rPr>
        <w:t>VS</w:t>
      </w:r>
      <w:r w:rsidRPr="00504A84">
        <w:rPr>
          <w:rFonts w:ascii="Times New Roman" w:hAnsi="Times New Roman" w:cs="Times New Roman" w:hint="eastAsia"/>
          <w:sz w:val="24"/>
          <w:szCs w:val="21"/>
        </w:rPr>
        <w:t xml:space="preserve"> </w:t>
      </w:r>
      <w:r w:rsidR="00F43CB3" w:rsidRPr="00504A84">
        <w:rPr>
          <w:rFonts w:ascii="Times New Roman" w:hAnsi="Times New Roman" w:cs="Times New Roman"/>
          <w:sz w:val="24"/>
          <w:szCs w:val="21"/>
        </w:rPr>
        <w:t xml:space="preserve">alterations </w:t>
      </w:r>
      <w:r w:rsidRPr="00504A84">
        <w:rPr>
          <w:rFonts w:ascii="Times New Roman" w:hAnsi="Times New Roman" w:cs="Times New Roman"/>
          <w:sz w:val="24"/>
          <w:szCs w:val="21"/>
        </w:rPr>
        <w:t>altercations</w:t>
      </w:r>
      <w:r w:rsidRPr="00504A84">
        <w:rPr>
          <w:rFonts w:ascii="Times New Roman" w:hAnsi="Times New Roman" w:cs="Times New Roman" w:hint="eastAsia"/>
          <w:sz w:val="24"/>
          <w:szCs w:val="21"/>
        </w:rPr>
        <w:t xml:space="preserve"> might reflect nonspecific neural correlates of second-order factors (e.g., externalizing or internalizing) or the general psychopathology factor </w:t>
      </w:r>
      <w:r w:rsidR="00E75EAC" w:rsidRPr="00504A84">
        <w:rPr>
          <w:rFonts w:ascii="Times New Roman" w:hAnsi="Times New Roman" w:cs="Times New Roman"/>
          <w:sz w:val="24"/>
          <w:szCs w:val="21"/>
        </w:rPr>
        <w:fldChar w:fldCharType="begin"/>
      </w:r>
      <w:r w:rsidR="009B2A27" w:rsidRPr="00504A84">
        <w:rPr>
          <w:rFonts w:ascii="Times New Roman" w:hAnsi="Times New Roman" w:cs="Times New Roman"/>
          <w:sz w:val="24"/>
          <w:szCs w:val="21"/>
        </w:rPr>
        <w:instrText xml:space="preserve"> ADDIN EN.CITE &lt;EndNote&gt;&lt;Cite&gt;&lt;Author&gt;Zald&lt;/Author&gt;&lt;Year&gt;2017&lt;/Year&gt;&lt;RecNum&gt;362&lt;/RecNum&gt;&lt;DisplayText&gt;(Zald &amp;amp; Lahey, 2017)&lt;/DisplayText&gt;&lt;record&gt;&lt;rec-number&gt;362&lt;/rec-number&gt;&lt;foreign-keys&gt;&lt;key app="EN" db-id="9p55azrs9f2ra6erfv05da54sav9wzr2d2f2" timestamp="1648993744"&gt;362&lt;/key&gt;&lt;/foreign-keys&gt;&lt;ref-type name="Journal Article"&gt;17&lt;/ref-type&gt;&lt;contributors&gt;&lt;authors&gt;&lt;author&gt;Zald, D. H.&lt;/author&gt;&lt;author&gt;Lahey, B. B.&lt;/author&gt;&lt;/authors&gt;&lt;/contributors&gt;&lt;auth-address&gt;Dept. of Psychology and Dept. of Psychiatry, Vanderbilt University.&amp;#xD;Depts. of Public Health Sciences and Dept. of Psychiatry and Behavioral Neurosciences, University of Chicago.&lt;/auth-address&gt;&lt;titles&gt;&lt;title&gt;Implications of the hierarchical structure of psychopathology for psychiatric neuroimaging&lt;/title&gt;&lt;secondary-title&gt;Biological Psychiatry: Cognitive Neuroscience and Neuroimaging&lt;/secondary-title&gt;&lt;/titles&gt;&lt;periodical&gt;&lt;full-title&gt;Biological Psychiatry: Cognitive Neuroscience and Neuroimaging&lt;/full-title&gt;&lt;/periodical&gt;&lt;pages&gt;310-317&lt;/pages&gt;&lt;volume&gt;2&lt;/volume&gt;&lt;number&gt;4&lt;/number&gt;&lt;edition&gt;2017/07/18&lt;/edition&gt;&lt;keywords&gt;&lt;keyword&gt;Comorbidity&lt;/keyword&gt;&lt;keyword&gt;Externalizing&lt;/keyword&gt;&lt;keyword&gt;Internalizing&lt;/keyword&gt;&lt;keyword&gt;Research Domain Criteria&lt;/keyword&gt;&lt;keyword&gt;Transdiagnostic&lt;/keyword&gt;&lt;keyword&gt;fMRI&lt;/keyword&gt;&lt;/keywords&gt;&lt;dates&gt;&lt;year&gt;2017&lt;/year&gt;&lt;pub-dates&gt;&lt;date&gt;May&lt;/date&gt;&lt;/pub-dates&gt;&lt;/dates&gt;&lt;isbn&gt;2451-9022 (Print)&amp;#xD;2451-9022 (Linking)&lt;/isbn&gt;&lt;accession-num&gt;28713866&lt;/accession-num&gt;&lt;urls&gt;&lt;related-urls&gt;&lt;url&gt;&lt;style face="underline" font="default" size="100%"&gt;https://www.ncbi.nlm.nih.gov/pubmed/28713866&lt;/style&gt;&lt;/url&gt;&lt;/related-urls&gt;&lt;/urls&gt;&lt;custom2&gt;PMC5505667&lt;/custom2&gt;&lt;electronic-resource-num&gt;10.1016/j.bpsc.2017.02.003&lt;/electronic-resource-num&gt;&lt;/record&gt;&lt;/Cite&gt;&lt;/EndNote&gt;</w:instrText>
      </w:r>
      <w:r w:rsidR="00E75EAC" w:rsidRPr="00504A84">
        <w:rPr>
          <w:rFonts w:ascii="Times New Roman" w:hAnsi="Times New Roman" w:cs="Times New Roman"/>
          <w:sz w:val="24"/>
          <w:szCs w:val="21"/>
        </w:rPr>
        <w:fldChar w:fldCharType="separate"/>
      </w:r>
      <w:r w:rsidR="009B2A27" w:rsidRPr="00504A84">
        <w:rPr>
          <w:rFonts w:ascii="Times New Roman" w:hAnsi="Times New Roman" w:cs="Times New Roman"/>
          <w:noProof/>
          <w:sz w:val="24"/>
          <w:szCs w:val="21"/>
        </w:rPr>
        <w:t>(Zald &amp; Lahey, 2017)</w:t>
      </w:r>
      <w:r w:rsidR="00E75EAC" w:rsidRPr="00504A84">
        <w:rPr>
          <w:rFonts w:ascii="Times New Roman" w:hAnsi="Times New Roman" w:cs="Times New Roman"/>
          <w:sz w:val="24"/>
          <w:szCs w:val="21"/>
        </w:rPr>
        <w:fldChar w:fldCharType="end"/>
      </w:r>
      <w:r w:rsidRPr="00504A84">
        <w:rPr>
          <w:rFonts w:ascii="Times New Roman" w:hAnsi="Times New Roman" w:cs="Times New Roman" w:hint="eastAsia"/>
          <w:sz w:val="24"/>
          <w:szCs w:val="21"/>
        </w:rPr>
        <w:t xml:space="preserve">. Notably, it is likely that </w:t>
      </w:r>
      <w:r w:rsidR="00CC3FA8" w:rsidRPr="00504A84">
        <w:rPr>
          <w:rFonts w:ascii="Times New Roman" w:hAnsi="Times New Roman" w:cs="Times New Roman" w:hint="eastAsia"/>
          <w:sz w:val="24"/>
          <w:szCs w:val="21"/>
          <w:lang w:eastAsia="zh-CN"/>
        </w:rPr>
        <w:t>the</w:t>
      </w:r>
      <w:r w:rsidRPr="00504A84">
        <w:rPr>
          <w:rFonts w:ascii="Times New Roman" w:hAnsi="Times New Roman" w:cs="Times New Roman" w:hint="eastAsia"/>
          <w:sz w:val="24"/>
          <w:szCs w:val="21"/>
        </w:rPr>
        <w:t xml:space="preserve"> trans</w:t>
      </w:r>
      <w:r w:rsidR="00CC3FA8" w:rsidRPr="00504A84">
        <w:rPr>
          <w:rFonts w:ascii="Times New Roman" w:hAnsi="Times New Roman" w:cs="Times New Roman" w:hint="eastAsia"/>
          <w:sz w:val="24"/>
          <w:szCs w:val="21"/>
        </w:rPr>
        <w:t>diagnostic functional construct</w:t>
      </w:r>
      <w:r w:rsidRPr="00504A84">
        <w:rPr>
          <w:rFonts w:ascii="Times New Roman" w:hAnsi="Times New Roman" w:cs="Times New Roman" w:hint="eastAsia"/>
          <w:sz w:val="24"/>
          <w:szCs w:val="21"/>
        </w:rPr>
        <w:t xml:space="preserve"> or higher-order psychopathology factors are embedded in large-scale network disruptions, rather than localized </w:t>
      </w:r>
      <w:r w:rsidRPr="00504A84">
        <w:rPr>
          <w:rFonts w:ascii="Times New Roman" w:hAnsi="Times New Roman" w:cs="Times New Roman"/>
          <w:sz w:val="24"/>
          <w:szCs w:val="21"/>
        </w:rPr>
        <w:t>dysfunctions</w:t>
      </w:r>
      <w:r w:rsidRPr="00504A84">
        <w:rPr>
          <w:rFonts w:ascii="Times New Roman" w:hAnsi="Times New Roman" w:cs="Times New Roman" w:hint="eastAsia"/>
          <w:sz w:val="24"/>
          <w:szCs w:val="21"/>
        </w:rPr>
        <w:t xml:space="preserve"> in indiv</w:t>
      </w:r>
      <w:r w:rsidRPr="00504A84">
        <w:rPr>
          <w:rFonts w:ascii="Times New Roman" w:hAnsi="Times New Roman" w:cs="Times New Roman"/>
          <w:sz w:val="24"/>
          <w:szCs w:val="21"/>
        </w:rPr>
        <w:t>i</w:t>
      </w:r>
      <w:r w:rsidRPr="00504A84">
        <w:rPr>
          <w:rFonts w:ascii="Times New Roman" w:hAnsi="Times New Roman" w:cs="Times New Roman" w:hint="eastAsia"/>
          <w:sz w:val="24"/>
          <w:szCs w:val="21"/>
        </w:rPr>
        <w:t>du</w:t>
      </w:r>
      <w:r w:rsidRPr="00504A84">
        <w:rPr>
          <w:rFonts w:ascii="Times New Roman" w:hAnsi="Times New Roman" w:cs="Times New Roman"/>
          <w:sz w:val="24"/>
          <w:szCs w:val="21"/>
        </w:rPr>
        <w:t>a</w:t>
      </w:r>
      <w:r w:rsidRPr="00504A84">
        <w:rPr>
          <w:rFonts w:ascii="Times New Roman" w:hAnsi="Times New Roman" w:cs="Times New Roman" w:hint="eastAsia"/>
          <w:sz w:val="24"/>
          <w:szCs w:val="21"/>
        </w:rPr>
        <w:t>l nodes</w:t>
      </w:r>
      <w:r w:rsidR="002A6117" w:rsidRPr="00504A84">
        <w:rPr>
          <w:rFonts w:ascii="Times New Roman" w:hAnsi="Times New Roman" w:cs="Times New Roman" w:hint="eastAsia"/>
          <w:sz w:val="24"/>
          <w:szCs w:val="21"/>
          <w:lang w:eastAsia="zh-CN"/>
        </w:rPr>
        <w:t xml:space="preserve"> </w:t>
      </w:r>
      <w:r w:rsidR="00FC6C7A" w:rsidRPr="00504A84">
        <w:rPr>
          <w:rFonts w:ascii="Times New Roman" w:hAnsi="Times New Roman" w:cs="Times New Roman"/>
          <w:sz w:val="24"/>
          <w:szCs w:val="21"/>
          <w:lang w:eastAsia="zh-CN"/>
        </w:rPr>
        <w:fldChar w:fldCharType="begin">
          <w:fldData xml:space="preserve">PEVuZE5vdGU+PENpdGU+PEF1dGhvcj5CdWNraG9sdHo8L0F1dGhvcj48WWVhcj4yMDEyPC9ZZWFy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</w:fldData>
        </w:fldChar>
      </w:r>
      <w:r w:rsidR="009B2A27" w:rsidRPr="00504A84">
        <w:rPr>
          <w:rFonts w:ascii="Times New Roman" w:hAnsi="Times New Roman" w:cs="Times New Roman"/>
          <w:sz w:val="24"/>
          <w:szCs w:val="21"/>
          <w:lang w:eastAsia="zh-CN"/>
        </w:rPr>
        <w:instrText xml:space="preserve"> ADDIN EN.CITE </w:instrText>
      </w:r>
      <w:r w:rsidR="009B2A27" w:rsidRPr="00504A84">
        <w:rPr>
          <w:rFonts w:ascii="Times New Roman" w:hAnsi="Times New Roman" w:cs="Times New Roman"/>
          <w:sz w:val="24"/>
          <w:szCs w:val="21"/>
          <w:lang w:eastAsia="zh-CN"/>
        </w:rPr>
        <w:fldChar w:fldCharType="begin">
          <w:fldData xml:space="preserve">PEVuZE5vdGU+PENpdGU+PEF1dGhvcj5CdWNraG9sdHo8L0F1dGhvcj48WWVhcj4yMDEyPC9ZZWFy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</w:fldData>
        </w:fldChar>
      </w:r>
      <w:r w:rsidR="009B2A27" w:rsidRPr="00504A84">
        <w:rPr>
          <w:rFonts w:ascii="Times New Roman" w:hAnsi="Times New Roman" w:cs="Times New Roman"/>
          <w:sz w:val="24"/>
          <w:szCs w:val="21"/>
          <w:lang w:eastAsia="zh-CN"/>
        </w:rPr>
        <w:instrText xml:space="preserve"> ADDIN EN.CITE.DATA </w:instrText>
      </w:r>
      <w:r w:rsidR="009B2A27" w:rsidRPr="00504A84">
        <w:rPr>
          <w:rFonts w:ascii="Times New Roman" w:hAnsi="Times New Roman" w:cs="Times New Roman"/>
          <w:sz w:val="24"/>
          <w:szCs w:val="21"/>
          <w:lang w:eastAsia="zh-CN"/>
        </w:rPr>
      </w:r>
      <w:r w:rsidR="009B2A27" w:rsidRPr="00504A84">
        <w:rPr>
          <w:rFonts w:ascii="Times New Roman" w:hAnsi="Times New Roman" w:cs="Times New Roman"/>
          <w:sz w:val="24"/>
          <w:szCs w:val="21"/>
          <w:lang w:eastAsia="zh-CN"/>
        </w:rPr>
        <w:fldChar w:fldCharType="end"/>
      </w:r>
      <w:r w:rsidR="00FC6C7A" w:rsidRPr="00504A84">
        <w:rPr>
          <w:rFonts w:ascii="Times New Roman" w:hAnsi="Times New Roman" w:cs="Times New Roman"/>
          <w:sz w:val="24"/>
          <w:szCs w:val="21"/>
          <w:lang w:eastAsia="zh-CN"/>
        </w:rPr>
      </w:r>
      <w:r w:rsidR="00FC6C7A" w:rsidRPr="00504A84">
        <w:rPr>
          <w:rFonts w:ascii="Times New Roman" w:hAnsi="Times New Roman" w:cs="Times New Roman"/>
          <w:sz w:val="24"/>
          <w:szCs w:val="21"/>
          <w:lang w:eastAsia="zh-CN"/>
        </w:rPr>
        <w:fldChar w:fldCharType="separate"/>
      </w:r>
      <w:r w:rsidR="009B2A27" w:rsidRPr="00504A84">
        <w:rPr>
          <w:rFonts w:ascii="Times New Roman" w:hAnsi="Times New Roman" w:cs="Times New Roman"/>
          <w:noProof/>
          <w:sz w:val="24"/>
          <w:szCs w:val="21"/>
          <w:lang w:eastAsia="zh-CN"/>
        </w:rPr>
        <w:t>(Buckholtz &amp; Meyer-Lindenberg, 2012; Sha, Wager, Mechelli, &amp; He, 2019; Zald &amp; Lahey, 2017)</w:t>
      </w:r>
      <w:r w:rsidR="00FC6C7A" w:rsidRPr="00504A84">
        <w:rPr>
          <w:rFonts w:ascii="Times New Roman" w:hAnsi="Times New Roman" w:cs="Times New Roman"/>
          <w:sz w:val="24"/>
          <w:szCs w:val="21"/>
          <w:lang w:eastAsia="zh-CN"/>
        </w:rPr>
        <w:fldChar w:fldCharType="end"/>
      </w:r>
      <w:r w:rsidRPr="00504A84">
        <w:rPr>
          <w:rFonts w:ascii="Times New Roman" w:hAnsi="Times New Roman" w:cs="Times New Roman" w:hint="eastAsia"/>
          <w:sz w:val="24"/>
          <w:szCs w:val="21"/>
        </w:rPr>
        <w:t>.</w:t>
      </w:r>
      <w:r w:rsidRPr="00504A84">
        <w:rPr>
          <w:rFonts w:ascii="Times New Roman" w:hAnsi="Times New Roman" w:cs="Times New Roman" w:hint="eastAsia"/>
          <w:sz w:val="24"/>
          <w:szCs w:val="21"/>
          <w:lang w:eastAsia="zh-CN"/>
        </w:rPr>
        <w:t xml:space="preserve"> </w:t>
      </w:r>
      <w:r w:rsidR="000F2ACD" w:rsidRPr="00504A84">
        <w:rPr>
          <w:rFonts w:ascii="Times New Roman" w:hAnsi="Times New Roman" w:cs="Times New Roman" w:hint="eastAsia"/>
          <w:sz w:val="24"/>
          <w:szCs w:val="21"/>
          <w:lang w:eastAsia="zh-CN"/>
        </w:rPr>
        <w:t xml:space="preserve">This conjecture is supported by our lesion network mapping showing that </w:t>
      </w:r>
      <w:r w:rsidR="00EE4DA7" w:rsidRPr="00504A84">
        <w:rPr>
          <w:rFonts w:ascii="Times New Roman" w:hAnsi="Times New Roman" w:cs="Times New Roman" w:hint="eastAsia"/>
          <w:sz w:val="24"/>
          <w:szCs w:val="21"/>
          <w:lang w:eastAsia="zh-CN"/>
        </w:rPr>
        <w:t xml:space="preserve">the VS represents a key node in a large-scale network consisting of multiple </w:t>
      </w:r>
      <w:r w:rsidR="00655FB6" w:rsidRPr="00504A84">
        <w:rPr>
          <w:rFonts w:ascii="Times New Roman" w:hAnsi="Times New Roman" w:cs="Times New Roman"/>
          <w:sz w:val="24"/>
          <w:szCs w:val="21"/>
          <w:lang w:eastAsia="zh-CN"/>
        </w:rPr>
        <w:t>heterogeneous</w:t>
      </w:r>
      <w:r w:rsidR="00655FB6" w:rsidRPr="00504A84">
        <w:rPr>
          <w:rFonts w:ascii="Times New Roman" w:hAnsi="Times New Roman" w:cs="Times New Roman" w:hint="eastAsia"/>
          <w:sz w:val="24"/>
          <w:szCs w:val="21"/>
          <w:lang w:eastAsia="zh-CN"/>
        </w:rPr>
        <w:t xml:space="preserve"> </w:t>
      </w:r>
      <w:r w:rsidR="00EE4DA7" w:rsidRPr="00504A84">
        <w:rPr>
          <w:rFonts w:ascii="Times New Roman" w:hAnsi="Times New Roman" w:cs="Times New Roman" w:hint="eastAsia"/>
          <w:sz w:val="24"/>
          <w:szCs w:val="21"/>
          <w:lang w:eastAsia="zh-CN"/>
        </w:rPr>
        <w:t>brain regions, the lesions to which cause motivational impairments.</w:t>
      </w:r>
      <w:r w:rsidR="00FB6205" w:rsidRPr="00504A84">
        <w:rPr>
          <w:rFonts w:ascii="Times New Roman" w:hAnsi="Times New Roman" w:cs="Times New Roman" w:hint="eastAsia"/>
          <w:sz w:val="24"/>
          <w:szCs w:val="21"/>
          <w:lang w:eastAsia="zh-CN"/>
        </w:rPr>
        <w:t xml:space="preserve"> In short, </w:t>
      </w:r>
      <w:r w:rsidR="00984F50" w:rsidRPr="00504A84">
        <w:rPr>
          <w:rFonts w:ascii="Times New Roman" w:hAnsi="Times New Roman" w:cs="Times New Roman" w:hint="eastAsia"/>
          <w:sz w:val="24"/>
          <w:szCs w:val="21"/>
          <w:lang w:eastAsia="zh-CN"/>
        </w:rPr>
        <w:t xml:space="preserve">our findings indicate that </w:t>
      </w:r>
      <w:r w:rsidR="00CC3FA8" w:rsidRPr="00504A84">
        <w:rPr>
          <w:rFonts w:ascii="Times New Roman" w:hAnsi="Times New Roman" w:cs="Times New Roman" w:hint="eastAsia"/>
          <w:sz w:val="24"/>
          <w:szCs w:val="21"/>
          <w:lang w:eastAsia="zh-CN"/>
        </w:rPr>
        <w:t xml:space="preserve">dysfunctions in the VS-related network represent a </w:t>
      </w:r>
      <w:r w:rsidR="00CC3FA8" w:rsidRPr="00504A84">
        <w:rPr>
          <w:rFonts w:ascii="Times New Roman" w:hAnsi="Times New Roman" w:cs="Times New Roman"/>
          <w:sz w:val="24"/>
          <w:szCs w:val="21"/>
          <w:lang w:eastAsia="zh-CN"/>
        </w:rPr>
        <w:t>transdiagnostic functional construct</w:t>
      </w:r>
      <w:r w:rsidR="00CC3FA8" w:rsidRPr="00504A84">
        <w:rPr>
          <w:rFonts w:ascii="Times New Roman" w:hAnsi="Times New Roman" w:cs="Times New Roman" w:hint="eastAsia"/>
          <w:sz w:val="24"/>
          <w:szCs w:val="21"/>
          <w:lang w:eastAsia="zh-CN"/>
        </w:rPr>
        <w:t xml:space="preserve"> that underlies motivational impairments in a wide </w:t>
      </w:r>
      <w:r w:rsidR="00CC3FA8" w:rsidRPr="00504A84">
        <w:rPr>
          <w:rFonts w:ascii="Times New Roman" w:hAnsi="Times New Roman" w:cs="Times New Roman"/>
          <w:sz w:val="24"/>
          <w:szCs w:val="21"/>
          <w:lang w:eastAsia="zh-CN"/>
        </w:rPr>
        <w:t>array</w:t>
      </w:r>
      <w:r w:rsidR="00CC3FA8" w:rsidRPr="00504A84">
        <w:rPr>
          <w:rFonts w:ascii="Times New Roman" w:hAnsi="Times New Roman" w:cs="Times New Roman" w:hint="eastAsia"/>
          <w:sz w:val="24"/>
          <w:szCs w:val="21"/>
          <w:lang w:eastAsia="zh-CN"/>
        </w:rPr>
        <w:t xml:space="preserve"> of mental disorders. These findings provide </w:t>
      </w:r>
      <w:r w:rsidR="00F24FB3" w:rsidRPr="00504A84">
        <w:rPr>
          <w:rFonts w:ascii="Times New Roman" w:hAnsi="Times New Roman" w:cs="Times New Roman" w:hint="eastAsia"/>
          <w:sz w:val="24"/>
          <w:szCs w:val="21"/>
          <w:lang w:eastAsia="zh-CN"/>
        </w:rPr>
        <w:t xml:space="preserve">empirical </w:t>
      </w:r>
      <w:r w:rsidR="00CC3FA8" w:rsidRPr="00504A84">
        <w:rPr>
          <w:rFonts w:ascii="Times New Roman" w:hAnsi="Times New Roman" w:cs="Times New Roman" w:hint="eastAsia"/>
          <w:sz w:val="24"/>
          <w:szCs w:val="21"/>
          <w:lang w:eastAsia="zh-CN"/>
        </w:rPr>
        <w:t xml:space="preserve">support </w:t>
      </w:r>
      <w:r w:rsidR="00F24FB3" w:rsidRPr="00504A84">
        <w:rPr>
          <w:rFonts w:ascii="Times New Roman" w:hAnsi="Times New Roman" w:cs="Times New Roman" w:hint="eastAsia"/>
          <w:sz w:val="24"/>
          <w:szCs w:val="21"/>
          <w:lang w:eastAsia="zh-CN"/>
        </w:rPr>
        <w:t>to</w:t>
      </w:r>
      <w:r w:rsidR="00CC3FA8" w:rsidRPr="00504A84">
        <w:rPr>
          <w:rFonts w:ascii="Times New Roman" w:hAnsi="Times New Roman" w:cs="Times New Roman" w:hint="eastAsia"/>
          <w:sz w:val="24"/>
          <w:szCs w:val="21"/>
          <w:lang w:eastAsia="zh-CN"/>
        </w:rPr>
        <w:t xml:space="preserve"> previous frameworks based on narrative reviews </w:t>
      </w:r>
      <w:r w:rsidR="00485003" w:rsidRPr="00504A84">
        <w:rPr>
          <w:rFonts w:ascii="Times New Roman" w:hAnsi="Times New Roman" w:cs="Times New Roman"/>
          <w:sz w:val="24"/>
          <w:szCs w:val="21"/>
          <w:lang w:eastAsia="zh-CN"/>
        </w:rPr>
        <w:fldChar w:fldCharType="begin"/>
      </w:r>
      <w:r w:rsidR="00C65D5A" w:rsidRPr="00504A84">
        <w:rPr>
          <w:rFonts w:ascii="Times New Roman" w:hAnsi="Times New Roman" w:cs="Times New Roman"/>
          <w:sz w:val="24"/>
          <w:szCs w:val="21"/>
          <w:lang w:eastAsia="zh-CN"/>
        </w:rPr>
        <w:instrText xml:space="preserve"> ADDIN EN.CITE &lt;EndNote&gt;&lt;Cite&gt;&lt;Author&gt;Knutson&lt;/Author&gt;&lt;Year&gt;2015&lt;/Year&gt;&lt;RecNum&gt;24&lt;/RecNum&gt;&lt;Prefix&gt;e.g.`, &lt;/Prefix&gt;&lt;DisplayText&gt;(e.g., Knutson &amp;amp; Heinz, 2015; Le Heron, et al., 2019)&lt;/DisplayText&gt;&lt;record&gt;&lt;rec-number&gt;24&lt;/rec-number&gt;&lt;foreign-keys&gt;&lt;key app="EN" db-id="9p55azrs9f2ra6erfv05da54sav9wzr2d2f2" timestamp="1535950000"&gt;24&lt;/key&gt;&lt;/foreign-keys&gt;&lt;ref-type name="Journal Article"&gt;17&lt;/ref-type&gt;&lt;contributors&gt;&lt;authors&gt;&lt;author&gt;Knutson, B.&lt;/author&gt;&lt;author&gt;Heinz, Andreas&lt;/author&gt;&lt;/authors&gt;&lt;/contributors&gt;&lt;titles&gt;&lt;title&gt;Probing psychiatric symptoms with the monetary incentive delay task&lt;/title&gt;&lt;secondary-title&gt;Biological psychiatry&lt;/secondary-title&gt;&lt;/titles&gt;&lt;periodical&gt;&lt;full-title&gt;Biological psychiatry&lt;/full-title&gt;&lt;/periodical&gt;&lt;pages&gt;418-420&lt;/pages&gt;&lt;volume&gt;77&lt;/volume&gt;&lt;number&gt;5&lt;/number&gt;&lt;dates&gt;&lt;year&gt;2015&lt;/year&gt;&lt;/dates&gt;&lt;isbn&gt;0006-3223&lt;/isbn&gt;&lt;urls&gt;&lt;/urls&gt;&lt;/record&gt;&lt;/Cite&gt;&lt;Cite&gt;&lt;Author&gt;Le Heron&lt;/Author&gt;&lt;Year&gt;2019&lt;/Year&gt;&lt;RecNum&gt;474&lt;/RecNum&gt;&lt;record&gt;&lt;rec-number&gt;474&lt;/rec-number&gt;&lt;foreign-keys&gt;&lt;key app="EN" db-id="9p55azrs9f2ra6erfv05da54sav9wzr2d2f2" timestamp="1649082791"&gt;474&lt;/key&gt;&lt;/foreign-keys&gt;&lt;ref-type name="Journal Article"&gt;17&lt;/ref-type&gt;&lt;contributors&gt;&lt;authors&gt;&lt;author&gt;Le Heron, Campbell&lt;/author&gt;&lt;author&gt;Holroyd, Clay B&lt;/author&gt;&lt;author&gt;Salamone, John&lt;/author&gt;&lt;author&gt;Husain, Masud&lt;/author&gt;&lt;/authors&gt;&lt;/contributors&gt;&lt;titles&gt;&lt;title&gt;Brain mechanisms underlying apathy&lt;/title&gt;&lt;secondary-title&gt;Journal of Neurology, Neurosurgery &amp;amp; Psychiatry&lt;/secondary-title&gt;&lt;/titles&gt;&lt;periodical&gt;&lt;full-title&gt;Journal of Neurology, Neurosurgery &amp;amp; Psychiatry&lt;/full-title&gt;&lt;/periodical&gt;&lt;pages&gt;302-312&lt;/pages&gt;&lt;volume&gt;90&lt;/volume&gt;&lt;number&gt;3&lt;/number&gt;&lt;dates&gt;&lt;year&gt;2019&lt;/year&gt;&lt;/dates&gt;&lt;isbn&gt;0022-3050&lt;/isbn&gt;&lt;urls&gt;&lt;/urls&gt;&lt;/record&gt;&lt;/Cite&gt;&lt;/EndNote&gt;</w:instrText>
      </w:r>
      <w:r w:rsidR="00485003" w:rsidRPr="00504A84">
        <w:rPr>
          <w:rFonts w:ascii="Times New Roman" w:hAnsi="Times New Roman" w:cs="Times New Roman"/>
          <w:sz w:val="24"/>
          <w:szCs w:val="21"/>
          <w:lang w:eastAsia="zh-CN"/>
        </w:rPr>
        <w:fldChar w:fldCharType="separate"/>
      </w:r>
      <w:r w:rsidR="00C65D5A" w:rsidRPr="00504A84">
        <w:rPr>
          <w:rFonts w:ascii="Times New Roman" w:hAnsi="Times New Roman" w:cs="Times New Roman"/>
          <w:noProof/>
          <w:sz w:val="24"/>
          <w:szCs w:val="21"/>
          <w:lang w:eastAsia="zh-CN"/>
        </w:rPr>
        <w:t xml:space="preserve">(e.g., Knutson &amp; </w:t>
      </w:r>
      <w:r w:rsidR="00C65D5A" w:rsidRPr="00504A84">
        <w:rPr>
          <w:rFonts w:ascii="Times New Roman" w:hAnsi="Times New Roman" w:cs="Times New Roman"/>
          <w:noProof/>
          <w:sz w:val="24"/>
          <w:szCs w:val="21"/>
          <w:lang w:eastAsia="zh-CN"/>
        </w:rPr>
        <w:lastRenderedPageBreak/>
        <w:t>Heinz, 2015; Le Heron, et al., 2019)</w:t>
      </w:r>
      <w:r w:rsidR="00485003" w:rsidRPr="00504A84">
        <w:rPr>
          <w:rFonts w:ascii="Times New Roman" w:hAnsi="Times New Roman" w:cs="Times New Roman"/>
          <w:sz w:val="24"/>
          <w:szCs w:val="21"/>
          <w:lang w:eastAsia="zh-CN"/>
        </w:rPr>
        <w:fldChar w:fldCharType="end"/>
      </w:r>
      <w:r w:rsidR="00485003" w:rsidRPr="00504A84">
        <w:rPr>
          <w:rFonts w:ascii="Times New Roman" w:hAnsi="Times New Roman" w:cs="Times New Roman" w:hint="eastAsia"/>
          <w:sz w:val="24"/>
          <w:szCs w:val="21"/>
          <w:lang w:eastAsia="zh-CN"/>
        </w:rPr>
        <w:t xml:space="preserve"> </w:t>
      </w:r>
      <w:r w:rsidR="00CC3FA8" w:rsidRPr="00504A84">
        <w:rPr>
          <w:rFonts w:ascii="Times New Roman" w:hAnsi="Times New Roman" w:cs="Times New Roman" w:hint="eastAsia"/>
          <w:sz w:val="24"/>
          <w:szCs w:val="21"/>
          <w:lang w:eastAsia="zh-CN"/>
        </w:rPr>
        <w:t xml:space="preserve">and go beyond previous case-control meta-analyses </w:t>
      </w:r>
      <w:r w:rsidR="00C65D5A" w:rsidRPr="00504A84">
        <w:rPr>
          <w:rFonts w:ascii="Times New Roman" w:hAnsi="Times New Roman" w:cs="Times New Roman" w:hint="eastAsia"/>
          <w:sz w:val="24"/>
          <w:szCs w:val="21"/>
          <w:lang w:eastAsia="zh-CN"/>
        </w:rPr>
        <w:t>focusing</w:t>
      </w:r>
      <w:r w:rsidR="00CC3FA8" w:rsidRPr="00504A84">
        <w:rPr>
          <w:rFonts w:ascii="Times New Roman" w:hAnsi="Times New Roman" w:cs="Times New Roman" w:hint="eastAsia"/>
          <w:sz w:val="24"/>
          <w:szCs w:val="21"/>
          <w:lang w:eastAsia="zh-CN"/>
        </w:rPr>
        <w:t xml:space="preserve"> on lower-level dimensions of </w:t>
      </w:r>
      <w:r w:rsidR="00CC3FA8" w:rsidRPr="00504A84">
        <w:rPr>
          <w:rFonts w:ascii="Times New Roman" w:hAnsi="Times New Roman" w:cs="Times New Roman"/>
          <w:sz w:val="24"/>
          <w:szCs w:val="21"/>
          <w:lang w:eastAsia="zh-CN"/>
        </w:rPr>
        <w:t>psychopathology</w:t>
      </w:r>
      <w:r w:rsidR="00485003" w:rsidRPr="00504A84">
        <w:rPr>
          <w:rFonts w:ascii="Times New Roman" w:hAnsi="Times New Roman" w:cs="Times New Roman" w:hint="eastAsia"/>
          <w:sz w:val="24"/>
          <w:szCs w:val="21"/>
          <w:lang w:eastAsia="zh-CN"/>
        </w:rPr>
        <w:t xml:space="preserve"> </w:t>
      </w:r>
      <w:r w:rsidR="00485003" w:rsidRPr="00504A84">
        <w:rPr>
          <w:rFonts w:ascii="Times New Roman" w:hAnsi="Times New Roman" w:cs="Times New Roman"/>
          <w:sz w:val="24"/>
          <w:szCs w:val="21"/>
          <w:lang w:eastAsia="zh-CN"/>
        </w:rPr>
        <w:fldChar w:fldCharType="begin">
          <w:fldData xml:space="preserve">PEVuZE5vdGU+PENpdGU+PEF1dGhvcj5SYWR1YTwvQXV0aG9yPjxZZWFyPjIwMTU8L1llYXI+PFJl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</w:fldData>
        </w:fldChar>
      </w:r>
      <w:r w:rsidR="00C65D5A" w:rsidRPr="00504A84">
        <w:rPr>
          <w:rFonts w:ascii="Times New Roman" w:hAnsi="Times New Roman" w:cs="Times New Roman"/>
          <w:sz w:val="24"/>
          <w:szCs w:val="21"/>
          <w:lang w:eastAsia="zh-CN"/>
        </w:rPr>
        <w:instrText xml:space="preserve"> ADDIN EN.CITE </w:instrText>
      </w:r>
      <w:r w:rsidR="00C65D5A" w:rsidRPr="00504A84">
        <w:rPr>
          <w:rFonts w:ascii="Times New Roman" w:hAnsi="Times New Roman" w:cs="Times New Roman"/>
          <w:sz w:val="24"/>
          <w:szCs w:val="21"/>
          <w:lang w:eastAsia="zh-CN"/>
        </w:rPr>
        <w:fldChar w:fldCharType="begin">
          <w:fldData xml:space="preserve">PEVuZE5vdGU+PENpdGU+PEF1dGhvcj5SYWR1YTwvQXV0aG9yPjxZZWFyPjIwMTU8L1llYXI+PFJl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</w:fldData>
        </w:fldChar>
      </w:r>
      <w:r w:rsidR="00C65D5A" w:rsidRPr="00504A84">
        <w:rPr>
          <w:rFonts w:ascii="Times New Roman" w:hAnsi="Times New Roman" w:cs="Times New Roman"/>
          <w:sz w:val="24"/>
          <w:szCs w:val="21"/>
          <w:lang w:eastAsia="zh-CN"/>
        </w:rPr>
        <w:instrText xml:space="preserve"> ADDIN EN.CITE.DATA </w:instrText>
      </w:r>
      <w:r w:rsidR="00C65D5A" w:rsidRPr="00504A84">
        <w:rPr>
          <w:rFonts w:ascii="Times New Roman" w:hAnsi="Times New Roman" w:cs="Times New Roman"/>
          <w:sz w:val="24"/>
          <w:szCs w:val="21"/>
          <w:lang w:eastAsia="zh-CN"/>
        </w:rPr>
      </w:r>
      <w:r w:rsidR="00C65D5A" w:rsidRPr="00504A84">
        <w:rPr>
          <w:rFonts w:ascii="Times New Roman" w:hAnsi="Times New Roman" w:cs="Times New Roman"/>
          <w:sz w:val="24"/>
          <w:szCs w:val="21"/>
          <w:lang w:eastAsia="zh-CN"/>
        </w:rPr>
        <w:fldChar w:fldCharType="end"/>
      </w:r>
      <w:r w:rsidR="00485003" w:rsidRPr="00504A84">
        <w:rPr>
          <w:rFonts w:ascii="Times New Roman" w:hAnsi="Times New Roman" w:cs="Times New Roman"/>
          <w:sz w:val="24"/>
          <w:szCs w:val="21"/>
          <w:lang w:eastAsia="zh-CN"/>
        </w:rPr>
      </w:r>
      <w:r w:rsidR="00485003" w:rsidRPr="00504A84">
        <w:rPr>
          <w:rFonts w:ascii="Times New Roman" w:hAnsi="Times New Roman" w:cs="Times New Roman"/>
          <w:sz w:val="24"/>
          <w:szCs w:val="21"/>
          <w:lang w:eastAsia="zh-CN"/>
        </w:rPr>
        <w:fldChar w:fldCharType="separate"/>
      </w:r>
      <w:r w:rsidR="00C65D5A" w:rsidRPr="00504A84">
        <w:rPr>
          <w:rFonts w:ascii="Times New Roman" w:hAnsi="Times New Roman" w:cs="Times New Roman"/>
          <w:noProof/>
          <w:sz w:val="24"/>
          <w:szCs w:val="21"/>
          <w:lang w:eastAsia="zh-CN"/>
        </w:rPr>
        <w:t>(e.g., Keren, et al., 2018; Radua, et al., 2015; W. N. Zhang, et al., 2013)</w:t>
      </w:r>
      <w:r w:rsidR="00485003" w:rsidRPr="00504A84">
        <w:rPr>
          <w:rFonts w:ascii="Times New Roman" w:hAnsi="Times New Roman" w:cs="Times New Roman"/>
          <w:sz w:val="24"/>
          <w:szCs w:val="21"/>
          <w:lang w:eastAsia="zh-CN"/>
        </w:rPr>
        <w:fldChar w:fldCharType="end"/>
      </w:r>
      <w:r w:rsidR="00CC3FA8" w:rsidRPr="00504A84">
        <w:rPr>
          <w:rFonts w:ascii="Times New Roman" w:hAnsi="Times New Roman" w:cs="Times New Roman" w:hint="eastAsia"/>
          <w:sz w:val="24"/>
          <w:szCs w:val="21"/>
          <w:lang w:eastAsia="zh-CN"/>
        </w:rPr>
        <w:t>.</w:t>
      </w:r>
    </w:p>
    <w:p w14:paraId="1A3C3BC1" w14:textId="1916A998" w:rsidR="00053619" w:rsidRPr="00504A84" w:rsidRDefault="00305F6B" w:rsidP="00293EF6">
      <w:pPr>
        <w:adjustRightInd w:val="0"/>
        <w:snapToGrid w:val="0"/>
        <w:spacing w:after="0" w:line="480" w:lineRule="auto"/>
        <w:ind w:firstLineChars="200" w:firstLine="480"/>
        <w:jc w:val="both"/>
        <w:rPr>
          <w:rFonts w:ascii="Times New Roman" w:hAnsi="Times New Roman"/>
          <w:sz w:val="24"/>
          <w:szCs w:val="24"/>
          <w:lang w:eastAsia="zh-CN"/>
        </w:rPr>
      </w:pPr>
      <w:r w:rsidRPr="00504A84">
        <w:rPr>
          <w:rFonts w:ascii="Times New Roman" w:hAnsi="Times New Roman" w:cs="Times New Roman" w:hint="eastAsia"/>
          <w:sz w:val="24"/>
          <w:szCs w:val="24"/>
          <w:lang w:val="en-US" w:eastAsia="zh-CN"/>
        </w:rPr>
        <w:t xml:space="preserve">At the </w:t>
      </w:r>
      <w:r w:rsidRPr="00504A84">
        <w:rPr>
          <w:rFonts w:ascii="Times New Roman" w:hAnsi="Times New Roman" w:cs="Times New Roman"/>
          <w:sz w:val="24"/>
          <w:szCs w:val="24"/>
          <w:lang w:val="en-US" w:eastAsia="zh-CN"/>
        </w:rPr>
        <w:t>anticipation</w:t>
      </w:r>
      <w:r w:rsidRPr="00504A84">
        <w:rPr>
          <w:rFonts w:ascii="Times New Roman" w:hAnsi="Times New Roman" w:cs="Times New Roman" w:hint="eastAsia"/>
          <w:sz w:val="24"/>
          <w:szCs w:val="24"/>
          <w:lang w:val="en-US" w:eastAsia="zh-CN"/>
        </w:rPr>
        <w:t xml:space="preserve"> stage, </w:t>
      </w:r>
      <w:r w:rsidR="00895319" w:rsidRPr="00504A84">
        <w:rPr>
          <w:rFonts w:ascii="Times New Roman" w:hAnsi="Times New Roman" w:cs="Times New Roman" w:hint="eastAsia"/>
          <w:sz w:val="24"/>
          <w:szCs w:val="24"/>
          <w:lang w:val="en-US" w:eastAsia="zh-CN"/>
        </w:rPr>
        <w:t xml:space="preserve">our findings revealed that both reward </w:t>
      </w:r>
      <w:r w:rsidR="001963BA" w:rsidRPr="00504A84">
        <w:rPr>
          <w:rFonts w:ascii="Times New Roman" w:hAnsi="Times New Roman" w:cs="Times New Roman"/>
          <w:sz w:val="24"/>
          <w:szCs w:val="24"/>
          <w:lang w:val="en-US" w:eastAsia="zh-CN"/>
        </w:rPr>
        <w:t>anticipation</w:t>
      </w:r>
      <w:r w:rsidR="001963BA" w:rsidRPr="00504A84">
        <w:rPr>
          <w:rFonts w:ascii="Times New Roman" w:hAnsi="Times New Roman" w:cs="Times New Roman" w:hint="eastAsia"/>
          <w:sz w:val="24"/>
          <w:szCs w:val="24"/>
          <w:lang w:val="en-US" w:eastAsia="zh-CN"/>
        </w:rPr>
        <w:t xml:space="preserve"> </w:t>
      </w:r>
      <w:r w:rsidR="00895319" w:rsidRPr="00504A84">
        <w:rPr>
          <w:rFonts w:ascii="Times New Roman" w:hAnsi="Times New Roman" w:cs="Times New Roman" w:hint="eastAsia"/>
          <w:sz w:val="24"/>
          <w:szCs w:val="24"/>
          <w:lang w:val="en-US" w:eastAsia="zh-CN"/>
        </w:rPr>
        <w:t xml:space="preserve">and loss anticipation </w:t>
      </w:r>
      <w:r w:rsidR="00895319" w:rsidRPr="00504A84">
        <w:rPr>
          <w:rFonts w:ascii="Times New Roman" w:hAnsi="Times New Roman" w:cs="Times New Roman"/>
          <w:sz w:val="24"/>
          <w:szCs w:val="24"/>
          <w:lang w:val="en-US" w:eastAsia="zh-CN"/>
        </w:rPr>
        <w:t>consistently</w:t>
      </w:r>
      <w:r w:rsidR="00895319" w:rsidRPr="00504A84">
        <w:rPr>
          <w:rFonts w:ascii="Times New Roman" w:hAnsi="Times New Roman" w:cs="Times New Roman" w:hint="eastAsia"/>
          <w:sz w:val="24"/>
          <w:szCs w:val="24"/>
          <w:lang w:val="en-US" w:eastAsia="zh-CN"/>
        </w:rPr>
        <w:t xml:space="preserve"> </w:t>
      </w:r>
      <w:r w:rsidR="00895319" w:rsidRPr="00504A84">
        <w:rPr>
          <w:rFonts w:ascii="Times New Roman" w:hAnsi="Times New Roman" w:cs="Times New Roman"/>
          <w:sz w:val="24"/>
          <w:szCs w:val="24"/>
          <w:lang w:val="en-US" w:eastAsia="zh-CN"/>
        </w:rPr>
        <w:t>involve</w:t>
      </w:r>
      <w:r w:rsidR="00895319" w:rsidRPr="00504A84">
        <w:rPr>
          <w:rFonts w:ascii="Times New Roman" w:hAnsi="Times New Roman" w:cs="Times New Roman" w:hint="eastAsia"/>
          <w:sz w:val="24"/>
          <w:szCs w:val="24"/>
          <w:lang w:val="en-US" w:eastAsia="zh-CN"/>
        </w:rPr>
        <w:t xml:space="preserve"> the VS, </w:t>
      </w:r>
      <w:r w:rsidR="00895319" w:rsidRPr="00504A84">
        <w:rPr>
          <w:rFonts w:ascii="Times New Roman" w:hAnsi="Times New Roman" w:cs="Times New Roman"/>
          <w:sz w:val="24"/>
          <w:szCs w:val="24"/>
          <w:lang w:val="en-US" w:eastAsia="zh-CN"/>
        </w:rPr>
        <w:t xml:space="preserve">AI, and SMA in both healthy and clinical/at-risk </w:t>
      </w:r>
      <w:r w:rsidR="0057597D" w:rsidRPr="00504A84">
        <w:rPr>
          <w:rFonts w:ascii="Times New Roman" w:hAnsi="Times New Roman" w:cs="Times New Roman"/>
          <w:sz w:val="24"/>
          <w:szCs w:val="24"/>
          <w:lang w:val="en-US" w:eastAsia="zh-CN"/>
        </w:rPr>
        <w:t>conditions</w:t>
      </w:r>
      <w:r w:rsidR="00895319" w:rsidRPr="00504A84">
        <w:rPr>
          <w:rFonts w:ascii="Times New Roman" w:hAnsi="Times New Roman" w:cs="Times New Roman"/>
          <w:sz w:val="24"/>
          <w:szCs w:val="24"/>
          <w:lang w:val="en-US" w:eastAsia="zh-CN"/>
        </w:rPr>
        <w:t>.</w:t>
      </w:r>
      <w:r w:rsidR="00B74C09" w:rsidRPr="00504A84">
        <w:rPr>
          <w:rFonts w:ascii="Times New Roman" w:hAnsi="Times New Roman" w:cs="Times New Roman" w:hint="eastAsia"/>
          <w:sz w:val="24"/>
          <w:szCs w:val="24"/>
          <w:lang w:val="en-US" w:eastAsia="zh-CN"/>
        </w:rPr>
        <w:t xml:space="preserve"> These findings echo recent meta-analyses on healthy samples </w:t>
      </w:r>
      <w:r w:rsidR="00B74C09" w:rsidRPr="00504A84">
        <w:rPr>
          <w:rFonts w:ascii="Times New Roman" w:hAnsi="Times New Roman" w:cs="Times New Roman"/>
          <w:sz w:val="24"/>
          <w:szCs w:val="24"/>
          <w:lang w:val="en-US" w:eastAsia="zh-CN"/>
        </w:rPr>
        <w:fldChar w:fldCharType="begin">
          <w:fldData xml:space="preserve">PEVuZE5vdGU+PENpdGU+PEF1dGhvcj5HdTwvQXV0aG9yPjxZZWFyPjIwMTk8L1llYXI+PFJlY051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</w:fldData>
        </w:fldChar>
      </w:r>
      <w:r w:rsidR="00B74C09" w:rsidRPr="00504A84">
        <w:rPr>
          <w:rFonts w:ascii="Times New Roman" w:hAnsi="Times New Roman" w:cs="Times New Roman"/>
          <w:sz w:val="24"/>
          <w:szCs w:val="24"/>
          <w:lang w:val="en-US" w:eastAsia="zh-CN"/>
        </w:rPr>
        <w:instrText xml:space="preserve"> ADDIN EN.CITE </w:instrText>
      </w:r>
      <w:r w:rsidR="00B74C09" w:rsidRPr="00504A84">
        <w:rPr>
          <w:rFonts w:ascii="Times New Roman" w:hAnsi="Times New Roman" w:cs="Times New Roman"/>
          <w:sz w:val="24"/>
          <w:szCs w:val="24"/>
          <w:lang w:val="en-US" w:eastAsia="zh-CN"/>
        </w:rPr>
        <w:fldChar w:fldCharType="begin">
          <w:fldData xml:space="preserve">PEVuZE5vdGU+PENpdGU+PEF1dGhvcj5HdTwvQXV0aG9yPjxZZWFyPjIwMTk8L1llYXI+PFJlY051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</w:fldData>
        </w:fldChar>
      </w:r>
      <w:r w:rsidR="00B74C09" w:rsidRPr="00504A84">
        <w:rPr>
          <w:rFonts w:ascii="Times New Roman" w:hAnsi="Times New Roman" w:cs="Times New Roman"/>
          <w:sz w:val="24"/>
          <w:szCs w:val="24"/>
          <w:lang w:val="en-US" w:eastAsia="zh-CN"/>
        </w:rPr>
        <w:instrText xml:space="preserve"> ADDIN EN.CITE.DATA </w:instrText>
      </w:r>
      <w:r w:rsidR="00B74C09" w:rsidRPr="00504A84">
        <w:rPr>
          <w:rFonts w:ascii="Times New Roman" w:hAnsi="Times New Roman" w:cs="Times New Roman"/>
          <w:sz w:val="24"/>
          <w:szCs w:val="24"/>
          <w:lang w:val="en-US" w:eastAsia="zh-CN"/>
        </w:rPr>
      </w:r>
      <w:r w:rsidR="00B74C09" w:rsidRPr="00504A84">
        <w:rPr>
          <w:rFonts w:ascii="Times New Roman" w:hAnsi="Times New Roman" w:cs="Times New Roman"/>
          <w:sz w:val="24"/>
          <w:szCs w:val="24"/>
          <w:lang w:val="en-US" w:eastAsia="zh-CN"/>
        </w:rPr>
        <w:fldChar w:fldCharType="end"/>
      </w:r>
      <w:r w:rsidR="00B74C09" w:rsidRPr="00504A84">
        <w:rPr>
          <w:rFonts w:ascii="Times New Roman" w:hAnsi="Times New Roman" w:cs="Times New Roman"/>
          <w:sz w:val="24"/>
          <w:szCs w:val="24"/>
          <w:lang w:val="en-US" w:eastAsia="zh-CN"/>
        </w:rPr>
      </w:r>
      <w:r w:rsidR="00B74C09" w:rsidRPr="00504A84">
        <w:rPr>
          <w:rFonts w:ascii="Times New Roman" w:hAnsi="Times New Roman" w:cs="Times New Roman"/>
          <w:sz w:val="24"/>
          <w:szCs w:val="24"/>
          <w:lang w:val="en-US" w:eastAsia="zh-CN"/>
        </w:rPr>
        <w:fldChar w:fldCharType="separate"/>
      </w:r>
      <w:r w:rsidR="00B74C09" w:rsidRPr="00504A84">
        <w:rPr>
          <w:rFonts w:ascii="Times New Roman" w:hAnsi="Times New Roman" w:cs="Times New Roman"/>
          <w:noProof/>
          <w:sz w:val="24"/>
          <w:szCs w:val="24"/>
          <w:lang w:val="en-US" w:eastAsia="zh-CN"/>
        </w:rPr>
        <w:t>(e.g., Dugre, et al., 2018; Gu, et al., 2019; Oldham, et al., 2018; Wilson, et al., 2018)</w:t>
      </w:r>
      <w:r w:rsidR="00B74C09" w:rsidRPr="00504A84">
        <w:rPr>
          <w:rFonts w:ascii="Times New Roman" w:hAnsi="Times New Roman" w:cs="Times New Roman"/>
          <w:sz w:val="24"/>
          <w:szCs w:val="24"/>
          <w:lang w:val="en-US" w:eastAsia="zh-CN"/>
        </w:rPr>
        <w:fldChar w:fldCharType="end"/>
      </w:r>
      <w:r w:rsidR="00B74C09" w:rsidRPr="00504A84">
        <w:rPr>
          <w:rFonts w:ascii="Times New Roman" w:hAnsi="Times New Roman" w:cs="Times New Roman" w:hint="eastAsia"/>
          <w:sz w:val="24"/>
          <w:szCs w:val="24"/>
          <w:lang w:val="en-US" w:eastAsia="zh-CN"/>
        </w:rPr>
        <w:t xml:space="preserve"> and extend previous observations </w:t>
      </w:r>
      <w:r w:rsidR="00647E43" w:rsidRPr="00504A84">
        <w:rPr>
          <w:rFonts w:ascii="Times New Roman" w:hAnsi="Times New Roman" w:cs="Times New Roman" w:hint="eastAsia"/>
          <w:sz w:val="24"/>
          <w:szCs w:val="24"/>
          <w:lang w:val="en-US" w:eastAsia="zh-CN"/>
        </w:rPr>
        <w:t>to</w:t>
      </w:r>
      <w:r w:rsidR="00B74C09" w:rsidRPr="00504A84">
        <w:rPr>
          <w:rFonts w:ascii="Times New Roman" w:hAnsi="Times New Roman" w:cs="Times New Roman" w:hint="eastAsia"/>
          <w:sz w:val="24"/>
          <w:szCs w:val="24"/>
          <w:lang w:val="en-US" w:eastAsia="zh-CN"/>
        </w:rPr>
        <w:t xml:space="preserve"> the clinical/at-risk </w:t>
      </w:r>
      <w:r w:rsidR="007408F8" w:rsidRPr="00504A84">
        <w:rPr>
          <w:rFonts w:ascii="Times New Roman" w:hAnsi="Times New Roman" w:cs="Times New Roman"/>
          <w:sz w:val="24"/>
          <w:szCs w:val="24"/>
          <w:lang w:val="en-US" w:eastAsia="zh-CN"/>
        </w:rPr>
        <w:t>conditions</w:t>
      </w:r>
      <w:r w:rsidR="00B74C09" w:rsidRPr="00504A84">
        <w:rPr>
          <w:rFonts w:ascii="Times New Roman" w:hAnsi="Times New Roman" w:cs="Times New Roman" w:hint="eastAsia"/>
          <w:sz w:val="24"/>
          <w:szCs w:val="24"/>
          <w:lang w:val="en-US" w:eastAsia="zh-CN"/>
        </w:rPr>
        <w:t>.</w:t>
      </w:r>
      <w:r w:rsidR="00340768" w:rsidRPr="00504A84">
        <w:rPr>
          <w:rFonts w:ascii="Times New Roman" w:hAnsi="Times New Roman" w:cs="Times New Roman" w:hint="eastAsia"/>
          <w:sz w:val="24"/>
          <w:szCs w:val="24"/>
          <w:lang w:val="en-US" w:eastAsia="zh-CN"/>
        </w:rPr>
        <w:t xml:space="preserve"> </w:t>
      </w:r>
      <w:r w:rsidR="00405CE7" w:rsidRPr="00504A84">
        <w:rPr>
          <w:rFonts w:ascii="Times New Roman" w:hAnsi="Times New Roman" w:cs="Times New Roman" w:hint="eastAsia"/>
          <w:sz w:val="24"/>
          <w:szCs w:val="24"/>
          <w:lang w:val="en-US" w:eastAsia="zh-CN"/>
        </w:rPr>
        <w:t>I</w:t>
      </w:r>
      <w:r w:rsidR="00CA17F5" w:rsidRPr="00504A84">
        <w:rPr>
          <w:rFonts w:ascii="Times New Roman" w:hAnsi="Times New Roman" w:cs="Times New Roman" w:hint="eastAsia"/>
          <w:sz w:val="24"/>
          <w:szCs w:val="24"/>
          <w:lang w:val="en-US" w:eastAsia="zh-CN"/>
        </w:rPr>
        <w:t xml:space="preserve">t is </w:t>
      </w:r>
      <w:r w:rsidR="00405CE7" w:rsidRPr="00504A84">
        <w:rPr>
          <w:rFonts w:ascii="Times New Roman" w:hAnsi="Times New Roman" w:cs="Times New Roman" w:hint="eastAsia"/>
          <w:sz w:val="24"/>
          <w:szCs w:val="24"/>
          <w:lang w:val="en-US" w:eastAsia="zh-CN"/>
        </w:rPr>
        <w:t xml:space="preserve">thus </w:t>
      </w:r>
      <w:r w:rsidR="00CA17F5" w:rsidRPr="00504A84">
        <w:rPr>
          <w:rFonts w:ascii="Times New Roman" w:hAnsi="Times New Roman" w:cs="Times New Roman" w:hint="eastAsia"/>
          <w:sz w:val="24"/>
          <w:szCs w:val="24"/>
          <w:lang w:val="en-US" w:eastAsia="zh-CN"/>
        </w:rPr>
        <w:t xml:space="preserve">likely that the </w:t>
      </w:r>
      <w:r w:rsidR="00D03229" w:rsidRPr="00504A84">
        <w:rPr>
          <w:rFonts w:ascii="Times New Roman" w:hAnsi="Times New Roman" w:cs="Times New Roman" w:hint="eastAsia"/>
          <w:sz w:val="24"/>
          <w:szCs w:val="24"/>
          <w:lang w:val="en-US" w:eastAsia="zh-CN"/>
        </w:rPr>
        <w:t>VS-related</w:t>
      </w:r>
      <w:r w:rsidR="00CA17F5" w:rsidRPr="00504A84">
        <w:rPr>
          <w:rFonts w:ascii="Times New Roman" w:hAnsi="Times New Roman" w:cs="Times New Roman" w:hint="eastAsia"/>
          <w:sz w:val="24"/>
          <w:szCs w:val="24"/>
          <w:lang w:val="en-US" w:eastAsia="zh-CN"/>
        </w:rPr>
        <w:t xml:space="preserve"> network </w:t>
      </w:r>
      <w:r w:rsidR="00D03229" w:rsidRPr="00504A84">
        <w:rPr>
          <w:rFonts w:ascii="Times New Roman" w:hAnsi="Times New Roman" w:cs="Times New Roman" w:hint="eastAsia"/>
          <w:sz w:val="24"/>
          <w:szCs w:val="24"/>
          <w:lang w:val="en-US" w:eastAsia="zh-CN"/>
        </w:rPr>
        <w:t>is</w:t>
      </w:r>
      <w:r w:rsidR="00CA17F5" w:rsidRPr="00504A84">
        <w:rPr>
          <w:rFonts w:ascii="Times New Roman" w:hAnsi="Times New Roman" w:cs="Times New Roman" w:hint="eastAsia"/>
          <w:sz w:val="24"/>
          <w:szCs w:val="24"/>
          <w:lang w:val="en-US" w:eastAsia="zh-CN"/>
        </w:rPr>
        <w:t xml:space="preserve"> implicated in signaling salience of an upcoming event rather than encoding expected positive incentive value</w:t>
      </w:r>
      <w:r w:rsidR="00405CE7" w:rsidRPr="00504A84">
        <w:rPr>
          <w:rFonts w:ascii="Times New Roman" w:hAnsi="Times New Roman" w:cs="Times New Roman" w:hint="eastAsia"/>
          <w:sz w:val="24"/>
          <w:szCs w:val="24"/>
          <w:lang w:val="en-US" w:eastAsia="zh-CN"/>
        </w:rPr>
        <w:t xml:space="preserve"> </w:t>
      </w:r>
      <w:r w:rsidR="00405CE7" w:rsidRPr="00504A84">
        <w:rPr>
          <w:rFonts w:ascii="Times New Roman" w:hAnsi="Times New Roman" w:cs="Times New Roman"/>
          <w:sz w:val="24"/>
          <w:szCs w:val="24"/>
          <w:lang w:val="en-US" w:eastAsia="zh-CN"/>
        </w:rPr>
        <w:fldChar w:fldCharType="begin">
          <w:fldData xml:space="preserve">PEVuZE5vdGU+PENpdGU+PEF1dGhvcj5PbGRoYW08L0F1dGhvcj48WWVhcj4yMDE4PC9ZZWFyPjxS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==
</w:fldData>
        </w:fldChar>
      </w:r>
      <w:r w:rsidR="00405CE7" w:rsidRPr="00504A84">
        <w:rPr>
          <w:rFonts w:ascii="Times New Roman" w:hAnsi="Times New Roman" w:cs="Times New Roman"/>
          <w:sz w:val="24"/>
          <w:szCs w:val="24"/>
          <w:lang w:val="en-US" w:eastAsia="zh-CN"/>
        </w:rPr>
        <w:instrText xml:space="preserve"> ADDIN EN.CITE </w:instrText>
      </w:r>
      <w:r w:rsidR="00405CE7" w:rsidRPr="00504A84">
        <w:rPr>
          <w:rFonts w:ascii="Times New Roman" w:hAnsi="Times New Roman" w:cs="Times New Roman"/>
          <w:sz w:val="24"/>
          <w:szCs w:val="24"/>
          <w:lang w:val="en-US" w:eastAsia="zh-CN"/>
        </w:rPr>
        <w:fldChar w:fldCharType="begin">
          <w:fldData xml:space="preserve">PEVuZE5vdGU+PENpdGU+PEF1dGhvcj5PbGRoYW08L0F1dGhvcj48WWVhcj4yMDE4PC9ZZWFyPjxS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==
</w:fldData>
        </w:fldChar>
      </w:r>
      <w:r w:rsidR="00405CE7" w:rsidRPr="00504A84">
        <w:rPr>
          <w:rFonts w:ascii="Times New Roman" w:hAnsi="Times New Roman" w:cs="Times New Roman"/>
          <w:sz w:val="24"/>
          <w:szCs w:val="24"/>
          <w:lang w:val="en-US" w:eastAsia="zh-CN"/>
        </w:rPr>
        <w:instrText xml:space="preserve"> ADDIN EN.CITE.DATA </w:instrText>
      </w:r>
      <w:r w:rsidR="00405CE7" w:rsidRPr="00504A84">
        <w:rPr>
          <w:rFonts w:ascii="Times New Roman" w:hAnsi="Times New Roman" w:cs="Times New Roman"/>
          <w:sz w:val="24"/>
          <w:szCs w:val="24"/>
          <w:lang w:val="en-US" w:eastAsia="zh-CN"/>
        </w:rPr>
      </w:r>
      <w:r w:rsidR="00405CE7" w:rsidRPr="00504A84">
        <w:rPr>
          <w:rFonts w:ascii="Times New Roman" w:hAnsi="Times New Roman" w:cs="Times New Roman"/>
          <w:sz w:val="24"/>
          <w:szCs w:val="24"/>
          <w:lang w:val="en-US" w:eastAsia="zh-CN"/>
        </w:rPr>
        <w:fldChar w:fldCharType="end"/>
      </w:r>
      <w:r w:rsidR="00405CE7" w:rsidRPr="00504A84">
        <w:rPr>
          <w:rFonts w:ascii="Times New Roman" w:hAnsi="Times New Roman" w:cs="Times New Roman"/>
          <w:sz w:val="24"/>
          <w:szCs w:val="24"/>
          <w:lang w:val="en-US" w:eastAsia="zh-CN"/>
        </w:rPr>
      </w:r>
      <w:r w:rsidR="00405CE7" w:rsidRPr="00504A84">
        <w:rPr>
          <w:rFonts w:ascii="Times New Roman" w:hAnsi="Times New Roman" w:cs="Times New Roman"/>
          <w:sz w:val="24"/>
          <w:szCs w:val="24"/>
          <w:lang w:val="en-US" w:eastAsia="zh-CN"/>
        </w:rPr>
        <w:fldChar w:fldCharType="separate"/>
      </w:r>
      <w:r w:rsidR="00405CE7" w:rsidRPr="00504A84">
        <w:rPr>
          <w:rFonts w:ascii="Times New Roman" w:hAnsi="Times New Roman" w:cs="Times New Roman"/>
          <w:noProof/>
          <w:sz w:val="24"/>
          <w:szCs w:val="24"/>
          <w:lang w:val="en-US" w:eastAsia="zh-CN"/>
        </w:rPr>
        <w:t>(Oldham, et al., 2018)</w:t>
      </w:r>
      <w:r w:rsidR="00405CE7" w:rsidRPr="00504A84">
        <w:rPr>
          <w:rFonts w:ascii="Times New Roman" w:hAnsi="Times New Roman" w:cs="Times New Roman"/>
          <w:sz w:val="24"/>
          <w:szCs w:val="24"/>
          <w:lang w:val="en-US" w:eastAsia="zh-CN"/>
        </w:rPr>
        <w:fldChar w:fldCharType="end"/>
      </w:r>
      <w:r w:rsidR="00CA17F5" w:rsidRPr="00504A84">
        <w:rPr>
          <w:rFonts w:ascii="Times New Roman" w:hAnsi="Times New Roman" w:cs="Times New Roman" w:hint="eastAsia"/>
          <w:sz w:val="24"/>
          <w:szCs w:val="24"/>
          <w:lang w:val="en-US" w:eastAsia="zh-CN"/>
        </w:rPr>
        <w:t>.</w:t>
      </w:r>
      <w:r w:rsidR="00405CE7" w:rsidRPr="00504A84">
        <w:rPr>
          <w:rFonts w:ascii="Times New Roman" w:hAnsi="Times New Roman" w:cs="Times New Roman" w:hint="eastAsia"/>
          <w:sz w:val="24"/>
          <w:szCs w:val="24"/>
          <w:lang w:val="en-US" w:eastAsia="zh-CN"/>
        </w:rPr>
        <w:t xml:space="preserve"> </w:t>
      </w:r>
      <w:r w:rsidR="00471179" w:rsidRPr="00504A84">
        <w:rPr>
          <w:rFonts w:ascii="Times New Roman" w:hAnsi="Times New Roman" w:cs="Times New Roman" w:hint="eastAsia"/>
          <w:sz w:val="24"/>
          <w:szCs w:val="24"/>
          <w:lang w:val="en-US" w:eastAsia="zh-CN"/>
        </w:rPr>
        <w:t xml:space="preserve">This conjecture is supported by the evidence showing that </w:t>
      </w:r>
      <w:r w:rsidR="00405CE7" w:rsidRPr="00504A84">
        <w:rPr>
          <w:rFonts w:ascii="Times New Roman" w:hAnsi="Times New Roman" w:hint="eastAsia"/>
          <w:noProof/>
          <w:sz w:val="24"/>
          <w:szCs w:val="24"/>
          <w:lang w:eastAsia="zh-CN"/>
        </w:rPr>
        <w:t xml:space="preserve">the level of VS activation is increased in </w:t>
      </w:r>
      <w:r w:rsidR="001566C2" w:rsidRPr="00504A84">
        <w:rPr>
          <w:rFonts w:ascii="Times New Roman" w:hAnsi="Times New Roman"/>
          <w:noProof/>
          <w:sz w:val="24"/>
          <w:szCs w:val="24"/>
          <w:lang w:eastAsia="zh-CN"/>
        </w:rPr>
        <w:t xml:space="preserve">proportion </w:t>
      </w:r>
      <w:r w:rsidR="00405CE7" w:rsidRPr="00504A84">
        <w:rPr>
          <w:rFonts w:ascii="Times New Roman" w:hAnsi="Times New Roman" w:hint="eastAsia"/>
          <w:noProof/>
          <w:sz w:val="24"/>
          <w:szCs w:val="24"/>
          <w:lang w:eastAsia="zh-CN"/>
        </w:rPr>
        <w:t xml:space="preserve">to the </w:t>
      </w:r>
      <w:r w:rsidR="00405CE7" w:rsidRPr="00504A84">
        <w:rPr>
          <w:rFonts w:ascii="Times New Roman" w:hAnsi="Times New Roman" w:hint="eastAsia"/>
          <w:sz w:val="24"/>
          <w:szCs w:val="24"/>
          <w:lang w:eastAsia="zh-CN"/>
        </w:rPr>
        <w:t xml:space="preserve">degree of </w:t>
      </w:r>
      <w:r w:rsidR="00405CE7" w:rsidRPr="00504A84">
        <w:rPr>
          <w:rFonts w:ascii="Times New Roman" w:hAnsi="Times New Roman"/>
          <w:sz w:val="24"/>
          <w:szCs w:val="24"/>
          <w:lang w:eastAsia="zh-CN"/>
        </w:rPr>
        <w:t xml:space="preserve">stimulus saliency </w:t>
      </w:r>
      <w:r w:rsidR="00531828" w:rsidRPr="00504A84">
        <w:rPr>
          <w:rFonts w:ascii="Times New Roman" w:hAnsi="Times New Roman" w:hint="eastAsia"/>
          <w:sz w:val="24"/>
          <w:szCs w:val="24"/>
          <w:lang w:eastAsia="zh-CN"/>
        </w:rPr>
        <w:t xml:space="preserve">regardless of valence </w:t>
      </w:r>
      <w:r w:rsidR="00405CE7" w:rsidRPr="00504A84">
        <w:rPr>
          <w:rFonts w:ascii="Times New Roman" w:hAnsi="Times New Roman"/>
          <w:sz w:val="24"/>
          <w:szCs w:val="24"/>
          <w:lang w:eastAsia="zh-CN"/>
        </w:rPr>
        <w:fldChar w:fldCharType="begin">
          <w:fldData xml:space="preserve">PEVuZE5vdGU+PENpdGU+PEF1dGhvcj5aaW5rPC9BdXRob3I+PFllYXI+MjAwNjwvWWVhcj48UmVj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</w:fldData>
        </w:fldChar>
      </w:r>
      <w:r w:rsidR="00405CE7" w:rsidRPr="00504A84">
        <w:rPr>
          <w:rFonts w:ascii="Times New Roman" w:hAnsi="Times New Roman"/>
          <w:sz w:val="24"/>
          <w:szCs w:val="24"/>
          <w:lang w:eastAsia="zh-CN"/>
        </w:rPr>
        <w:instrText xml:space="preserve"> ADDIN EN.CITE </w:instrText>
      </w:r>
      <w:r w:rsidR="00405CE7" w:rsidRPr="00504A84">
        <w:rPr>
          <w:rFonts w:ascii="Times New Roman" w:hAnsi="Times New Roman"/>
          <w:sz w:val="24"/>
          <w:szCs w:val="24"/>
          <w:lang w:eastAsia="zh-CN"/>
        </w:rPr>
        <w:fldChar w:fldCharType="begin">
          <w:fldData xml:space="preserve">PEVuZE5vdGU+PENpdGU+PEF1dGhvcj5aaW5rPC9BdXRob3I+PFllYXI+MjAwNjwvWWVhcj48UmVj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</w:fldData>
        </w:fldChar>
      </w:r>
      <w:r w:rsidR="00405CE7" w:rsidRPr="00504A84">
        <w:rPr>
          <w:rFonts w:ascii="Times New Roman" w:hAnsi="Times New Roman"/>
          <w:sz w:val="24"/>
          <w:szCs w:val="24"/>
          <w:lang w:eastAsia="zh-CN"/>
        </w:rPr>
        <w:instrText xml:space="preserve"> ADDIN EN.CITE.DATA </w:instrText>
      </w:r>
      <w:r w:rsidR="00405CE7" w:rsidRPr="00504A84">
        <w:rPr>
          <w:rFonts w:ascii="Times New Roman" w:hAnsi="Times New Roman"/>
          <w:sz w:val="24"/>
          <w:szCs w:val="24"/>
          <w:lang w:eastAsia="zh-CN"/>
        </w:rPr>
      </w:r>
      <w:r w:rsidR="00405CE7" w:rsidRPr="00504A84">
        <w:rPr>
          <w:rFonts w:ascii="Times New Roman" w:hAnsi="Times New Roman"/>
          <w:sz w:val="24"/>
          <w:szCs w:val="24"/>
          <w:lang w:eastAsia="zh-CN"/>
        </w:rPr>
        <w:fldChar w:fldCharType="end"/>
      </w:r>
      <w:r w:rsidR="00405CE7" w:rsidRPr="00504A84">
        <w:rPr>
          <w:rFonts w:ascii="Times New Roman" w:hAnsi="Times New Roman"/>
          <w:sz w:val="24"/>
          <w:szCs w:val="24"/>
          <w:lang w:eastAsia="zh-CN"/>
        </w:rPr>
      </w:r>
      <w:r w:rsidR="00405CE7" w:rsidRPr="00504A84">
        <w:rPr>
          <w:rFonts w:ascii="Times New Roman" w:hAnsi="Times New Roman"/>
          <w:sz w:val="24"/>
          <w:szCs w:val="24"/>
          <w:lang w:eastAsia="zh-CN"/>
        </w:rPr>
        <w:fldChar w:fldCharType="separate"/>
      </w:r>
      <w:r w:rsidR="00405CE7" w:rsidRPr="00504A84">
        <w:rPr>
          <w:rFonts w:ascii="Times New Roman" w:hAnsi="Times New Roman"/>
          <w:noProof/>
          <w:sz w:val="24"/>
          <w:szCs w:val="24"/>
          <w:lang w:eastAsia="zh-CN"/>
        </w:rPr>
        <w:t>(Seymour, Daw, Dayan, Singer, &amp; Dolan, 2007; Zink, Pagnoni, Chappelow, Martin-Skurski, &amp; Berns, 2006; Zink, Pagnoni, Martin-Skurski, Chappelow, &amp; Berns, 2004; Zink, Pagnoni, Martin, Dhamala, &amp; Berns, 2003)</w:t>
      </w:r>
      <w:r w:rsidR="00405CE7" w:rsidRPr="00504A84">
        <w:rPr>
          <w:rFonts w:ascii="Times New Roman" w:hAnsi="Times New Roman"/>
          <w:sz w:val="24"/>
          <w:szCs w:val="24"/>
          <w:lang w:eastAsia="zh-CN"/>
        </w:rPr>
        <w:fldChar w:fldCharType="end"/>
      </w:r>
      <w:r w:rsidR="00405CE7" w:rsidRPr="00504A84">
        <w:rPr>
          <w:rFonts w:ascii="Times New Roman" w:hAnsi="Times New Roman" w:hint="eastAsia"/>
          <w:sz w:val="24"/>
          <w:szCs w:val="24"/>
          <w:lang w:eastAsia="zh-CN"/>
        </w:rPr>
        <w:t>.</w:t>
      </w:r>
      <w:r w:rsidR="00DD4F6E" w:rsidRPr="00504A84">
        <w:rPr>
          <w:rFonts w:ascii="Times New Roman" w:hAnsi="Times New Roman" w:hint="eastAsia"/>
          <w:sz w:val="24"/>
          <w:szCs w:val="24"/>
          <w:lang w:eastAsia="zh-CN"/>
        </w:rPr>
        <w:t xml:space="preserve"> </w:t>
      </w:r>
      <w:r w:rsidR="002C7F63" w:rsidRPr="00504A84">
        <w:rPr>
          <w:rFonts w:ascii="Times New Roman" w:hAnsi="Times New Roman" w:hint="eastAsia"/>
          <w:sz w:val="24"/>
          <w:szCs w:val="24"/>
          <w:lang w:eastAsia="zh-CN"/>
        </w:rPr>
        <w:t>Considering the key role of the VS in motivational salience</w:t>
      </w:r>
      <w:r w:rsidR="00DD4F6E" w:rsidRPr="00504A84">
        <w:rPr>
          <w:rFonts w:ascii="Times New Roman" w:hAnsi="Times New Roman" w:hint="eastAsia"/>
          <w:sz w:val="24"/>
          <w:szCs w:val="24"/>
          <w:lang w:eastAsia="zh-CN"/>
        </w:rPr>
        <w:t xml:space="preserve">, </w:t>
      </w:r>
      <w:r w:rsidR="0033620E" w:rsidRPr="00504A84">
        <w:rPr>
          <w:rFonts w:ascii="Times New Roman" w:hAnsi="Times New Roman" w:hint="eastAsia"/>
          <w:sz w:val="24"/>
          <w:szCs w:val="24"/>
          <w:lang w:eastAsia="zh-CN"/>
        </w:rPr>
        <w:t xml:space="preserve">it is </w:t>
      </w:r>
      <w:r w:rsidR="00851F11" w:rsidRPr="00504A84">
        <w:rPr>
          <w:rFonts w:ascii="Times New Roman" w:hAnsi="Times New Roman"/>
          <w:sz w:val="24"/>
          <w:szCs w:val="24"/>
          <w:lang w:eastAsia="zh-CN"/>
        </w:rPr>
        <w:t>convincible</w:t>
      </w:r>
      <w:r w:rsidR="0033620E" w:rsidRPr="00504A84">
        <w:rPr>
          <w:rFonts w:ascii="Times New Roman" w:hAnsi="Times New Roman" w:hint="eastAsia"/>
          <w:sz w:val="24"/>
          <w:szCs w:val="24"/>
          <w:lang w:eastAsia="zh-CN"/>
        </w:rPr>
        <w:t xml:space="preserve"> that there are</w:t>
      </w:r>
      <w:r w:rsidR="00531828" w:rsidRPr="00504A84">
        <w:rPr>
          <w:rFonts w:ascii="Times New Roman" w:hAnsi="Times New Roman" w:hint="eastAsia"/>
          <w:sz w:val="24"/>
          <w:szCs w:val="24"/>
          <w:lang w:eastAsia="zh-CN"/>
        </w:rPr>
        <w:t xml:space="preserve"> similar VS </w:t>
      </w:r>
      <w:r w:rsidR="00053619" w:rsidRPr="00504A84">
        <w:rPr>
          <w:rFonts w:ascii="Times New Roman" w:hAnsi="Times New Roman" w:hint="eastAsia"/>
          <w:sz w:val="24"/>
          <w:szCs w:val="24"/>
          <w:lang w:eastAsia="zh-CN"/>
        </w:rPr>
        <w:t xml:space="preserve">dysfunctions between </w:t>
      </w:r>
      <w:r w:rsidR="002C7F63" w:rsidRPr="00504A84">
        <w:rPr>
          <w:rFonts w:ascii="Times New Roman" w:hAnsi="Times New Roman" w:hint="eastAsia"/>
          <w:sz w:val="24"/>
          <w:szCs w:val="24"/>
          <w:lang w:eastAsia="zh-CN"/>
        </w:rPr>
        <w:t>reward anticipation and loss anticipation</w:t>
      </w:r>
      <w:r w:rsidR="00053619" w:rsidRPr="00504A84">
        <w:rPr>
          <w:rFonts w:ascii="Times New Roman" w:hAnsi="Times New Roman" w:hint="eastAsia"/>
          <w:sz w:val="24"/>
          <w:szCs w:val="24"/>
          <w:lang w:eastAsia="zh-CN"/>
        </w:rPr>
        <w:t xml:space="preserve">, </w:t>
      </w:r>
      <w:r w:rsidR="005B696D" w:rsidRPr="00504A84">
        <w:rPr>
          <w:rFonts w:ascii="Times New Roman" w:hAnsi="Times New Roman"/>
          <w:sz w:val="24"/>
          <w:szCs w:val="24"/>
          <w:lang w:eastAsia="zh-CN"/>
        </w:rPr>
        <w:t>although previous studies have mainly emphasized the role of VS disruptions in reward processing deficits</w:t>
      </w:r>
      <w:r w:rsidR="009D6373" w:rsidRPr="00504A84">
        <w:rPr>
          <w:rFonts w:ascii="Times New Roman" w:hAnsi="Times New Roman" w:cs="Times New Roman" w:hint="eastAsia"/>
          <w:sz w:val="24"/>
          <w:szCs w:val="24"/>
        </w:rPr>
        <w:t xml:space="preserve"> </w:t>
      </w:r>
      <w:r w:rsidR="009D6373" w:rsidRPr="00504A84">
        <w:rPr>
          <w:rFonts w:ascii="Times New Roman" w:hAnsi="Times New Roman" w:cs="Times New Roman"/>
          <w:sz w:val="24"/>
          <w:szCs w:val="24"/>
        </w:rPr>
        <w:fldChar w:fldCharType="begin">
          <w:fldData xml:space="preserve">PEVuZE5vdGU+PENpdGU+PEF1dGhvcj5aaGFuZzwvQXV0aG9yPjxZZWFyPjIwMTY8L1llYXI+PFJl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</w:fldData>
        </w:fldChar>
      </w:r>
      <w:r w:rsidR="009D6373" w:rsidRPr="00504A84">
        <w:rPr>
          <w:rFonts w:ascii="Times New Roman" w:hAnsi="Times New Roman" w:cs="Times New Roman"/>
          <w:sz w:val="24"/>
          <w:szCs w:val="24"/>
        </w:rPr>
        <w:instrText xml:space="preserve"> ADDIN EN.CITE </w:instrText>
      </w:r>
      <w:r w:rsidR="009D6373" w:rsidRPr="00504A84">
        <w:rPr>
          <w:rFonts w:ascii="Times New Roman" w:hAnsi="Times New Roman" w:cs="Times New Roman"/>
          <w:sz w:val="24"/>
          <w:szCs w:val="24"/>
        </w:rPr>
        <w:fldChar w:fldCharType="begin">
          <w:fldData xml:space="preserve">PEVuZE5vdGU+PENpdGU+PEF1dGhvcj5aaGFuZzwvQXV0aG9yPjxZZWFyPjIwMTY8L1llYXI+PFJl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</w:fldData>
        </w:fldChar>
      </w:r>
      <w:r w:rsidR="009D6373" w:rsidRPr="00504A84">
        <w:rPr>
          <w:rFonts w:ascii="Times New Roman" w:hAnsi="Times New Roman" w:cs="Times New Roman"/>
          <w:sz w:val="24"/>
          <w:szCs w:val="24"/>
        </w:rPr>
        <w:instrText xml:space="preserve"> ADDIN EN.CITE.DATA </w:instrText>
      </w:r>
      <w:r w:rsidR="009D6373" w:rsidRPr="00504A84">
        <w:rPr>
          <w:rFonts w:ascii="Times New Roman" w:hAnsi="Times New Roman" w:cs="Times New Roman"/>
          <w:sz w:val="24"/>
          <w:szCs w:val="24"/>
        </w:rPr>
      </w:r>
      <w:r w:rsidR="009D6373" w:rsidRPr="00504A84">
        <w:rPr>
          <w:rFonts w:ascii="Times New Roman" w:hAnsi="Times New Roman" w:cs="Times New Roman"/>
          <w:sz w:val="24"/>
          <w:szCs w:val="24"/>
        </w:rPr>
        <w:fldChar w:fldCharType="end"/>
      </w:r>
      <w:r w:rsidR="009D6373" w:rsidRPr="00504A84">
        <w:rPr>
          <w:rFonts w:ascii="Times New Roman" w:hAnsi="Times New Roman" w:cs="Times New Roman"/>
          <w:sz w:val="24"/>
          <w:szCs w:val="24"/>
        </w:rPr>
      </w:r>
      <w:r w:rsidR="009D6373" w:rsidRPr="00504A84">
        <w:rPr>
          <w:rFonts w:ascii="Times New Roman" w:hAnsi="Times New Roman" w:cs="Times New Roman"/>
          <w:sz w:val="24"/>
          <w:szCs w:val="24"/>
        </w:rPr>
        <w:fldChar w:fldCharType="separate"/>
      </w:r>
      <w:r w:rsidR="009D6373" w:rsidRPr="00504A84">
        <w:rPr>
          <w:rFonts w:ascii="Times New Roman" w:hAnsi="Times New Roman" w:cs="Times New Roman"/>
          <w:noProof/>
          <w:sz w:val="24"/>
          <w:szCs w:val="24"/>
        </w:rPr>
        <w:t>(e.g., Radua, et al., 2015; B. Zhang, et al., 2016)</w:t>
      </w:r>
      <w:r w:rsidR="009D6373" w:rsidRPr="00504A84">
        <w:rPr>
          <w:rFonts w:ascii="Times New Roman" w:hAnsi="Times New Roman" w:cs="Times New Roman"/>
          <w:sz w:val="24"/>
          <w:szCs w:val="24"/>
        </w:rPr>
        <w:fldChar w:fldCharType="end"/>
      </w:r>
      <w:r w:rsidR="00053619" w:rsidRPr="00504A84">
        <w:rPr>
          <w:rFonts w:ascii="Times New Roman" w:hAnsi="Times New Roman" w:hint="eastAsia"/>
          <w:sz w:val="24"/>
          <w:szCs w:val="24"/>
          <w:lang w:eastAsia="zh-CN"/>
        </w:rPr>
        <w:t>.</w:t>
      </w:r>
    </w:p>
    <w:p w14:paraId="7CD4FB29" w14:textId="07A5FB54" w:rsidR="00472D15" w:rsidRPr="00504A84" w:rsidRDefault="00DB02B5" w:rsidP="00293EF6">
      <w:pPr>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hint="eastAsia"/>
          <w:sz w:val="24"/>
          <w:szCs w:val="24"/>
          <w:lang w:eastAsia="zh-CN"/>
        </w:rPr>
        <w:t xml:space="preserve">Indeed, the current study provided the first meta-analytic evidence showing that there is a common blunted VS activity in response to anticipation of both reward and loss </w:t>
      </w:r>
      <w:r w:rsidR="00523C35" w:rsidRPr="00504A84">
        <w:rPr>
          <w:rFonts w:ascii="Times New Roman" w:hAnsi="Times New Roman" w:cs="Times New Roman"/>
          <w:sz w:val="24"/>
          <w:szCs w:val="24"/>
          <w:lang w:val="en-US" w:eastAsia="zh-CN"/>
        </w:rPr>
        <w:t xml:space="preserve">across </w:t>
      </w:r>
      <w:r w:rsidRPr="00504A84">
        <w:rPr>
          <w:rFonts w:ascii="Times New Roman" w:hAnsi="Times New Roman" w:cs="Times New Roman" w:hint="eastAsia"/>
          <w:sz w:val="24"/>
          <w:szCs w:val="24"/>
          <w:lang w:val="en-US" w:eastAsia="zh-CN"/>
        </w:rPr>
        <w:t xml:space="preserve">multiple </w:t>
      </w:r>
      <w:r w:rsidR="00523C35" w:rsidRPr="00504A84">
        <w:rPr>
          <w:rFonts w:ascii="Times New Roman" w:hAnsi="Times New Roman" w:cs="Times New Roman"/>
          <w:sz w:val="24"/>
          <w:szCs w:val="24"/>
          <w:lang w:val="en-US" w:eastAsia="zh-CN"/>
        </w:rPr>
        <w:t xml:space="preserve">neuropsychiatric conditions (e.g., schizophrenia, major depressive disorder, </w:t>
      </w:r>
      <w:r w:rsidR="00FE38D5" w:rsidRPr="00504A84">
        <w:rPr>
          <w:rFonts w:ascii="Times New Roman" w:hAnsi="Times New Roman" w:cs="Times New Roman" w:hint="eastAsia"/>
          <w:sz w:val="24"/>
          <w:szCs w:val="24"/>
          <w:lang w:val="en-US" w:eastAsia="zh-CN"/>
        </w:rPr>
        <w:t xml:space="preserve">and </w:t>
      </w:r>
      <w:r w:rsidR="00523C35" w:rsidRPr="00504A84">
        <w:rPr>
          <w:rFonts w:ascii="Times New Roman" w:hAnsi="Times New Roman" w:cs="Times New Roman"/>
          <w:sz w:val="24"/>
          <w:szCs w:val="24"/>
          <w:lang w:val="en-US" w:eastAsia="zh-CN"/>
        </w:rPr>
        <w:t>substance use disorders).</w:t>
      </w:r>
      <w:r w:rsidR="00523C35" w:rsidRPr="00504A84">
        <w:rPr>
          <w:rFonts w:ascii="Times New Roman" w:hAnsi="Times New Roman" w:cs="Times New Roman" w:hint="eastAsia"/>
          <w:sz w:val="24"/>
          <w:szCs w:val="24"/>
          <w:lang w:val="en-US" w:eastAsia="zh-CN"/>
        </w:rPr>
        <w:t xml:space="preserve"> </w:t>
      </w:r>
      <w:r w:rsidR="00FB2229" w:rsidRPr="00504A84">
        <w:rPr>
          <w:rFonts w:ascii="Times New Roman" w:hAnsi="Times New Roman" w:cs="Times New Roman" w:hint="eastAsia"/>
          <w:sz w:val="24"/>
          <w:szCs w:val="24"/>
          <w:lang w:val="en-US" w:eastAsia="zh-CN"/>
        </w:rPr>
        <w:t>A</w:t>
      </w:r>
      <w:r w:rsidR="00FB2229" w:rsidRPr="00504A84">
        <w:rPr>
          <w:rFonts w:ascii="Times New Roman" w:hAnsi="Times New Roman" w:cs="Times New Roman"/>
          <w:sz w:val="24"/>
          <w:szCs w:val="24"/>
          <w:lang w:val="en-US" w:eastAsia="zh-CN"/>
        </w:rPr>
        <w:t>berrant</w:t>
      </w:r>
      <w:r w:rsidR="00FB2229" w:rsidRPr="00504A84">
        <w:rPr>
          <w:rFonts w:ascii="Times New Roman" w:hAnsi="Times New Roman" w:cs="Times New Roman" w:hint="eastAsia"/>
          <w:sz w:val="24"/>
          <w:szCs w:val="24"/>
          <w:lang w:val="en-US" w:eastAsia="zh-CN"/>
        </w:rPr>
        <w:t xml:space="preserve"> </w:t>
      </w:r>
      <w:r w:rsidR="002757A3" w:rsidRPr="00504A84">
        <w:rPr>
          <w:rFonts w:ascii="Times New Roman" w:hAnsi="Times New Roman" w:cs="Times New Roman" w:hint="eastAsia"/>
          <w:sz w:val="24"/>
          <w:szCs w:val="24"/>
          <w:lang w:val="en-US" w:eastAsia="zh-CN"/>
        </w:rPr>
        <w:t>VS</w:t>
      </w:r>
      <w:r w:rsidR="00FB2229" w:rsidRPr="00504A84">
        <w:rPr>
          <w:rFonts w:ascii="Times New Roman" w:hAnsi="Times New Roman" w:cs="Times New Roman" w:hint="eastAsia"/>
          <w:sz w:val="24"/>
          <w:szCs w:val="24"/>
          <w:lang w:val="en-US" w:eastAsia="zh-CN"/>
        </w:rPr>
        <w:t xml:space="preserve"> activation</w:t>
      </w:r>
      <w:r w:rsidR="002757A3" w:rsidRPr="00504A84">
        <w:rPr>
          <w:rFonts w:ascii="Times New Roman" w:hAnsi="Times New Roman" w:cs="Times New Roman" w:hint="eastAsia"/>
          <w:sz w:val="24"/>
          <w:szCs w:val="24"/>
          <w:lang w:val="en-US" w:eastAsia="zh-CN"/>
        </w:rPr>
        <w:t xml:space="preserve"> in both rewar</w:t>
      </w:r>
      <w:r w:rsidR="008C50BC" w:rsidRPr="00504A84">
        <w:rPr>
          <w:rFonts w:ascii="Times New Roman" w:hAnsi="Times New Roman" w:cs="Times New Roman" w:hint="eastAsia"/>
          <w:sz w:val="24"/>
          <w:szCs w:val="24"/>
          <w:lang w:val="en-US" w:eastAsia="zh-CN"/>
        </w:rPr>
        <w:t>d</w:t>
      </w:r>
      <w:r w:rsidR="002757A3" w:rsidRPr="00504A84">
        <w:rPr>
          <w:rFonts w:ascii="Times New Roman" w:hAnsi="Times New Roman" w:cs="Times New Roman" w:hint="eastAsia"/>
          <w:sz w:val="24"/>
          <w:szCs w:val="24"/>
          <w:lang w:val="en-US" w:eastAsia="zh-CN"/>
        </w:rPr>
        <w:t xml:space="preserve"> and loss anticipation indicates </w:t>
      </w:r>
      <w:r w:rsidR="00CB6363" w:rsidRPr="00504A84">
        <w:rPr>
          <w:rFonts w:ascii="Times New Roman" w:hAnsi="Times New Roman" w:cs="Times New Roman" w:hint="eastAsia"/>
          <w:sz w:val="24"/>
          <w:szCs w:val="24"/>
          <w:lang w:val="en-US" w:eastAsia="zh-CN"/>
        </w:rPr>
        <w:t xml:space="preserve">a </w:t>
      </w:r>
      <w:r w:rsidR="00912F0B" w:rsidRPr="00504A84">
        <w:rPr>
          <w:rFonts w:ascii="Times New Roman" w:hAnsi="Times New Roman" w:cs="Times New Roman" w:hint="eastAsia"/>
          <w:sz w:val="24"/>
          <w:szCs w:val="24"/>
          <w:lang w:val="en-US" w:eastAsia="zh-CN"/>
        </w:rPr>
        <w:t>valence-</w:t>
      </w:r>
      <w:r w:rsidR="002F2314" w:rsidRPr="00504A84">
        <w:rPr>
          <w:rFonts w:ascii="Times New Roman" w:hAnsi="Times New Roman" w:cs="Times New Roman" w:hint="eastAsia"/>
          <w:sz w:val="24"/>
          <w:szCs w:val="24"/>
          <w:lang w:val="en-US" w:eastAsia="zh-CN"/>
        </w:rPr>
        <w:t>in</w:t>
      </w:r>
      <w:r w:rsidR="00912F0B" w:rsidRPr="00504A84">
        <w:rPr>
          <w:rFonts w:ascii="Times New Roman" w:hAnsi="Times New Roman" w:cs="Times New Roman" w:hint="eastAsia"/>
          <w:sz w:val="24"/>
          <w:szCs w:val="24"/>
          <w:lang w:val="en-US" w:eastAsia="zh-CN"/>
        </w:rPr>
        <w:t xml:space="preserve">dependent </w:t>
      </w:r>
      <w:r w:rsidR="00CB6363" w:rsidRPr="00504A84">
        <w:rPr>
          <w:rFonts w:ascii="Times New Roman" w:hAnsi="Times New Roman" w:cs="Times New Roman" w:hint="eastAsia"/>
          <w:sz w:val="24"/>
          <w:szCs w:val="24"/>
          <w:lang w:val="en-US" w:eastAsia="zh-CN"/>
        </w:rPr>
        <w:t>alteration</w:t>
      </w:r>
      <w:r w:rsidR="00E50E74" w:rsidRPr="00504A84">
        <w:rPr>
          <w:rFonts w:ascii="Times New Roman" w:hAnsi="Times New Roman" w:cs="Times New Roman" w:hint="eastAsia"/>
          <w:sz w:val="24"/>
          <w:szCs w:val="24"/>
          <w:lang w:val="en-US" w:eastAsia="zh-CN"/>
        </w:rPr>
        <w:t xml:space="preserve"> in </w:t>
      </w:r>
      <w:r w:rsidR="00AC3E24" w:rsidRPr="00504A84">
        <w:rPr>
          <w:rFonts w:ascii="Times New Roman" w:hAnsi="Times New Roman" w:cs="Times New Roman" w:hint="eastAsia"/>
          <w:sz w:val="24"/>
          <w:szCs w:val="24"/>
          <w:lang w:val="en-US" w:eastAsia="zh-CN"/>
        </w:rPr>
        <w:t>neural system</w:t>
      </w:r>
      <w:r w:rsidR="00CB6363" w:rsidRPr="00504A84">
        <w:rPr>
          <w:rFonts w:ascii="Times New Roman" w:hAnsi="Times New Roman" w:cs="Times New Roman" w:hint="eastAsia"/>
          <w:sz w:val="24"/>
          <w:szCs w:val="24"/>
          <w:lang w:val="en-US" w:eastAsia="zh-CN"/>
        </w:rPr>
        <w:t>s</w:t>
      </w:r>
      <w:r w:rsidR="00AC3E24" w:rsidRPr="00504A84">
        <w:rPr>
          <w:rFonts w:ascii="Times New Roman" w:hAnsi="Times New Roman" w:cs="Times New Roman" w:hint="eastAsia"/>
          <w:sz w:val="24"/>
          <w:szCs w:val="24"/>
          <w:lang w:val="en-US" w:eastAsia="zh-CN"/>
        </w:rPr>
        <w:t xml:space="preserve"> involved in </w:t>
      </w:r>
      <w:r w:rsidR="00AC3E24" w:rsidRPr="00504A84">
        <w:rPr>
          <w:rFonts w:ascii="Times New Roman" w:hAnsi="Times New Roman" w:cs="Times New Roman"/>
          <w:sz w:val="24"/>
          <w:szCs w:val="24"/>
          <w:lang w:val="en-US" w:eastAsia="zh-CN"/>
        </w:rPr>
        <w:t>approach and avoidance</w:t>
      </w:r>
      <w:r w:rsidR="00AC3E24" w:rsidRPr="00504A84">
        <w:rPr>
          <w:rFonts w:ascii="Times New Roman" w:hAnsi="Times New Roman" w:cs="Times New Roman" w:hint="eastAsia"/>
          <w:sz w:val="24"/>
          <w:szCs w:val="24"/>
          <w:lang w:val="en-US" w:eastAsia="zh-CN"/>
        </w:rPr>
        <w:t xml:space="preserve"> </w:t>
      </w:r>
      <w:r w:rsidR="009D6228" w:rsidRPr="00504A84">
        <w:rPr>
          <w:rFonts w:ascii="Times New Roman" w:hAnsi="Times New Roman" w:cs="Times New Roman"/>
          <w:sz w:val="24"/>
          <w:szCs w:val="24"/>
          <w:lang w:val="en-US" w:eastAsia="zh-CN"/>
        </w:rPr>
        <w:fldChar w:fldCharType="begin">
          <w:fldData xml:space="preserve">PEVuZE5vdGU+PENpdGU+PEF1dGhvcj5MZWtuZXM8L0F1dGhvcj48WWVhcj4yMDA4PC9ZZWFyPjxS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PEVuZE5vdGU+PENpdGU+PEF1dGhvcj5MZWtuZXM8L0F1dGhvcj48WWVhcj4yMDA4PC9ZZWFyPjxS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9D6228" w:rsidRPr="00504A84">
        <w:rPr>
          <w:rFonts w:ascii="Times New Roman" w:hAnsi="Times New Roman" w:cs="Times New Roman"/>
          <w:sz w:val="24"/>
          <w:szCs w:val="24"/>
          <w:lang w:val="en-US" w:eastAsia="zh-CN"/>
        </w:rPr>
      </w:r>
      <w:r w:rsidR="009D6228"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(see also Leknes &amp; Tracey, 2008; Spielberg, et al., 2012)</w:t>
      </w:r>
      <w:r w:rsidR="009D6228" w:rsidRPr="00504A84">
        <w:rPr>
          <w:rFonts w:ascii="Times New Roman" w:hAnsi="Times New Roman" w:cs="Times New Roman"/>
          <w:sz w:val="24"/>
          <w:szCs w:val="24"/>
          <w:lang w:val="en-US" w:eastAsia="zh-CN"/>
        </w:rPr>
        <w:fldChar w:fldCharType="end"/>
      </w:r>
      <w:r w:rsidR="00AC3E24" w:rsidRPr="00504A84">
        <w:rPr>
          <w:rFonts w:ascii="Times New Roman" w:hAnsi="Times New Roman" w:cs="Times New Roman" w:hint="eastAsia"/>
          <w:sz w:val="24"/>
          <w:szCs w:val="24"/>
          <w:lang w:val="en-US" w:eastAsia="zh-CN"/>
        </w:rPr>
        <w:t>.</w:t>
      </w:r>
      <w:r w:rsidR="00793845" w:rsidRPr="00504A84">
        <w:rPr>
          <w:rFonts w:ascii="Times New Roman" w:hAnsi="Times New Roman" w:cs="Times New Roman" w:hint="eastAsia"/>
          <w:sz w:val="24"/>
          <w:szCs w:val="24"/>
          <w:lang w:val="en-US" w:eastAsia="zh-CN"/>
        </w:rPr>
        <w:t xml:space="preserve"> </w:t>
      </w:r>
      <w:r w:rsidR="000F0C06" w:rsidRPr="00504A84">
        <w:rPr>
          <w:rFonts w:ascii="Times New Roman" w:hAnsi="Times New Roman" w:cs="Times New Roman"/>
          <w:sz w:val="24"/>
          <w:szCs w:val="24"/>
          <w:lang w:val="en-US" w:eastAsia="zh-CN"/>
        </w:rPr>
        <w:t xml:space="preserve">In line with </w:t>
      </w:r>
      <w:r w:rsidR="00B251E2" w:rsidRPr="00504A84">
        <w:rPr>
          <w:rFonts w:ascii="Times New Roman" w:hAnsi="Times New Roman" w:cs="Times New Roman" w:hint="eastAsia"/>
          <w:sz w:val="24"/>
          <w:szCs w:val="24"/>
          <w:lang w:val="en-US" w:eastAsia="zh-CN"/>
        </w:rPr>
        <w:t xml:space="preserve">the </w:t>
      </w:r>
      <w:r w:rsidR="000F0C06" w:rsidRPr="00504A84">
        <w:rPr>
          <w:rFonts w:ascii="Times New Roman" w:hAnsi="Times New Roman" w:cs="Times New Roman"/>
          <w:sz w:val="24"/>
          <w:szCs w:val="24"/>
          <w:lang w:val="en-US" w:eastAsia="zh-CN"/>
        </w:rPr>
        <w:t xml:space="preserve">current findings, recent brain imaging studies employing a dimensional </w:t>
      </w:r>
      <w:r w:rsidR="000F0C06" w:rsidRPr="00504A84">
        <w:rPr>
          <w:rFonts w:ascii="Times New Roman" w:hAnsi="Times New Roman" w:cs="Times New Roman"/>
          <w:sz w:val="24"/>
          <w:szCs w:val="24"/>
          <w:lang w:val="en-US" w:eastAsia="zh-CN"/>
        </w:rPr>
        <w:lastRenderedPageBreak/>
        <w:t xml:space="preserve">approach have demonstrated attenuated VS responses to reward across </w:t>
      </w:r>
      <w:r w:rsidR="002C7F63" w:rsidRPr="00504A84">
        <w:rPr>
          <w:rFonts w:ascii="Times New Roman" w:hAnsi="Times New Roman" w:cs="Times New Roman" w:hint="eastAsia"/>
          <w:sz w:val="24"/>
          <w:szCs w:val="24"/>
          <w:lang w:val="en-US" w:eastAsia="zh-CN"/>
        </w:rPr>
        <w:t>a wide range of</w:t>
      </w:r>
      <w:r w:rsidR="000F0C06" w:rsidRPr="00504A84">
        <w:rPr>
          <w:rFonts w:ascii="Times New Roman" w:hAnsi="Times New Roman" w:cs="Times New Roman"/>
          <w:sz w:val="24"/>
          <w:szCs w:val="24"/>
          <w:lang w:val="en-US" w:eastAsia="zh-CN"/>
        </w:rPr>
        <w:t xml:space="preserve"> clinical diagnoses </w:t>
      </w:r>
      <w:r w:rsidR="00C47701" w:rsidRPr="00504A84">
        <w:rPr>
          <w:rFonts w:ascii="Times New Roman" w:hAnsi="Times New Roman" w:cs="Times New Roman"/>
          <w:sz w:val="24"/>
          <w:szCs w:val="24"/>
          <w:lang w:val="en-US" w:eastAsia="zh-CN"/>
        </w:rPr>
        <w:fldChar w:fldCharType="begin">
          <w:fldData xml:space="preserve">PEVuZE5vdGU+PENpdGU+PEF1dGhvcj5BcnJvbmRvPC9BdXRob3I+PFllYXI+MjAxNTwvWWVhcj48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=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PEVuZE5vdGU+PENpdGU+PEF1dGhvcj5BcnJvbmRvPC9BdXRob3I+PFllYXI+MjAxNTwvWWVhcj48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=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C47701" w:rsidRPr="00504A84">
        <w:rPr>
          <w:rFonts w:ascii="Times New Roman" w:hAnsi="Times New Roman" w:cs="Times New Roman"/>
          <w:sz w:val="24"/>
          <w:szCs w:val="24"/>
          <w:lang w:val="en-US" w:eastAsia="zh-CN"/>
        </w:rPr>
      </w:r>
      <w:r w:rsidR="00C47701" w:rsidRPr="00504A84">
        <w:rPr>
          <w:rFonts w:ascii="Times New Roman" w:hAnsi="Times New Roman" w:cs="Times New Roman"/>
          <w:sz w:val="24"/>
          <w:szCs w:val="24"/>
          <w:lang w:val="en-US" w:eastAsia="zh-CN"/>
        </w:rPr>
        <w:fldChar w:fldCharType="separate"/>
      </w:r>
      <w:r w:rsidR="005F7CCD" w:rsidRPr="00504A84">
        <w:rPr>
          <w:rFonts w:ascii="Times New Roman" w:hAnsi="Times New Roman" w:cs="Times New Roman"/>
          <w:noProof/>
          <w:sz w:val="24"/>
          <w:szCs w:val="24"/>
          <w:lang w:val="en-US" w:eastAsia="zh-CN"/>
        </w:rPr>
        <w:t>(Arrondo, et al., 2015; Hagele, et al., 2015; A. Li, et al., 2020; Satterthwaite, et al., 2015)</w:t>
      </w:r>
      <w:r w:rsidR="00C47701" w:rsidRPr="00504A84">
        <w:rPr>
          <w:rFonts w:ascii="Times New Roman" w:hAnsi="Times New Roman" w:cs="Times New Roman"/>
          <w:sz w:val="24"/>
          <w:szCs w:val="24"/>
          <w:lang w:val="en-US" w:eastAsia="zh-CN"/>
        </w:rPr>
        <w:fldChar w:fldCharType="end"/>
      </w:r>
      <w:r w:rsidR="000F0C06" w:rsidRPr="00504A84">
        <w:rPr>
          <w:rFonts w:ascii="Times New Roman" w:hAnsi="Times New Roman" w:cs="Times New Roman"/>
          <w:sz w:val="24"/>
          <w:szCs w:val="24"/>
          <w:lang w:val="en-US" w:eastAsia="zh-CN"/>
        </w:rPr>
        <w:t xml:space="preserve">. Moreover, VS </w:t>
      </w:r>
      <w:r w:rsidR="00B7101B" w:rsidRPr="00504A84">
        <w:rPr>
          <w:rFonts w:ascii="Times New Roman" w:hAnsi="Times New Roman" w:cs="Times New Roman"/>
          <w:sz w:val="24"/>
          <w:szCs w:val="24"/>
          <w:lang w:val="en-US" w:eastAsia="zh-CN"/>
        </w:rPr>
        <w:t>activ</w:t>
      </w:r>
      <w:r w:rsidR="00E43B2E" w:rsidRPr="00504A84">
        <w:rPr>
          <w:rFonts w:ascii="Times New Roman" w:hAnsi="Times New Roman" w:cs="Times New Roman"/>
          <w:sz w:val="24"/>
          <w:szCs w:val="24"/>
          <w:lang w:val="en-US" w:eastAsia="zh-CN"/>
        </w:rPr>
        <w:t xml:space="preserve">ation </w:t>
      </w:r>
      <w:r w:rsidR="00B7101B" w:rsidRPr="00504A84">
        <w:rPr>
          <w:rFonts w:ascii="Times New Roman" w:hAnsi="Times New Roman" w:cs="Times New Roman"/>
          <w:sz w:val="24"/>
          <w:szCs w:val="24"/>
          <w:lang w:val="en-US" w:eastAsia="zh-CN"/>
        </w:rPr>
        <w:t>scale</w:t>
      </w:r>
      <w:r w:rsidR="00CC2A69" w:rsidRPr="00504A84">
        <w:rPr>
          <w:rFonts w:ascii="Times New Roman" w:hAnsi="Times New Roman" w:cs="Times New Roman" w:hint="eastAsia"/>
          <w:sz w:val="24"/>
          <w:szCs w:val="24"/>
          <w:lang w:val="en-US" w:eastAsia="zh-CN"/>
        </w:rPr>
        <w:t>s</w:t>
      </w:r>
      <w:r w:rsidR="000F0C06" w:rsidRPr="00504A84">
        <w:rPr>
          <w:rFonts w:ascii="Times New Roman" w:hAnsi="Times New Roman" w:cs="Times New Roman"/>
          <w:sz w:val="24"/>
          <w:szCs w:val="24"/>
          <w:lang w:val="en-US" w:eastAsia="zh-CN"/>
        </w:rPr>
        <w:t xml:space="preserve"> with anhedonia scores or overall depression severity across clinical diagnostic categories </w:t>
      </w:r>
      <w:r w:rsidR="000E2397" w:rsidRPr="00504A84">
        <w:rPr>
          <w:rFonts w:ascii="Times New Roman" w:hAnsi="Times New Roman" w:cs="Times New Roman"/>
          <w:sz w:val="24"/>
          <w:szCs w:val="24"/>
          <w:lang w:val="en-US" w:eastAsia="zh-CN"/>
        </w:rPr>
        <w:fldChar w:fldCharType="begin">
          <w:fldData xml:space="preserve">PEVuZE5vdGU+PENpdGU+PEF1dGhvcj5BcnJvbmRvPC9BdXRob3I+PFllYXI+MjAxNTwvWWVhcj48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</w:fldData>
        </w:fldChar>
      </w:r>
      <w:r w:rsidR="00485003" w:rsidRPr="00504A84">
        <w:rPr>
          <w:rFonts w:ascii="Times New Roman" w:hAnsi="Times New Roman" w:cs="Times New Roman"/>
          <w:sz w:val="24"/>
          <w:szCs w:val="24"/>
          <w:lang w:val="en-US" w:eastAsia="zh-CN"/>
        </w:rPr>
        <w:instrText xml:space="preserve"> ADDIN EN.CITE </w:instrText>
      </w:r>
      <w:r w:rsidR="00485003" w:rsidRPr="00504A84">
        <w:rPr>
          <w:rFonts w:ascii="Times New Roman" w:hAnsi="Times New Roman" w:cs="Times New Roman"/>
          <w:sz w:val="24"/>
          <w:szCs w:val="24"/>
          <w:lang w:val="en-US" w:eastAsia="zh-CN"/>
        </w:rPr>
        <w:fldChar w:fldCharType="begin">
          <w:fldData xml:space="preserve">PEVuZE5vdGU+PENpdGU+PEF1dGhvcj5BcnJvbmRvPC9BdXRob3I+PFllYXI+MjAxNTwvWWVhcj48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</w:fldData>
        </w:fldChar>
      </w:r>
      <w:r w:rsidR="00485003" w:rsidRPr="00504A84">
        <w:rPr>
          <w:rFonts w:ascii="Times New Roman" w:hAnsi="Times New Roman" w:cs="Times New Roman"/>
          <w:sz w:val="24"/>
          <w:szCs w:val="24"/>
          <w:lang w:val="en-US" w:eastAsia="zh-CN"/>
        </w:rPr>
        <w:instrText xml:space="preserve"> ADDIN EN.CITE.DATA </w:instrText>
      </w:r>
      <w:r w:rsidR="00485003" w:rsidRPr="00504A84">
        <w:rPr>
          <w:rFonts w:ascii="Times New Roman" w:hAnsi="Times New Roman" w:cs="Times New Roman"/>
          <w:sz w:val="24"/>
          <w:szCs w:val="24"/>
          <w:lang w:val="en-US" w:eastAsia="zh-CN"/>
        </w:rPr>
      </w:r>
      <w:r w:rsidR="00485003" w:rsidRPr="00504A84">
        <w:rPr>
          <w:rFonts w:ascii="Times New Roman" w:hAnsi="Times New Roman" w:cs="Times New Roman"/>
          <w:sz w:val="24"/>
          <w:szCs w:val="24"/>
          <w:lang w:val="en-US" w:eastAsia="zh-CN"/>
        </w:rPr>
        <w:fldChar w:fldCharType="end"/>
      </w:r>
      <w:r w:rsidR="000E2397" w:rsidRPr="00504A84">
        <w:rPr>
          <w:rFonts w:ascii="Times New Roman" w:hAnsi="Times New Roman" w:cs="Times New Roman"/>
          <w:sz w:val="24"/>
          <w:szCs w:val="24"/>
          <w:lang w:val="en-US" w:eastAsia="zh-CN"/>
        </w:rPr>
      </w:r>
      <w:r w:rsidR="000E2397" w:rsidRPr="00504A84">
        <w:rPr>
          <w:rFonts w:ascii="Times New Roman" w:hAnsi="Times New Roman" w:cs="Times New Roman"/>
          <w:sz w:val="24"/>
          <w:szCs w:val="24"/>
          <w:lang w:val="en-US" w:eastAsia="zh-CN"/>
        </w:rPr>
        <w:fldChar w:fldCharType="separate"/>
      </w:r>
      <w:r w:rsidR="00485003" w:rsidRPr="00504A84">
        <w:rPr>
          <w:rFonts w:ascii="Times New Roman" w:hAnsi="Times New Roman" w:cs="Times New Roman"/>
          <w:noProof/>
          <w:sz w:val="24"/>
          <w:szCs w:val="24"/>
          <w:lang w:val="en-US" w:eastAsia="zh-CN"/>
        </w:rPr>
        <w:t>(e.g., Arrondo, et al., 2015; Corral-Frias, et al., 2015; Hagele, et al., 2015; Keren, et al., 2018; Satterthwaite, et al., 2015)</w:t>
      </w:r>
      <w:r w:rsidR="000E2397" w:rsidRPr="00504A84">
        <w:rPr>
          <w:rFonts w:ascii="Times New Roman" w:hAnsi="Times New Roman" w:cs="Times New Roman"/>
          <w:sz w:val="24"/>
          <w:szCs w:val="24"/>
          <w:lang w:val="en-US" w:eastAsia="zh-CN"/>
        </w:rPr>
        <w:fldChar w:fldCharType="end"/>
      </w:r>
      <w:r w:rsidR="000F0C06" w:rsidRPr="00504A84">
        <w:rPr>
          <w:rFonts w:ascii="Times New Roman" w:hAnsi="Times New Roman" w:cs="Times New Roman"/>
          <w:sz w:val="24"/>
          <w:szCs w:val="24"/>
          <w:lang w:val="en-US" w:eastAsia="zh-CN"/>
        </w:rPr>
        <w:t xml:space="preserve"> and predicts individual </w:t>
      </w:r>
      <w:r w:rsidR="00AE71F1" w:rsidRPr="00504A84">
        <w:rPr>
          <w:rFonts w:ascii="Times New Roman" w:hAnsi="Times New Roman" w:cs="Times New Roman"/>
          <w:sz w:val="24"/>
          <w:szCs w:val="24"/>
          <w:lang w:val="en-US" w:eastAsia="zh-CN"/>
        </w:rPr>
        <w:t xml:space="preserve">differences in </w:t>
      </w:r>
      <w:r w:rsidR="000F0C06" w:rsidRPr="00504A84">
        <w:rPr>
          <w:rFonts w:ascii="Times New Roman" w:hAnsi="Times New Roman" w:cs="Times New Roman"/>
          <w:sz w:val="24"/>
          <w:szCs w:val="24"/>
          <w:lang w:val="en-US" w:eastAsia="zh-CN"/>
        </w:rPr>
        <w:t xml:space="preserve">approach motivation </w:t>
      </w:r>
      <w:r w:rsidR="004A2B54" w:rsidRPr="00504A84">
        <w:rPr>
          <w:rFonts w:ascii="Times New Roman" w:hAnsi="Times New Roman" w:cs="Times New Roman"/>
          <w:sz w:val="24"/>
          <w:szCs w:val="24"/>
          <w:lang w:val="en-US" w:eastAsia="zh-CN"/>
        </w:rPr>
        <w:t>in general populations</w:t>
      </w:r>
      <w:r w:rsidR="000F0C06" w:rsidRPr="00504A84">
        <w:rPr>
          <w:rFonts w:ascii="Times New Roman" w:hAnsi="Times New Roman" w:cs="Times New Roman"/>
          <w:sz w:val="24"/>
          <w:szCs w:val="24"/>
          <w:lang w:val="en-US" w:eastAsia="zh-CN"/>
        </w:rPr>
        <w:t xml:space="preserve"> </w:t>
      </w:r>
      <w:r w:rsidR="00730018" w:rsidRPr="00504A84">
        <w:rPr>
          <w:rFonts w:ascii="Times New Roman" w:hAnsi="Times New Roman" w:cs="Times New Roman"/>
          <w:sz w:val="24"/>
          <w:szCs w:val="24"/>
          <w:lang w:val="en-US" w:eastAsia="zh-CN"/>
        </w:rPr>
        <w:fldChar w:fldCharType="begin">
          <w:fldData xml:space="preserve">PEVuZE5vdGU+PENpdGU+PEF1dGhvcj5IYWhuPC9BdXRob3I+PFllYXI+MjAxMTwvWWVhcj48UmVj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==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PEVuZE5vdGU+PENpdGU+PEF1dGhvcj5IYWhuPC9BdXRob3I+PFllYXI+MjAxMTwvWWVhcj48UmVj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==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730018" w:rsidRPr="00504A84">
        <w:rPr>
          <w:rFonts w:ascii="Times New Roman" w:hAnsi="Times New Roman" w:cs="Times New Roman"/>
          <w:sz w:val="24"/>
          <w:szCs w:val="24"/>
          <w:lang w:val="en-US" w:eastAsia="zh-CN"/>
        </w:rPr>
      </w:r>
      <w:r w:rsidR="00730018"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(Hahn, et al., 2009; Hahn, et al., 2011)</w:t>
      </w:r>
      <w:r w:rsidR="00730018" w:rsidRPr="00504A84">
        <w:rPr>
          <w:rFonts w:ascii="Times New Roman" w:hAnsi="Times New Roman" w:cs="Times New Roman"/>
          <w:sz w:val="24"/>
          <w:szCs w:val="24"/>
          <w:lang w:val="en-US" w:eastAsia="zh-CN"/>
        </w:rPr>
        <w:fldChar w:fldCharType="end"/>
      </w:r>
      <w:r w:rsidR="000F0C06" w:rsidRPr="00504A84">
        <w:rPr>
          <w:rFonts w:ascii="Times New Roman" w:hAnsi="Times New Roman" w:cs="Times New Roman"/>
          <w:sz w:val="24"/>
          <w:szCs w:val="24"/>
          <w:lang w:val="en-US" w:eastAsia="zh-CN"/>
        </w:rPr>
        <w:t xml:space="preserve">. Together, the common VS hypoactivity to reward/loss anticipation might be a brain phenotype underlying the pathophysiology of motivational deficits (e.g., anhedonia and apathy) spanning categories of </w:t>
      </w:r>
      <w:r w:rsidR="007F3E64" w:rsidRPr="00504A84">
        <w:rPr>
          <w:rFonts w:ascii="Times New Roman" w:hAnsi="Times New Roman" w:cs="Times New Roman"/>
          <w:sz w:val="24"/>
          <w:szCs w:val="24"/>
          <w:lang w:val="en-US" w:eastAsia="zh-CN"/>
        </w:rPr>
        <w:t>mental disorders.</w:t>
      </w:r>
      <w:r w:rsidR="000F0C06" w:rsidRPr="00504A84">
        <w:rPr>
          <w:rFonts w:ascii="Times New Roman" w:hAnsi="Times New Roman" w:cs="Times New Roman" w:hint="eastAsia"/>
          <w:sz w:val="24"/>
          <w:szCs w:val="24"/>
          <w:lang w:val="en-US" w:eastAsia="zh-CN"/>
        </w:rPr>
        <w:t xml:space="preserve"> </w:t>
      </w:r>
      <w:r w:rsidR="002C7F63" w:rsidRPr="00504A84">
        <w:rPr>
          <w:rFonts w:ascii="Times New Roman" w:hAnsi="Times New Roman" w:hint="eastAsia"/>
          <w:sz w:val="24"/>
          <w:szCs w:val="24"/>
          <w:lang w:eastAsia="zh-CN"/>
        </w:rPr>
        <w:t xml:space="preserve">The </w:t>
      </w:r>
      <w:r w:rsidR="002C7F63" w:rsidRPr="00504A84">
        <w:rPr>
          <w:rFonts w:ascii="Times New Roman" w:hAnsi="Times New Roman"/>
          <w:sz w:val="24"/>
          <w:szCs w:val="24"/>
          <w:lang w:eastAsia="zh-CN"/>
        </w:rPr>
        <w:t>impairment</w:t>
      </w:r>
      <w:r w:rsidR="002C7F63" w:rsidRPr="00504A84">
        <w:rPr>
          <w:rFonts w:ascii="Times New Roman" w:hAnsi="Times New Roman" w:hint="eastAsia"/>
          <w:sz w:val="24"/>
          <w:szCs w:val="24"/>
          <w:lang w:eastAsia="zh-CN"/>
        </w:rPr>
        <w:t>s in salience processing could help explain motivation-related symptoms associated with not only</w:t>
      </w:r>
      <w:r w:rsidR="002C7F63" w:rsidRPr="00504A84">
        <w:rPr>
          <w:rFonts w:ascii="Times New Roman" w:hAnsi="Times New Roman"/>
          <w:sz w:val="24"/>
          <w:szCs w:val="24"/>
          <w:lang w:eastAsia="zh-CN"/>
        </w:rPr>
        <w:t xml:space="preserve"> rewarding </w:t>
      </w:r>
      <w:r w:rsidR="002C7F63" w:rsidRPr="00504A84">
        <w:rPr>
          <w:rFonts w:ascii="Times New Roman" w:hAnsi="Times New Roman" w:hint="eastAsia"/>
          <w:sz w:val="24"/>
          <w:szCs w:val="24"/>
          <w:lang w:eastAsia="zh-CN"/>
        </w:rPr>
        <w:t>but also</w:t>
      </w:r>
      <w:r w:rsidR="0051734A" w:rsidRPr="00504A84">
        <w:rPr>
          <w:rFonts w:ascii="Times New Roman" w:hAnsi="Times New Roman"/>
          <w:sz w:val="24"/>
          <w:szCs w:val="24"/>
          <w:lang w:eastAsia="zh-CN"/>
        </w:rPr>
        <w:t xml:space="preserve"> aversive </w:t>
      </w:r>
      <w:r w:rsidR="006035B4" w:rsidRPr="00504A84">
        <w:rPr>
          <w:rFonts w:ascii="Times New Roman" w:hAnsi="Times New Roman"/>
          <w:sz w:val="24"/>
          <w:szCs w:val="24"/>
          <w:lang w:eastAsia="zh-CN"/>
        </w:rPr>
        <w:t>signaling</w:t>
      </w:r>
      <w:r w:rsidR="002C7F63" w:rsidRPr="00504A84">
        <w:rPr>
          <w:rFonts w:ascii="Times New Roman" w:hAnsi="Times New Roman" w:hint="eastAsia"/>
          <w:sz w:val="24"/>
          <w:szCs w:val="24"/>
          <w:lang w:eastAsia="zh-CN"/>
        </w:rPr>
        <w:t xml:space="preserve"> </w:t>
      </w:r>
      <w:r w:rsidR="002C7F63" w:rsidRPr="00504A84">
        <w:rPr>
          <w:rFonts w:ascii="Times New Roman" w:hAnsi="Times New Roman"/>
          <w:sz w:val="24"/>
          <w:szCs w:val="24"/>
          <w:lang w:eastAsia="zh-CN"/>
        </w:rPr>
        <w:fldChar w:fldCharType="begin">
          <w:fldData xml:space="preserve">PEVuZE5vdGU+PENpdGU+PEF1dGhvcj5Ib3dlczwvQXV0aG9yPjxZZWFyPjIwMTY8L1llYXI+PFJl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</w:fldData>
        </w:fldChar>
      </w:r>
      <w:r w:rsidR="002C7F63" w:rsidRPr="00504A84">
        <w:rPr>
          <w:rFonts w:ascii="Times New Roman" w:hAnsi="Times New Roman"/>
          <w:sz w:val="24"/>
          <w:szCs w:val="24"/>
          <w:lang w:eastAsia="zh-CN"/>
        </w:rPr>
        <w:instrText xml:space="preserve"> ADDIN EN.CITE </w:instrText>
      </w:r>
      <w:r w:rsidR="002C7F63" w:rsidRPr="00504A84">
        <w:rPr>
          <w:rFonts w:ascii="Times New Roman" w:hAnsi="Times New Roman"/>
          <w:sz w:val="24"/>
          <w:szCs w:val="24"/>
          <w:lang w:eastAsia="zh-CN"/>
        </w:rPr>
        <w:fldChar w:fldCharType="begin">
          <w:fldData xml:space="preserve">PEVuZE5vdGU+PENpdGU+PEF1dGhvcj5Ib3dlczwvQXV0aG9yPjxZZWFyPjIwMTY8L1llYXI+PFJl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</w:fldData>
        </w:fldChar>
      </w:r>
      <w:r w:rsidR="002C7F63" w:rsidRPr="00504A84">
        <w:rPr>
          <w:rFonts w:ascii="Times New Roman" w:hAnsi="Times New Roman"/>
          <w:sz w:val="24"/>
          <w:szCs w:val="24"/>
          <w:lang w:eastAsia="zh-CN"/>
        </w:rPr>
        <w:instrText xml:space="preserve"> ADDIN EN.CITE.DATA </w:instrText>
      </w:r>
      <w:r w:rsidR="002C7F63" w:rsidRPr="00504A84">
        <w:rPr>
          <w:rFonts w:ascii="Times New Roman" w:hAnsi="Times New Roman"/>
          <w:sz w:val="24"/>
          <w:szCs w:val="24"/>
          <w:lang w:eastAsia="zh-CN"/>
        </w:rPr>
      </w:r>
      <w:r w:rsidR="002C7F63" w:rsidRPr="00504A84">
        <w:rPr>
          <w:rFonts w:ascii="Times New Roman" w:hAnsi="Times New Roman"/>
          <w:sz w:val="24"/>
          <w:szCs w:val="24"/>
          <w:lang w:eastAsia="zh-CN"/>
        </w:rPr>
        <w:fldChar w:fldCharType="end"/>
      </w:r>
      <w:r w:rsidR="002C7F63" w:rsidRPr="00504A84">
        <w:rPr>
          <w:rFonts w:ascii="Times New Roman" w:hAnsi="Times New Roman"/>
          <w:sz w:val="24"/>
          <w:szCs w:val="24"/>
          <w:lang w:eastAsia="zh-CN"/>
        </w:rPr>
      </w:r>
      <w:r w:rsidR="002C7F63" w:rsidRPr="00504A84">
        <w:rPr>
          <w:rFonts w:ascii="Times New Roman" w:hAnsi="Times New Roman"/>
          <w:sz w:val="24"/>
          <w:szCs w:val="24"/>
          <w:lang w:eastAsia="zh-CN"/>
        </w:rPr>
        <w:fldChar w:fldCharType="separate"/>
      </w:r>
      <w:r w:rsidR="002C7F63" w:rsidRPr="00504A84">
        <w:rPr>
          <w:rFonts w:ascii="Times New Roman" w:hAnsi="Times New Roman"/>
          <w:noProof/>
          <w:sz w:val="24"/>
          <w:szCs w:val="24"/>
          <w:lang w:eastAsia="zh-CN"/>
        </w:rPr>
        <w:t>(Howes &amp; Nour, 2016; Serranova, et al., 2011)</w:t>
      </w:r>
      <w:r w:rsidR="002C7F63" w:rsidRPr="00504A84">
        <w:rPr>
          <w:rFonts w:ascii="Times New Roman" w:hAnsi="Times New Roman"/>
          <w:sz w:val="24"/>
          <w:szCs w:val="24"/>
          <w:lang w:eastAsia="zh-CN"/>
        </w:rPr>
        <w:fldChar w:fldCharType="end"/>
      </w:r>
      <w:r w:rsidR="002C7F63" w:rsidRPr="00504A84">
        <w:rPr>
          <w:rFonts w:ascii="Times New Roman" w:hAnsi="Times New Roman" w:hint="eastAsia"/>
          <w:sz w:val="24"/>
          <w:szCs w:val="24"/>
          <w:lang w:eastAsia="zh-CN"/>
        </w:rPr>
        <w:t>.</w:t>
      </w:r>
      <w:r w:rsidR="00FF1D3C" w:rsidRPr="00504A84">
        <w:rPr>
          <w:rFonts w:ascii="Times New Roman" w:hAnsi="Times New Roman" w:cs="Times New Roman" w:hint="eastAsia"/>
          <w:sz w:val="24"/>
          <w:szCs w:val="24"/>
          <w:lang w:eastAsia="zh-CN"/>
        </w:rPr>
        <w:t xml:space="preserve"> </w:t>
      </w:r>
      <w:r w:rsidR="000F0C06" w:rsidRPr="00504A84">
        <w:rPr>
          <w:rFonts w:ascii="Times New Roman" w:hAnsi="Times New Roman" w:cs="Times New Roman"/>
          <w:sz w:val="24"/>
          <w:szCs w:val="24"/>
          <w:lang w:val="en-US" w:eastAsia="zh-CN"/>
        </w:rPr>
        <w:t>The shared alterations of motivation-related brain system</w:t>
      </w:r>
      <w:r w:rsidR="00A4708B" w:rsidRPr="00504A84">
        <w:rPr>
          <w:rFonts w:ascii="Times New Roman" w:hAnsi="Times New Roman" w:cs="Times New Roman" w:hint="eastAsia"/>
          <w:sz w:val="24"/>
          <w:szCs w:val="24"/>
          <w:lang w:val="en-US" w:eastAsia="zh-CN"/>
        </w:rPr>
        <w:t>s</w:t>
      </w:r>
      <w:r w:rsidR="000F0C06" w:rsidRPr="00504A84">
        <w:rPr>
          <w:rFonts w:ascii="Times New Roman" w:hAnsi="Times New Roman" w:cs="Times New Roman"/>
          <w:sz w:val="24"/>
          <w:szCs w:val="24"/>
          <w:lang w:val="en-US" w:eastAsia="zh-CN"/>
        </w:rPr>
        <w:t xml:space="preserve"> might be attributed to common genetic or environmental risk factors for motivational symptomatology in neuropsychiatric conditions </w:t>
      </w:r>
      <w:r w:rsidR="009F0CA8" w:rsidRPr="00504A84">
        <w:rPr>
          <w:rFonts w:ascii="Times New Roman" w:hAnsi="Times New Roman" w:cs="Times New Roman"/>
          <w:sz w:val="24"/>
          <w:szCs w:val="24"/>
          <w:lang w:val="en-US" w:eastAsia="zh-CN"/>
        </w:rPr>
        <w:fldChar w:fldCharType="begin">
          <w:fldData xml:space="preserve">PEVuZE5vdGU+PENpdGU+PEF1dGhvcj5CdWNraG9sdHo8L0F1dGhvcj48WWVhcj4yMDEyPC9ZZWFy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</w:fldData>
        </w:fldChar>
      </w:r>
      <w:r w:rsidR="00FC6C7A" w:rsidRPr="00504A84">
        <w:rPr>
          <w:rFonts w:ascii="Times New Roman" w:hAnsi="Times New Roman" w:cs="Times New Roman"/>
          <w:sz w:val="24"/>
          <w:szCs w:val="24"/>
          <w:lang w:val="en-US" w:eastAsia="zh-CN"/>
        </w:rPr>
        <w:instrText xml:space="preserve"> ADDIN EN.CITE </w:instrText>
      </w:r>
      <w:r w:rsidR="00FC6C7A" w:rsidRPr="00504A84">
        <w:rPr>
          <w:rFonts w:ascii="Times New Roman" w:hAnsi="Times New Roman" w:cs="Times New Roman"/>
          <w:sz w:val="24"/>
          <w:szCs w:val="24"/>
          <w:lang w:val="en-US" w:eastAsia="zh-CN"/>
        </w:rPr>
        <w:fldChar w:fldCharType="begin">
          <w:fldData xml:space="preserve">PEVuZE5vdGU+PENpdGU+PEF1dGhvcj5CdWNraG9sdHo8L0F1dGhvcj48WWVhcj4yMDEyPC9ZZWFy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</w:fldData>
        </w:fldChar>
      </w:r>
      <w:r w:rsidR="00FC6C7A" w:rsidRPr="00504A84">
        <w:rPr>
          <w:rFonts w:ascii="Times New Roman" w:hAnsi="Times New Roman" w:cs="Times New Roman"/>
          <w:sz w:val="24"/>
          <w:szCs w:val="24"/>
          <w:lang w:val="en-US" w:eastAsia="zh-CN"/>
        </w:rPr>
        <w:instrText xml:space="preserve"> ADDIN EN.CITE.DATA </w:instrText>
      </w:r>
      <w:r w:rsidR="00FC6C7A" w:rsidRPr="00504A84">
        <w:rPr>
          <w:rFonts w:ascii="Times New Roman" w:hAnsi="Times New Roman" w:cs="Times New Roman"/>
          <w:sz w:val="24"/>
          <w:szCs w:val="24"/>
          <w:lang w:val="en-US" w:eastAsia="zh-CN"/>
        </w:rPr>
      </w:r>
      <w:r w:rsidR="00FC6C7A" w:rsidRPr="00504A84">
        <w:rPr>
          <w:rFonts w:ascii="Times New Roman" w:hAnsi="Times New Roman" w:cs="Times New Roman"/>
          <w:sz w:val="24"/>
          <w:szCs w:val="24"/>
          <w:lang w:val="en-US" w:eastAsia="zh-CN"/>
        </w:rPr>
        <w:fldChar w:fldCharType="end"/>
      </w:r>
      <w:r w:rsidR="009F0CA8" w:rsidRPr="00504A84">
        <w:rPr>
          <w:rFonts w:ascii="Times New Roman" w:hAnsi="Times New Roman" w:cs="Times New Roman"/>
          <w:sz w:val="24"/>
          <w:szCs w:val="24"/>
          <w:lang w:val="en-US" w:eastAsia="zh-CN"/>
        </w:rPr>
      </w:r>
      <w:r w:rsidR="009F0CA8" w:rsidRPr="00504A84">
        <w:rPr>
          <w:rFonts w:ascii="Times New Roman" w:hAnsi="Times New Roman" w:cs="Times New Roman"/>
          <w:sz w:val="24"/>
          <w:szCs w:val="24"/>
          <w:lang w:val="en-US" w:eastAsia="zh-CN"/>
        </w:rPr>
        <w:fldChar w:fldCharType="separate"/>
      </w:r>
      <w:r w:rsidR="00FC6C7A" w:rsidRPr="00504A84">
        <w:rPr>
          <w:rFonts w:ascii="Times New Roman" w:hAnsi="Times New Roman" w:cs="Times New Roman"/>
          <w:noProof/>
          <w:sz w:val="24"/>
          <w:szCs w:val="24"/>
          <w:lang w:val="en-US" w:eastAsia="zh-CN"/>
        </w:rPr>
        <w:t>(Buckholtz &amp; Marois, 2012; Corral-Frias, et al., 2015)</w:t>
      </w:r>
      <w:r w:rsidR="009F0CA8" w:rsidRPr="00504A84">
        <w:rPr>
          <w:rFonts w:ascii="Times New Roman" w:hAnsi="Times New Roman" w:cs="Times New Roman"/>
          <w:sz w:val="24"/>
          <w:szCs w:val="24"/>
          <w:lang w:val="en-US" w:eastAsia="zh-CN"/>
        </w:rPr>
        <w:fldChar w:fldCharType="end"/>
      </w:r>
      <w:r w:rsidR="000F0C06" w:rsidRPr="00504A84">
        <w:rPr>
          <w:rFonts w:ascii="Times New Roman" w:hAnsi="Times New Roman" w:cs="Times New Roman"/>
          <w:sz w:val="24"/>
          <w:szCs w:val="24"/>
          <w:lang w:val="en-US" w:eastAsia="zh-CN"/>
        </w:rPr>
        <w:t>.</w:t>
      </w:r>
    </w:p>
    <w:p w14:paraId="53771E5C" w14:textId="1FC00943" w:rsidR="001417F9" w:rsidRPr="00504A84" w:rsidRDefault="008C67AB" w:rsidP="00293EF6">
      <w:pPr>
        <w:adjustRightInd w:val="0"/>
        <w:snapToGrid w:val="0"/>
        <w:spacing w:after="0" w:line="480" w:lineRule="auto"/>
        <w:ind w:firstLineChars="200" w:firstLine="480"/>
        <w:jc w:val="both"/>
        <w:rPr>
          <w:rFonts w:ascii="Times New Roman" w:hAnsi="Times New Roman" w:cs="Times New Roman"/>
          <w:bCs/>
          <w:sz w:val="24"/>
          <w:szCs w:val="24"/>
          <w:lang w:eastAsia="zh-CN"/>
        </w:rPr>
      </w:pPr>
      <w:r w:rsidRPr="00504A84">
        <w:rPr>
          <w:rFonts w:ascii="Times New Roman" w:hAnsi="Times New Roman" w:cs="Times New Roman"/>
          <w:sz w:val="24"/>
          <w:szCs w:val="24"/>
          <w:lang w:val="en-US" w:eastAsia="zh-CN"/>
        </w:rPr>
        <w:t>W</w:t>
      </w:r>
      <w:r w:rsidR="00110003" w:rsidRPr="00504A84">
        <w:rPr>
          <w:rFonts w:ascii="Times New Roman" w:hAnsi="Times New Roman" w:cs="Times New Roman"/>
          <w:sz w:val="24"/>
          <w:szCs w:val="24"/>
          <w:lang w:val="en-US" w:eastAsia="zh-CN"/>
        </w:rPr>
        <w:t>e next demonstrated that the VS</w:t>
      </w:r>
      <w:r w:rsidR="00110003" w:rsidRPr="00504A84">
        <w:rPr>
          <w:rFonts w:ascii="Times New Roman" w:hAnsi="Times New Roman" w:cs="Times New Roman" w:hint="eastAsia"/>
          <w:sz w:val="24"/>
          <w:szCs w:val="24"/>
          <w:lang w:val="en-US" w:eastAsia="zh-CN"/>
        </w:rPr>
        <w:t>, which</w:t>
      </w:r>
      <w:r w:rsidR="00110003" w:rsidRPr="00504A84">
        <w:rPr>
          <w:rFonts w:ascii="Times New Roman" w:hAnsi="Times New Roman" w:cs="Times New Roman"/>
          <w:sz w:val="24"/>
          <w:szCs w:val="24"/>
          <w:lang w:val="en-US" w:eastAsia="zh-CN"/>
        </w:rPr>
        <w:t xml:space="preserve"> exhibit</w:t>
      </w:r>
      <w:r w:rsidR="00110003" w:rsidRPr="00504A84">
        <w:rPr>
          <w:rFonts w:ascii="Times New Roman" w:hAnsi="Times New Roman" w:cs="Times New Roman" w:hint="eastAsia"/>
          <w:sz w:val="24"/>
          <w:szCs w:val="24"/>
          <w:lang w:val="en-US" w:eastAsia="zh-CN"/>
        </w:rPr>
        <w:t>ed</w:t>
      </w:r>
      <w:r w:rsidR="00110003" w:rsidRPr="00504A84">
        <w:rPr>
          <w:rFonts w:ascii="Times New Roman" w:hAnsi="Times New Roman" w:cs="Times New Roman"/>
          <w:sz w:val="24"/>
          <w:szCs w:val="24"/>
          <w:lang w:val="en-US" w:eastAsia="zh-CN"/>
        </w:rPr>
        <w:t xml:space="preserve"> </w:t>
      </w:r>
      <w:r w:rsidR="003D79DC" w:rsidRPr="00504A84">
        <w:rPr>
          <w:rFonts w:ascii="Times New Roman" w:hAnsi="Times New Roman" w:cs="Times New Roman" w:hint="eastAsia"/>
          <w:sz w:val="24"/>
          <w:szCs w:val="24"/>
          <w:lang w:val="en-US" w:eastAsia="zh-CN"/>
        </w:rPr>
        <w:t xml:space="preserve">transdiagnostic </w:t>
      </w:r>
      <w:r w:rsidR="00BA4524" w:rsidRPr="00504A84">
        <w:rPr>
          <w:rFonts w:ascii="Times New Roman" w:hAnsi="Times New Roman" w:cs="Times New Roman"/>
          <w:sz w:val="24"/>
          <w:szCs w:val="24"/>
          <w:lang w:val="en-US" w:eastAsia="zh-CN"/>
        </w:rPr>
        <w:t>hypo</w:t>
      </w:r>
      <w:r w:rsidR="00BF1865" w:rsidRPr="00504A84">
        <w:rPr>
          <w:rFonts w:ascii="Times New Roman" w:hAnsi="Times New Roman" w:cs="Times New Roman"/>
          <w:sz w:val="24"/>
          <w:szCs w:val="24"/>
          <w:lang w:val="en-US" w:eastAsia="zh-CN"/>
        </w:rPr>
        <w:t>activation</w:t>
      </w:r>
      <w:r w:rsidR="00BF1865" w:rsidRPr="00504A84" w:rsidDel="00BF1865">
        <w:rPr>
          <w:rFonts w:ascii="Times New Roman" w:hAnsi="Times New Roman" w:cs="Times New Roman"/>
          <w:sz w:val="24"/>
          <w:szCs w:val="24"/>
          <w:lang w:val="en-US" w:eastAsia="zh-CN"/>
        </w:rPr>
        <w:t xml:space="preserve"> </w:t>
      </w:r>
      <w:r w:rsidR="003D79DC" w:rsidRPr="00504A84">
        <w:rPr>
          <w:rFonts w:ascii="Times New Roman" w:hAnsi="Times New Roman" w:cs="Times New Roman" w:hint="eastAsia"/>
          <w:sz w:val="24"/>
          <w:szCs w:val="24"/>
          <w:lang w:val="en-US" w:eastAsia="zh-CN"/>
        </w:rPr>
        <w:t>in response to reward and loss anticipation</w:t>
      </w:r>
      <w:r w:rsidR="008677BF" w:rsidRPr="00504A84">
        <w:rPr>
          <w:rFonts w:ascii="Times New Roman" w:hAnsi="Times New Roman" w:cs="Times New Roman" w:hint="eastAsia"/>
          <w:sz w:val="24"/>
          <w:szCs w:val="24"/>
          <w:lang w:val="en-US" w:eastAsia="zh-CN"/>
        </w:rPr>
        <w:t>,</w:t>
      </w:r>
      <w:r w:rsidRPr="00504A84">
        <w:rPr>
          <w:rFonts w:ascii="Times New Roman" w:hAnsi="Times New Roman" w:cs="Times New Roman"/>
          <w:sz w:val="24"/>
          <w:szCs w:val="24"/>
          <w:lang w:val="en-US" w:eastAsia="zh-CN"/>
        </w:rPr>
        <w:t xml:space="preserve"> served as one of </w:t>
      </w:r>
      <w:r w:rsidR="00DC0A2B" w:rsidRPr="00504A84">
        <w:rPr>
          <w:rFonts w:ascii="Times New Roman" w:hAnsi="Times New Roman" w:cs="Times New Roman" w:hint="eastAsia"/>
          <w:sz w:val="24"/>
          <w:szCs w:val="24"/>
          <w:lang w:val="en-US" w:eastAsia="zh-CN"/>
        </w:rPr>
        <w:t xml:space="preserve">the </w:t>
      </w:r>
      <w:r w:rsidRPr="00504A84">
        <w:rPr>
          <w:rFonts w:ascii="Times New Roman" w:hAnsi="Times New Roman" w:cs="Times New Roman"/>
          <w:sz w:val="24"/>
          <w:szCs w:val="24"/>
          <w:lang w:val="en-US" w:eastAsia="zh-CN"/>
        </w:rPr>
        <w:t xml:space="preserve">key nodes in a distributed brain network </w:t>
      </w:r>
      <w:r w:rsidR="001D6212" w:rsidRPr="00504A84">
        <w:rPr>
          <w:rFonts w:ascii="Times New Roman" w:hAnsi="Times New Roman" w:cs="Times New Roman"/>
          <w:sz w:val="24"/>
          <w:szCs w:val="24"/>
          <w:lang w:val="en-US" w:eastAsia="zh-CN"/>
        </w:rPr>
        <w:t>encompass</w:t>
      </w:r>
      <w:r w:rsidR="001D6212" w:rsidRPr="00504A84">
        <w:rPr>
          <w:rFonts w:ascii="Times New Roman" w:hAnsi="Times New Roman" w:cs="Times New Roman" w:hint="eastAsia"/>
          <w:sz w:val="24"/>
          <w:szCs w:val="24"/>
          <w:lang w:val="en-US" w:eastAsia="zh-CN"/>
        </w:rPr>
        <w:t xml:space="preserve">ing multiple lesion locations </w:t>
      </w:r>
      <w:r w:rsidR="001D6212" w:rsidRPr="00504A84">
        <w:rPr>
          <w:rFonts w:ascii="Times New Roman" w:hAnsi="Times New Roman" w:cs="Times New Roman"/>
          <w:sz w:val="24"/>
          <w:szCs w:val="24"/>
          <w:lang w:val="en-US" w:eastAsia="zh-CN"/>
        </w:rPr>
        <w:t xml:space="preserve">causing </w:t>
      </w:r>
      <w:r w:rsidR="001D6212" w:rsidRPr="00504A84">
        <w:rPr>
          <w:rFonts w:ascii="Times New Roman" w:hAnsi="Times New Roman" w:cs="Times New Roman" w:hint="eastAsia"/>
          <w:sz w:val="24"/>
          <w:szCs w:val="24"/>
          <w:lang w:val="en-US" w:eastAsia="zh-CN"/>
        </w:rPr>
        <w:t>motivational</w:t>
      </w:r>
      <w:r w:rsidR="001D6212" w:rsidRPr="00504A84">
        <w:rPr>
          <w:rFonts w:ascii="Times New Roman" w:hAnsi="Times New Roman" w:cs="Times New Roman"/>
          <w:sz w:val="24"/>
          <w:szCs w:val="24"/>
          <w:lang w:val="en-US" w:eastAsia="zh-CN"/>
        </w:rPr>
        <w:t xml:space="preserve"> </w:t>
      </w:r>
      <w:r w:rsidR="00FB52DD" w:rsidRPr="00504A84">
        <w:rPr>
          <w:rFonts w:ascii="Times New Roman" w:hAnsi="Times New Roman" w:cs="Times New Roman" w:hint="eastAsia"/>
          <w:sz w:val="24"/>
          <w:szCs w:val="24"/>
          <w:lang w:val="en-US" w:eastAsia="zh-CN"/>
        </w:rPr>
        <w:t>impairments</w:t>
      </w:r>
      <w:r w:rsidRPr="00504A84">
        <w:rPr>
          <w:rFonts w:ascii="Times New Roman" w:hAnsi="Times New Roman" w:cs="Times New Roman"/>
          <w:sz w:val="24"/>
          <w:szCs w:val="24"/>
          <w:lang w:val="en-US" w:eastAsia="zh-CN"/>
        </w:rPr>
        <w:t xml:space="preserve">. </w:t>
      </w:r>
      <w:r w:rsidR="005811E1" w:rsidRPr="00504A84">
        <w:rPr>
          <w:rFonts w:ascii="Times New Roman" w:hAnsi="Times New Roman" w:cs="Times New Roman" w:hint="eastAsia"/>
          <w:sz w:val="24"/>
          <w:szCs w:val="24"/>
          <w:lang w:val="en-US" w:eastAsia="zh-CN"/>
        </w:rPr>
        <w:t xml:space="preserve">Noteworthy, </w:t>
      </w:r>
      <w:r w:rsidR="00936BF4" w:rsidRPr="00504A84">
        <w:rPr>
          <w:rFonts w:ascii="Times New Roman" w:hAnsi="Times New Roman" w:cs="Times New Roman"/>
          <w:sz w:val="24"/>
          <w:szCs w:val="24"/>
          <w:lang w:val="en-US" w:eastAsia="zh-CN"/>
        </w:rPr>
        <w:t>the lesion network mapping establishes the causal relationship between brain and behavior from the perspective of large-scale brain networks rather than isolated brain regions</w:t>
      </w:r>
      <w:r w:rsidR="00254D81" w:rsidRPr="00504A84">
        <w:rPr>
          <w:rFonts w:ascii="Times New Roman" w:hAnsi="Times New Roman" w:cs="Times New Roman" w:hint="eastAsia"/>
          <w:sz w:val="24"/>
          <w:szCs w:val="24"/>
          <w:lang w:val="en-US" w:eastAsia="zh-CN"/>
        </w:rPr>
        <w:t xml:space="preserve"> </w:t>
      </w:r>
      <w:r w:rsidR="005C0CE3" w:rsidRPr="00504A84">
        <w:rPr>
          <w:rFonts w:ascii="Times New Roman" w:hAnsi="Times New Roman" w:cs="Times New Roman"/>
          <w:sz w:val="24"/>
          <w:szCs w:val="24"/>
          <w:lang w:val="en-US" w:eastAsia="zh-CN"/>
        </w:rPr>
        <w:fldChar w:fldCharType="begin"/>
      </w:r>
      <w:r w:rsidR="005C0CE3" w:rsidRPr="00504A84">
        <w:rPr>
          <w:rFonts w:ascii="Times New Roman" w:hAnsi="Times New Roman" w:cs="Times New Roman"/>
          <w:sz w:val="24"/>
          <w:szCs w:val="24"/>
          <w:lang w:val="en-US" w:eastAsia="zh-CN"/>
        </w:rPr>
        <w:instrText xml:space="preserve"> ADDIN EN.CITE &lt;EndNote&gt;&lt;Cite&gt;&lt;Author&gt;Fox&lt;/Author&gt;&lt;Year&gt;2018&lt;/Year&gt;&lt;RecNum&gt;395&lt;/RecNum&gt;&lt;DisplayText&gt;(Fox, 2018)&lt;/DisplayText&gt;&lt;record&gt;&lt;rec-number&gt;395&lt;/rec-number&gt;&lt;foreign-keys&gt;&lt;key app="EN" db-id="9p55azrs9f2ra6erfv05da54sav9wzr2d2f2" timestamp="1648993751"&gt;395&lt;/key&gt;&lt;/foreign-keys&gt;&lt;ref-type name="Journal Article"&gt;17&lt;/ref-type&gt;&lt;contributors&gt;&lt;authors&gt;&lt;author&gt;Fox, M. D.&lt;/author&gt;&lt;/authors&gt;&lt;/contributors&gt;&lt;auth-address&gt;From the Berenson-Allen Center for Noninvasive Brain Stimulation, Department of Neurology, Harvard Medical School and Beth Israel Deaconess Medical Center, the Department of Neurology, Massachusetts General Hospital and Harvard Medical School, and the Athinoula A. Martinos Center for Biomedical Imaging, Massachusetts General Hospital - all in Boston.&lt;/auth-address&gt;&lt;titles&gt;&lt;title&gt;Mapping symptoms to brain networks with the human connectome&lt;/title&gt;&lt;secondary-title&gt;New England Journal of Medicine&lt;/secondary-title&gt;&lt;/titles&gt;&lt;periodical&gt;&lt;full-title&gt;New England Journal of Medicine&lt;/full-title&gt;&lt;/periodical&gt;&lt;pages&gt;2237-2245&lt;/pages&gt;&lt;volume&gt;379&lt;/volume&gt;&lt;number&gt;23&lt;/number&gt;&lt;keywords&gt;&lt;keyword&gt;Brain/diagnostic imaging/*pathology&lt;/keyword&gt;&lt;keyword&gt;Brain Diseases/*diagnostic imaging/pathology&lt;/keyword&gt;&lt;keyword&gt;*Connectome&lt;/keyword&gt;&lt;keyword&gt;Functional Neuroimaging&lt;/keyword&gt;&lt;keyword&gt;Humans&lt;/keyword&gt;&lt;keyword&gt;Magnetic Resonance Imaging&lt;/keyword&gt;&lt;/keywords&gt;&lt;dates&gt;&lt;year&gt;2018&lt;/year&gt;&lt;pub-dates&gt;&lt;date&gt;Dec 6&lt;/date&gt;&lt;/pub-dates&gt;&lt;/dates&gt;&lt;isbn&gt;1533-4406 (Electronic)&amp;#xD;0028-4793 (Linking)&lt;/isbn&gt;&lt;accession-num&gt;30575457&lt;/accession-num&gt;&lt;urls&gt;&lt;related-urls&gt;&lt;url&gt;&lt;style face="underline" font="default" size="100%"&gt;https://www.ncbi.nlm.nih.gov/pubmed/30575457&lt;/style&gt;&lt;/url&gt;&lt;/related-urls&gt;&lt;/urls&gt;&lt;electronic-resource-num&gt;10.1056/NEJMra1706158&lt;/electronic-resource-num&gt;&lt;/record&gt;&lt;/Cite&gt;&lt;/EndNote&gt;</w:instrText>
      </w:r>
      <w:r w:rsidR="005C0CE3" w:rsidRPr="00504A84">
        <w:rPr>
          <w:rFonts w:ascii="Times New Roman" w:hAnsi="Times New Roman" w:cs="Times New Roman"/>
          <w:sz w:val="24"/>
          <w:szCs w:val="24"/>
          <w:lang w:val="en-US" w:eastAsia="zh-CN"/>
        </w:rPr>
        <w:fldChar w:fldCharType="separate"/>
      </w:r>
      <w:r w:rsidR="005C0CE3" w:rsidRPr="00504A84">
        <w:rPr>
          <w:rFonts w:ascii="Times New Roman" w:hAnsi="Times New Roman" w:cs="Times New Roman"/>
          <w:noProof/>
          <w:sz w:val="24"/>
          <w:szCs w:val="24"/>
          <w:lang w:val="en-US" w:eastAsia="zh-CN"/>
        </w:rPr>
        <w:t>(Fox, 2018)</w:t>
      </w:r>
      <w:r w:rsidR="005C0CE3" w:rsidRPr="00504A84">
        <w:rPr>
          <w:rFonts w:ascii="Times New Roman" w:hAnsi="Times New Roman" w:cs="Times New Roman"/>
          <w:sz w:val="24"/>
          <w:szCs w:val="24"/>
          <w:lang w:val="en-US" w:eastAsia="zh-CN"/>
        </w:rPr>
        <w:fldChar w:fldCharType="end"/>
      </w:r>
      <w:r w:rsidR="00936BF4" w:rsidRPr="00504A84">
        <w:rPr>
          <w:rFonts w:ascii="Times New Roman" w:hAnsi="Times New Roman" w:cs="Times New Roman"/>
          <w:sz w:val="24"/>
          <w:szCs w:val="24"/>
          <w:lang w:val="en-US" w:eastAsia="zh-CN"/>
        </w:rPr>
        <w:t>.</w:t>
      </w:r>
      <w:r w:rsidR="005C0CE3" w:rsidRPr="00504A84">
        <w:rPr>
          <w:rFonts w:ascii="Times New Roman" w:hAnsi="Times New Roman" w:cs="Times New Roman" w:hint="eastAsia"/>
          <w:sz w:val="24"/>
          <w:szCs w:val="24"/>
          <w:lang w:val="en-US" w:eastAsia="zh-CN"/>
        </w:rPr>
        <w:t xml:space="preserve"> Therefore</w:t>
      </w:r>
      <w:r w:rsidR="005C0CE3" w:rsidRPr="00504A84">
        <w:rPr>
          <w:rFonts w:ascii="Times New Roman" w:hAnsi="Times New Roman" w:cs="Times New Roman"/>
          <w:sz w:val="24"/>
          <w:szCs w:val="24"/>
          <w:lang w:val="en-US" w:eastAsia="zh-CN"/>
        </w:rPr>
        <w:t xml:space="preserve">, the identified network overlap in the VS does not indicate that this region alone plays a casual role </w:t>
      </w:r>
      <w:bookmarkStart w:id="8" w:name="_Hlk100351689"/>
      <w:r w:rsidR="005C0CE3" w:rsidRPr="00504A84">
        <w:rPr>
          <w:rFonts w:ascii="Times New Roman" w:hAnsi="Times New Roman" w:cs="Times New Roman"/>
          <w:sz w:val="24"/>
          <w:szCs w:val="24"/>
          <w:lang w:val="en-US" w:eastAsia="zh-CN"/>
        </w:rPr>
        <w:t>in determining motivational impairments</w:t>
      </w:r>
      <w:bookmarkEnd w:id="8"/>
      <w:r w:rsidR="005C0CE3" w:rsidRPr="00504A84">
        <w:rPr>
          <w:rFonts w:ascii="Times New Roman" w:hAnsi="Times New Roman" w:cs="Times New Roman"/>
          <w:sz w:val="24"/>
          <w:szCs w:val="24"/>
          <w:lang w:val="en-US" w:eastAsia="zh-CN"/>
        </w:rPr>
        <w:t>. Instead, the results demonstrate that the VS represents a key node in a large-scale network in which multiple brain regions work together to support motivational functioning.</w:t>
      </w:r>
      <w:r w:rsidR="005C0CE3" w:rsidRPr="00504A84">
        <w:rPr>
          <w:rFonts w:ascii="Times New Roman" w:hAnsi="Times New Roman" w:cs="Times New Roman" w:hint="eastAsia"/>
          <w:sz w:val="24"/>
          <w:szCs w:val="24"/>
          <w:lang w:val="en-US" w:eastAsia="zh-CN"/>
        </w:rPr>
        <w:t xml:space="preserve"> </w:t>
      </w:r>
      <w:r w:rsidR="00FB52DD" w:rsidRPr="00504A84">
        <w:rPr>
          <w:rFonts w:ascii="Times New Roman" w:hAnsi="Times New Roman" w:cs="Times New Roman" w:hint="eastAsia"/>
          <w:sz w:val="24"/>
          <w:szCs w:val="24"/>
          <w:lang w:val="en-US" w:eastAsia="zh-CN"/>
        </w:rPr>
        <w:t xml:space="preserve">The lesion network mapping findings thus complement our meta-analytic results in several essential aspects. First, these </w:t>
      </w:r>
      <w:r w:rsidR="00FB52DD" w:rsidRPr="00504A84">
        <w:rPr>
          <w:rFonts w:ascii="Times New Roman" w:hAnsi="Times New Roman" w:cs="Times New Roman" w:hint="eastAsia"/>
          <w:sz w:val="24"/>
          <w:szCs w:val="24"/>
          <w:lang w:val="en-US" w:eastAsia="zh-CN"/>
        </w:rPr>
        <w:lastRenderedPageBreak/>
        <w:t xml:space="preserve">findings establish a causal </w:t>
      </w:r>
      <w:r w:rsidR="00FB52DD" w:rsidRPr="00504A84">
        <w:rPr>
          <w:rFonts w:ascii="Times New Roman" w:hAnsi="Times New Roman" w:cs="Times New Roman"/>
          <w:sz w:val="24"/>
          <w:szCs w:val="24"/>
          <w:lang w:val="en-US" w:eastAsia="zh-CN"/>
        </w:rPr>
        <w:t>relationship</w:t>
      </w:r>
      <w:r w:rsidR="00FB52DD" w:rsidRPr="00504A84">
        <w:rPr>
          <w:rFonts w:ascii="Times New Roman" w:hAnsi="Times New Roman" w:cs="Times New Roman" w:hint="eastAsia"/>
          <w:sz w:val="24"/>
          <w:szCs w:val="24"/>
          <w:lang w:val="en-US" w:eastAsia="zh-CN"/>
        </w:rPr>
        <w:t xml:space="preserve"> between </w:t>
      </w:r>
      <w:r w:rsidR="00170EA5" w:rsidRPr="00504A84">
        <w:rPr>
          <w:rFonts w:ascii="Times New Roman" w:hAnsi="Times New Roman" w:cs="Times New Roman" w:hint="eastAsia"/>
          <w:sz w:val="24"/>
          <w:szCs w:val="24"/>
          <w:lang w:val="en-US" w:eastAsia="zh-CN"/>
        </w:rPr>
        <w:t xml:space="preserve">the VS showing common hypoactivity to reward/loss </w:t>
      </w:r>
      <w:r w:rsidR="00170EA5" w:rsidRPr="00504A84">
        <w:rPr>
          <w:rFonts w:ascii="Times New Roman" w:hAnsi="Times New Roman" w:cs="Times New Roman"/>
          <w:sz w:val="24"/>
          <w:szCs w:val="24"/>
          <w:lang w:val="en-US" w:eastAsia="zh-CN"/>
        </w:rPr>
        <w:t>anticipation</w:t>
      </w:r>
      <w:r w:rsidR="00170EA5" w:rsidRPr="00504A84">
        <w:rPr>
          <w:rFonts w:ascii="Times New Roman" w:hAnsi="Times New Roman" w:cs="Times New Roman" w:hint="eastAsia"/>
          <w:sz w:val="24"/>
          <w:szCs w:val="24"/>
          <w:lang w:val="en-US" w:eastAsia="zh-CN"/>
        </w:rPr>
        <w:t xml:space="preserve"> and motivation-related symptoms, providing empirical support to previous frameworks </w:t>
      </w:r>
      <w:r w:rsidR="00170EA5" w:rsidRPr="00504A84">
        <w:rPr>
          <w:rFonts w:ascii="Times New Roman" w:hAnsi="Times New Roman" w:cs="Times New Roman"/>
          <w:sz w:val="24"/>
          <w:szCs w:val="24"/>
          <w:lang w:val="en-US" w:eastAsia="zh-CN"/>
        </w:rPr>
        <w:fldChar w:fldCharType="begin"/>
      </w:r>
      <w:r w:rsidR="007542B5" w:rsidRPr="00504A84">
        <w:rPr>
          <w:rFonts w:ascii="Times New Roman" w:hAnsi="Times New Roman" w:cs="Times New Roman"/>
          <w:sz w:val="24"/>
          <w:szCs w:val="24"/>
          <w:lang w:val="en-US" w:eastAsia="zh-CN"/>
        </w:rPr>
        <w:instrText xml:space="preserve"> ADDIN EN.CITE &lt;EndNote&gt;&lt;Cite&gt;&lt;Author&gt;Le Heron&lt;/Author&gt;&lt;Year&gt;2019&lt;/Year&gt;&lt;RecNum&gt;474&lt;/RecNum&gt;&lt;Prefix&gt;e.g.`, &lt;/Prefix&gt;&lt;DisplayText&gt;(e.g., Husain &amp;amp; Roiser, 2018; Le Heron, et al., 2019)&lt;/DisplayText&gt;&lt;record&gt;&lt;rec-number&gt;474&lt;/rec-number&gt;&lt;foreign-keys&gt;&lt;key app="EN" db-id="9p55azrs9f2ra6erfv05da54sav9wzr2d2f2" timestamp="1649082791"&gt;474&lt;/key&gt;&lt;/foreign-keys&gt;&lt;ref-type name="Journal Article"&gt;17&lt;/ref-type&gt;&lt;contributors&gt;&lt;authors&gt;&lt;author&gt;Le Heron, Campbell&lt;/author&gt;&lt;author&gt;Holroyd, Clay B&lt;/author&gt;&lt;author&gt;Salamone, John&lt;/author&gt;&lt;author&gt;Husain, Masud&lt;/author&gt;&lt;/authors&gt;&lt;/contributors&gt;&lt;titles&gt;&lt;title&gt;Brain mechanisms underlying apathy&lt;/title&gt;&lt;secondary-title&gt;Journal of Neurology, Neurosurgery &amp;amp; Psychiatry&lt;/secondary-title&gt;&lt;/titles&gt;&lt;periodical&gt;&lt;full-title&gt;Journal of Neurology, Neurosurgery &amp;amp; Psychiatry&lt;/full-title&gt;&lt;/periodical&gt;&lt;pages&gt;302-312&lt;/pages&gt;&lt;volume&gt;90&lt;/volume&gt;&lt;number&gt;3&lt;/number&gt;&lt;dates&gt;&lt;year&gt;2019&lt;/year&gt;&lt;/dates&gt;&lt;isbn&gt;0022-3050&lt;/isbn&gt;&lt;urls&gt;&lt;/urls&gt;&lt;/record&gt;&lt;/Cite&gt;&lt;Cite&gt;&lt;Author&gt;Husain&lt;/Author&gt;&lt;Year&gt;2018&lt;/Year&gt;&lt;RecNum&gt;464&lt;/RecNum&gt;&lt;record&gt;&lt;rec-number&gt;464&lt;/rec-number&gt;&lt;foreign-keys&gt;&lt;key app="EN" db-id="9p55azrs9f2ra6erfv05da54sav9wzr2d2f2" timestamp="1649078898"&gt;464&lt;/key&gt;&lt;/foreign-keys&gt;&lt;ref-type name="Journal Article"&gt;17&lt;/ref-type&gt;&lt;contributors&gt;&lt;authors&gt;&lt;author&gt;Husain, Masud&lt;/author&gt;&lt;author&gt;Roiser, Jonathan P&lt;/author&gt;&lt;/authors&gt;&lt;/contributors&gt;&lt;titles&gt;&lt;title&gt;Neuroscience of apathy and anhedonia: a transdiagnostic approach&lt;/title&gt;&lt;secondary-title&gt;Nature Reviews Neuroscience&lt;/secondary-title&gt;&lt;/titles&gt;&lt;periodical&gt;&lt;full-title&gt;Nature Reviews Neuroscience&lt;/full-title&gt;&lt;/periodical&gt;&lt;pages&gt;470-484&lt;/pages&gt;&lt;volume&gt;19&lt;/volume&gt;&lt;number&gt;8&lt;/number&gt;&lt;dates&gt;&lt;year&gt;2018&lt;/year&gt;&lt;/dates&gt;&lt;isbn&gt;1471-0048&lt;/isbn&gt;&lt;urls&gt;&lt;/urls&gt;&lt;/record&gt;&lt;/Cite&gt;&lt;/EndNote&gt;</w:instrText>
      </w:r>
      <w:r w:rsidR="00170EA5" w:rsidRPr="00504A84">
        <w:rPr>
          <w:rFonts w:ascii="Times New Roman" w:hAnsi="Times New Roman" w:cs="Times New Roman"/>
          <w:sz w:val="24"/>
          <w:szCs w:val="24"/>
          <w:lang w:val="en-US" w:eastAsia="zh-CN"/>
        </w:rPr>
        <w:fldChar w:fldCharType="separate"/>
      </w:r>
      <w:r w:rsidR="007542B5" w:rsidRPr="00504A84">
        <w:rPr>
          <w:rFonts w:ascii="Times New Roman" w:hAnsi="Times New Roman" w:cs="Times New Roman"/>
          <w:noProof/>
          <w:sz w:val="24"/>
          <w:szCs w:val="24"/>
          <w:lang w:val="en-US" w:eastAsia="zh-CN"/>
        </w:rPr>
        <w:t>(e.g., Husain &amp; Roiser, 2018; Le Heron, et al., 2019)</w:t>
      </w:r>
      <w:r w:rsidR="00170EA5" w:rsidRPr="00504A84">
        <w:rPr>
          <w:rFonts w:ascii="Times New Roman" w:hAnsi="Times New Roman" w:cs="Times New Roman"/>
          <w:sz w:val="24"/>
          <w:szCs w:val="24"/>
          <w:lang w:val="en-US" w:eastAsia="zh-CN"/>
        </w:rPr>
        <w:fldChar w:fldCharType="end"/>
      </w:r>
      <w:r w:rsidR="00170EA5" w:rsidRPr="00504A84">
        <w:rPr>
          <w:rFonts w:ascii="Times New Roman" w:hAnsi="Times New Roman" w:cs="Times New Roman" w:hint="eastAsia"/>
          <w:sz w:val="24"/>
          <w:szCs w:val="24"/>
          <w:lang w:val="en-US" w:eastAsia="zh-CN"/>
        </w:rPr>
        <w:t>.</w:t>
      </w:r>
      <w:r w:rsidR="007542B5" w:rsidRPr="00504A84">
        <w:rPr>
          <w:rFonts w:ascii="Times New Roman" w:hAnsi="Times New Roman" w:cs="Times New Roman" w:hint="eastAsia"/>
          <w:sz w:val="24"/>
          <w:szCs w:val="24"/>
          <w:lang w:val="en-US" w:eastAsia="zh-CN"/>
        </w:rPr>
        <w:t xml:space="preserve"> Second, our findings are the first to demonstrate that </w:t>
      </w:r>
      <w:r w:rsidR="00875466" w:rsidRPr="00504A84">
        <w:rPr>
          <w:rFonts w:ascii="Times New Roman" w:hAnsi="Times New Roman" w:cs="Times New Roman" w:hint="eastAsia"/>
          <w:sz w:val="24"/>
          <w:szCs w:val="24"/>
          <w:lang w:val="en-US" w:eastAsia="zh-CN"/>
        </w:rPr>
        <w:t>d</w:t>
      </w:r>
      <w:r w:rsidR="00875466" w:rsidRPr="00504A84">
        <w:rPr>
          <w:rFonts w:ascii="Times New Roman" w:hAnsi="Times New Roman" w:cs="Times New Roman"/>
          <w:sz w:val="24"/>
          <w:szCs w:val="24"/>
          <w:lang w:val="en-US" w:eastAsia="zh-CN"/>
        </w:rPr>
        <w:t xml:space="preserve">espite being heterogeneous in their anatomical localizations, lesions causing </w:t>
      </w:r>
      <w:r w:rsidR="00875466" w:rsidRPr="00504A84">
        <w:rPr>
          <w:rFonts w:ascii="Times New Roman" w:hAnsi="Times New Roman" w:cs="Times New Roman" w:hint="eastAsia"/>
          <w:sz w:val="24"/>
          <w:szCs w:val="24"/>
          <w:lang w:val="en-US" w:eastAsia="zh-CN"/>
        </w:rPr>
        <w:t>motivational</w:t>
      </w:r>
      <w:r w:rsidR="00875466" w:rsidRPr="00504A84">
        <w:rPr>
          <w:rFonts w:ascii="Times New Roman" w:hAnsi="Times New Roman" w:cs="Times New Roman"/>
          <w:sz w:val="24"/>
          <w:szCs w:val="24"/>
          <w:lang w:val="en-US" w:eastAsia="zh-CN"/>
        </w:rPr>
        <w:t xml:space="preserve"> deficits are located within a distributed network with shared functional connectivity to the VS</w:t>
      </w:r>
      <w:r w:rsidR="001417F9" w:rsidRPr="00504A84">
        <w:rPr>
          <w:rFonts w:ascii="Times New Roman" w:hAnsi="Times New Roman" w:cs="Times New Roman"/>
          <w:bCs/>
          <w:sz w:val="24"/>
          <w:szCs w:val="24"/>
        </w:rPr>
        <w:t xml:space="preserve"> </w:t>
      </w:r>
      <w:r w:rsidR="001417F9" w:rsidRPr="00504A84">
        <w:rPr>
          <w:rFonts w:ascii="Times New Roman" w:hAnsi="Times New Roman" w:cs="Times New Roman"/>
          <w:bCs/>
          <w:sz w:val="24"/>
          <w:szCs w:val="24"/>
        </w:rPr>
        <w:fldChar w:fldCharType="begin">
          <w:fldData xml:space="preserve">PEVuZE5vdGU+PENpdGU+PEF1dGhvcj5QYXJrPC9BdXRob3I+PFllYXI+MjAxOTwvWWVhcj48UmVj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</w:fldData>
        </w:fldChar>
      </w:r>
      <w:r w:rsidR="00A06408" w:rsidRPr="00504A84">
        <w:rPr>
          <w:rFonts w:ascii="Times New Roman" w:hAnsi="Times New Roman" w:cs="Times New Roman"/>
          <w:bCs/>
          <w:sz w:val="24"/>
          <w:szCs w:val="24"/>
        </w:rPr>
        <w:instrText xml:space="preserve"> ADDIN EN.CITE </w:instrText>
      </w:r>
      <w:r w:rsidR="00A06408" w:rsidRPr="00504A84">
        <w:rPr>
          <w:rFonts w:ascii="Times New Roman" w:hAnsi="Times New Roman" w:cs="Times New Roman"/>
          <w:bCs/>
          <w:sz w:val="24"/>
          <w:szCs w:val="24"/>
        </w:rPr>
        <w:fldChar w:fldCharType="begin">
          <w:fldData xml:space="preserve">PEVuZE5vdGU+PENpdGU+PEF1dGhvcj5QYXJrPC9BdXRob3I+PFllYXI+MjAxOTwvWWVhcj48UmVj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</w:fldData>
        </w:fldChar>
      </w:r>
      <w:r w:rsidR="00A06408" w:rsidRPr="00504A84">
        <w:rPr>
          <w:rFonts w:ascii="Times New Roman" w:hAnsi="Times New Roman" w:cs="Times New Roman"/>
          <w:bCs/>
          <w:sz w:val="24"/>
          <w:szCs w:val="24"/>
        </w:rPr>
        <w:instrText xml:space="preserve"> ADDIN EN.CITE.DATA </w:instrText>
      </w:r>
      <w:r w:rsidR="00A06408" w:rsidRPr="00504A84">
        <w:rPr>
          <w:rFonts w:ascii="Times New Roman" w:hAnsi="Times New Roman" w:cs="Times New Roman"/>
          <w:bCs/>
          <w:sz w:val="24"/>
          <w:szCs w:val="24"/>
        </w:rPr>
      </w:r>
      <w:r w:rsidR="00A06408" w:rsidRPr="00504A84">
        <w:rPr>
          <w:rFonts w:ascii="Times New Roman" w:hAnsi="Times New Roman" w:cs="Times New Roman"/>
          <w:bCs/>
          <w:sz w:val="24"/>
          <w:szCs w:val="24"/>
        </w:rPr>
        <w:fldChar w:fldCharType="end"/>
      </w:r>
      <w:r w:rsidR="001417F9" w:rsidRPr="00504A84">
        <w:rPr>
          <w:rFonts w:ascii="Times New Roman" w:hAnsi="Times New Roman" w:cs="Times New Roman"/>
          <w:bCs/>
          <w:sz w:val="24"/>
          <w:szCs w:val="24"/>
        </w:rPr>
      </w:r>
      <w:r w:rsidR="001417F9" w:rsidRPr="00504A84">
        <w:rPr>
          <w:rFonts w:ascii="Times New Roman" w:hAnsi="Times New Roman" w:cs="Times New Roman"/>
          <w:bCs/>
          <w:sz w:val="24"/>
          <w:szCs w:val="24"/>
        </w:rPr>
        <w:fldChar w:fldCharType="separate"/>
      </w:r>
      <w:r w:rsidR="001417F9" w:rsidRPr="00504A84">
        <w:rPr>
          <w:rFonts w:ascii="Times New Roman" w:hAnsi="Times New Roman" w:cs="Times New Roman"/>
          <w:bCs/>
          <w:noProof/>
          <w:sz w:val="24"/>
          <w:szCs w:val="24"/>
        </w:rPr>
        <w:t>(Groenewegen &amp; Trimble, 2007; Park, et al., 2019)</w:t>
      </w:r>
      <w:r w:rsidR="001417F9" w:rsidRPr="00504A84">
        <w:rPr>
          <w:rFonts w:ascii="Times New Roman" w:hAnsi="Times New Roman" w:cs="Times New Roman"/>
          <w:bCs/>
          <w:sz w:val="24"/>
          <w:szCs w:val="24"/>
        </w:rPr>
        <w:fldChar w:fldCharType="end"/>
      </w:r>
      <w:r w:rsidR="001417F9" w:rsidRPr="00504A84">
        <w:rPr>
          <w:rFonts w:ascii="Times New Roman" w:hAnsi="Times New Roman" w:cs="Times New Roman"/>
          <w:bCs/>
          <w:sz w:val="24"/>
          <w:szCs w:val="24"/>
        </w:rPr>
        <w:t xml:space="preserve">. </w:t>
      </w:r>
      <w:r w:rsidR="000000C7" w:rsidRPr="00504A84">
        <w:rPr>
          <w:rFonts w:ascii="Times New Roman" w:hAnsi="Times New Roman" w:cs="Times New Roman" w:hint="eastAsia"/>
          <w:bCs/>
          <w:sz w:val="24"/>
          <w:szCs w:val="24"/>
          <w:lang w:eastAsia="zh-CN"/>
        </w:rPr>
        <w:t xml:space="preserve">These results suggest that </w:t>
      </w:r>
      <w:r w:rsidR="007301ED" w:rsidRPr="00504A84">
        <w:rPr>
          <w:rFonts w:ascii="Times New Roman" w:hAnsi="Times New Roman" w:cs="Times New Roman"/>
          <w:sz w:val="24"/>
          <w:szCs w:val="24"/>
          <w:lang w:val="en-US" w:eastAsia="zh-CN"/>
        </w:rPr>
        <w:t>the VS is a central hub within the</w:t>
      </w:r>
      <w:r w:rsidR="007301ED" w:rsidRPr="00504A84">
        <w:rPr>
          <w:rFonts w:ascii="Times New Roman" w:hAnsi="Times New Roman" w:cs="Times New Roman" w:hint="eastAsia"/>
          <w:sz w:val="24"/>
          <w:szCs w:val="24"/>
          <w:lang w:val="en-US" w:eastAsia="zh-CN"/>
        </w:rPr>
        <w:t xml:space="preserve"> </w:t>
      </w:r>
      <w:r w:rsidR="007301ED" w:rsidRPr="00504A84">
        <w:rPr>
          <w:rFonts w:ascii="Times New Roman" w:hAnsi="Times New Roman" w:cs="Times New Roman"/>
          <w:sz w:val="24"/>
          <w:szCs w:val="24"/>
          <w:lang w:val="en-US" w:eastAsia="zh-CN"/>
        </w:rPr>
        <w:t xml:space="preserve">human </w:t>
      </w:r>
      <w:r w:rsidR="007301ED" w:rsidRPr="00504A84">
        <w:rPr>
          <w:rFonts w:ascii="Times New Roman" w:hAnsi="Times New Roman" w:cs="Times New Roman" w:hint="eastAsia"/>
          <w:sz w:val="24"/>
          <w:szCs w:val="24"/>
          <w:lang w:val="en-US" w:eastAsia="zh-CN"/>
        </w:rPr>
        <w:t>motivation</w:t>
      </w:r>
      <w:r w:rsidR="007301ED" w:rsidRPr="00504A84">
        <w:rPr>
          <w:rFonts w:ascii="Times New Roman" w:hAnsi="Times New Roman" w:cs="Times New Roman"/>
          <w:sz w:val="24"/>
          <w:szCs w:val="24"/>
          <w:lang w:val="en-US" w:eastAsia="zh-CN"/>
        </w:rPr>
        <w:t xml:space="preserve"> system</w:t>
      </w:r>
      <w:r w:rsidR="00CE17FD" w:rsidRPr="00504A84">
        <w:rPr>
          <w:rFonts w:ascii="Times New Roman" w:hAnsi="Times New Roman" w:cs="Times New Roman" w:hint="eastAsia"/>
          <w:sz w:val="24"/>
          <w:szCs w:val="24"/>
          <w:lang w:val="en-US" w:eastAsia="zh-CN"/>
        </w:rPr>
        <w:t xml:space="preserve">. In line with the idea, the VS engages </w:t>
      </w:r>
      <w:r w:rsidR="007301ED" w:rsidRPr="00504A84">
        <w:rPr>
          <w:rFonts w:ascii="Times New Roman" w:hAnsi="Times New Roman" w:cs="Times New Roman"/>
          <w:sz w:val="24"/>
          <w:szCs w:val="24"/>
          <w:lang w:val="en-US" w:eastAsia="zh-CN"/>
        </w:rPr>
        <w:t>rich structural and functional connectivity with multiple subcortical and cortical brain regions</w:t>
      </w:r>
      <w:r w:rsidR="00CE17FD" w:rsidRPr="00504A84">
        <w:rPr>
          <w:rFonts w:ascii="Times New Roman" w:hAnsi="Times New Roman" w:cs="Times New Roman" w:hint="eastAsia"/>
          <w:sz w:val="24"/>
          <w:szCs w:val="24"/>
          <w:lang w:val="en-US" w:eastAsia="zh-CN"/>
        </w:rPr>
        <w:t xml:space="preserve"> and functions </w:t>
      </w:r>
      <w:r w:rsidR="001417F9" w:rsidRPr="00504A84">
        <w:rPr>
          <w:rFonts w:ascii="Times New Roman" w:hAnsi="Times New Roman" w:cs="Times New Roman"/>
          <w:bCs/>
          <w:sz w:val="24"/>
          <w:szCs w:val="24"/>
        </w:rPr>
        <w:t xml:space="preserve">as the crossroad between limbic, cognitive, and motor systems </w:t>
      </w:r>
      <w:r w:rsidR="001417F9" w:rsidRPr="00504A84">
        <w:rPr>
          <w:rFonts w:ascii="Times New Roman" w:hAnsi="Times New Roman" w:cs="Times New Roman"/>
          <w:sz w:val="24"/>
          <w:szCs w:val="28"/>
        </w:rPr>
        <w:fldChar w:fldCharType="begin">
          <w:fldData xml:space="preserve">PEVuZE5vdGU+PENpdGU+PEF1dGhvcj5QYXJrPC9BdXRob3I+PFllYXI+MjAxOTwvWWVhcj48UmVj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</w:fldData>
        </w:fldChar>
      </w:r>
      <w:r w:rsidR="00A06408" w:rsidRPr="00504A84">
        <w:rPr>
          <w:rFonts w:ascii="Times New Roman" w:hAnsi="Times New Roman" w:cs="Times New Roman"/>
          <w:sz w:val="24"/>
          <w:szCs w:val="28"/>
        </w:rPr>
        <w:instrText xml:space="preserve"> ADDIN EN.CITE </w:instrText>
      </w:r>
      <w:r w:rsidR="00A06408" w:rsidRPr="00504A84">
        <w:rPr>
          <w:rFonts w:ascii="Times New Roman" w:hAnsi="Times New Roman" w:cs="Times New Roman"/>
          <w:sz w:val="24"/>
          <w:szCs w:val="28"/>
        </w:rPr>
        <w:fldChar w:fldCharType="begin">
          <w:fldData xml:space="preserve">PEVuZE5vdGU+PENpdGU+PEF1dGhvcj5QYXJrPC9BdXRob3I+PFllYXI+MjAxOTwvWWVhcj48UmVj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</w:fldData>
        </w:fldChar>
      </w:r>
      <w:r w:rsidR="00A06408" w:rsidRPr="00504A84">
        <w:rPr>
          <w:rFonts w:ascii="Times New Roman" w:hAnsi="Times New Roman" w:cs="Times New Roman"/>
          <w:sz w:val="24"/>
          <w:szCs w:val="28"/>
        </w:rPr>
        <w:instrText xml:space="preserve"> ADDIN EN.CITE.DATA </w:instrText>
      </w:r>
      <w:r w:rsidR="00A06408" w:rsidRPr="00504A84">
        <w:rPr>
          <w:rFonts w:ascii="Times New Roman" w:hAnsi="Times New Roman" w:cs="Times New Roman"/>
          <w:sz w:val="24"/>
          <w:szCs w:val="28"/>
        </w:rPr>
      </w:r>
      <w:r w:rsidR="00A06408" w:rsidRPr="00504A84">
        <w:rPr>
          <w:rFonts w:ascii="Times New Roman" w:hAnsi="Times New Roman" w:cs="Times New Roman"/>
          <w:sz w:val="24"/>
          <w:szCs w:val="28"/>
        </w:rPr>
        <w:fldChar w:fldCharType="end"/>
      </w:r>
      <w:r w:rsidR="001417F9" w:rsidRPr="00504A84">
        <w:rPr>
          <w:rFonts w:ascii="Times New Roman" w:hAnsi="Times New Roman" w:cs="Times New Roman"/>
          <w:sz w:val="24"/>
          <w:szCs w:val="28"/>
        </w:rPr>
      </w:r>
      <w:r w:rsidR="001417F9" w:rsidRPr="00504A84">
        <w:rPr>
          <w:rFonts w:ascii="Times New Roman" w:hAnsi="Times New Roman" w:cs="Times New Roman"/>
          <w:sz w:val="24"/>
          <w:szCs w:val="28"/>
        </w:rPr>
        <w:fldChar w:fldCharType="separate"/>
      </w:r>
      <w:r w:rsidR="001417F9" w:rsidRPr="00504A84">
        <w:rPr>
          <w:rFonts w:ascii="Times New Roman" w:hAnsi="Times New Roman" w:cs="Times New Roman"/>
          <w:noProof/>
          <w:sz w:val="24"/>
          <w:szCs w:val="28"/>
        </w:rPr>
        <w:t>(Groenewegen &amp; Trimble, 2007; Groenewegen, Wright, Beijer, &amp; Voorn, 1999; Park, et al., 2019)</w:t>
      </w:r>
      <w:r w:rsidR="001417F9" w:rsidRPr="00504A84">
        <w:rPr>
          <w:rFonts w:ascii="Times New Roman" w:hAnsi="Times New Roman" w:cs="Times New Roman"/>
          <w:sz w:val="24"/>
          <w:szCs w:val="28"/>
        </w:rPr>
        <w:fldChar w:fldCharType="end"/>
      </w:r>
      <w:r w:rsidR="001417F9" w:rsidRPr="00504A84">
        <w:rPr>
          <w:rFonts w:ascii="Times New Roman" w:hAnsi="Times New Roman" w:cs="Times New Roman"/>
          <w:bCs/>
          <w:sz w:val="24"/>
          <w:szCs w:val="24"/>
        </w:rPr>
        <w:t xml:space="preserve">. </w:t>
      </w:r>
      <w:r w:rsidR="00CE17FD" w:rsidRPr="00504A84">
        <w:rPr>
          <w:rFonts w:ascii="Times New Roman" w:hAnsi="Times New Roman" w:cs="Times New Roman" w:hint="eastAsia"/>
          <w:sz w:val="24"/>
          <w:szCs w:val="24"/>
          <w:lang w:val="en-US" w:eastAsia="zh-CN"/>
        </w:rPr>
        <w:t>Together</w:t>
      </w:r>
      <w:r w:rsidR="00C959BA" w:rsidRPr="00504A84">
        <w:rPr>
          <w:rFonts w:ascii="Times New Roman" w:hAnsi="Times New Roman" w:cs="Times New Roman"/>
          <w:sz w:val="24"/>
          <w:szCs w:val="24"/>
          <w:lang w:val="en-US" w:eastAsia="zh-CN"/>
        </w:rPr>
        <w:t xml:space="preserve">, </w:t>
      </w:r>
      <w:r w:rsidR="00C959BA" w:rsidRPr="00504A84">
        <w:rPr>
          <w:rFonts w:ascii="Times New Roman" w:hAnsi="Times New Roman" w:cs="Times New Roman" w:hint="eastAsia"/>
          <w:sz w:val="24"/>
          <w:szCs w:val="24"/>
          <w:lang w:val="en-US" w:eastAsia="zh-CN"/>
        </w:rPr>
        <w:t>our</w:t>
      </w:r>
      <w:r w:rsidR="00C959BA" w:rsidRPr="00504A84">
        <w:rPr>
          <w:rFonts w:ascii="Times New Roman" w:hAnsi="Times New Roman" w:cs="Times New Roman"/>
          <w:sz w:val="24"/>
          <w:szCs w:val="24"/>
          <w:lang w:val="en-US" w:eastAsia="zh-CN"/>
        </w:rPr>
        <w:t xml:space="preserve"> lesion network mapping </w:t>
      </w:r>
      <w:r w:rsidR="00C959BA" w:rsidRPr="00504A84">
        <w:rPr>
          <w:rFonts w:ascii="Times New Roman" w:hAnsi="Times New Roman" w:cs="Times New Roman" w:hint="eastAsia"/>
          <w:sz w:val="24"/>
          <w:szCs w:val="24"/>
          <w:lang w:val="en-US" w:eastAsia="zh-CN"/>
        </w:rPr>
        <w:t>findings</w:t>
      </w:r>
      <w:r w:rsidR="00C959BA" w:rsidRPr="00504A84">
        <w:rPr>
          <w:rFonts w:ascii="Times New Roman" w:hAnsi="Times New Roman" w:cs="Times New Roman"/>
          <w:sz w:val="24"/>
          <w:szCs w:val="24"/>
          <w:lang w:val="en-US" w:eastAsia="zh-CN"/>
        </w:rPr>
        <w:t xml:space="preserve"> not only provide converging evidence on the key role of VS in </w:t>
      </w:r>
      <w:r w:rsidR="00C959BA" w:rsidRPr="00504A84">
        <w:rPr>
          <w:rFonts w:ascii="Times New Roman" w:hAnsi="Times New Roman" w:cs="Times New Roman" w:hint="eastAsia"/>
          <w:sz w:val="24"/>
          <w:szCs w:val="24"/>
          <w:lang w:val="en-US" w:eastAsia="zh-CN"/>
        </w:rPr>
        <w:t>motivational</w:t>
      </w:r>
      <w:r w:rsidR="00C959BA" w:rsidRPr="00504A84">
        <w:rPr>
          <w:rFonts w:ascii="Times New Roman" w:hAnsi="Times New Roman" w:cs="Times New Roman"/>
          <w:sz w:val="24"/>
          <w:szCs w:val="24"/>
          <w:lang w:val="en-US" w:eastAsia="zh-CN"/>
        </w:rPr>
        <w:t xml:space="preserve"> deficits, but also highlight the importance of large-scale brain networks in the pathophysiology of disorder-spanning </w:t>
      </w:r>
      <w:r w:rsidR="00C959BA" w:rsidRPr="00504A84">
        <w:rPr>
          <w:rFonts w:ascii="Times New Roman" w:hAnsi="Times New Roman" w:cs="Times New Roman" w:hint="eastAsia"/>
          <w:sz w:val="24"/>
          <w:szCs w:val="24"/>
          <w:lang w:val="en-US" w:eastAsia="zh-CN"/>
        </w:rPr>
        <w:t>motivational</w:t>
      </w:r>
      <w:r w:rsidR="00C959BA" w:rsidRPr="00504A84">
        <w:rPr>
          <w:rFonts w:ascii="Times New Roman" w:hAnsi="Times New Roman" w:cs="Times New Roman"/>
          <w:sz w:val="24"/>
          <w:szCs w:val="24"/>
          <w:lang w:val="en-US" w:eastAsia="zh-CN"/>
        </w:rPr>
        <w:t xml:space="preserve"> dysfunction.</w:t>
      </w:r>
      <w:r w:rsidR="00C959BA" w:rsidRPr="00504A84">
        <w:rPr>
          <w:rFonts w:ascii="Times New Roman" w:hAnsi="Times New Roman" w:cs="Times New Roman" w:hint="eastAsia"/>
          <w:sz w:val="24"/>
          <w:szCs w:val="24"/>
          <w:lang w:val="en-US" w:eastAsia="zh-CN"/>
        </w:rPr>
        <w:t xml:space="preserve"> </w:t>
      </w:r>
      <w:r w:rsidR="001417F9" w:rsidRPr="00504A84">
        <w:rPr>
          <w:rFonts w:ascii="Times New Roman" w:hAnsi="Times New Roman" w:cs="Times New Roman"/>
          <w:bCs/>
          <w:sz w:val="24"/>
          <w:szCs w:val="24"/>
        </w:rPr>
        <w:t>Th</w:t>
      </w:r>
      <w:r w:rsidR="006E4339" w:rsidRPr="00504A84">
        <w:rPr>
          <w:rFonts w:ascii="Times New Roman" w:hAnsi="Times New Roman" w:cs="Times New Roman"/>
          <w:bCs/>
          <w:sz w:val="24"/>
          <w:szCs w:val="24"/>
        </w:rPr>
        <w:t>is</w:t>
      </w:r>
      <w:r w:rsidR="001417F9" w:rsidRPr="00504A84">
        <w:rPr>
          <w:rFonts w:ascii="Times New Roman" w:hAnsi="Times New Roman" w:cs="Times New Roman"/>
          <w:bCs/>
          <w:sz w:val="24"/>
          <w:szCs w:val="24"/>
        </w:rPr>
        <w:t xml:space="preserve"> is in line with </w:t>
      </w:r>
      <w:r w:rsidR="00ED1F24" w:rsidRPr="00504A84">
        <w:rPr>
          <w:rFonts w:ascii="Times New Roman" w:hAnsi="Times New Roman" w:cs="Times New Roman"/>
          <w:sz w:val="24"/>
          <w:szCs w:val="24"/>
          <w:lang w:val="en-US" w:eastAsia="zh-CN"/>
        </w:rPr>
        <w:t xml:space="preserve">a recent connectome-wide association study </w:t>
      </w:r>
      <w:r w:rsidR="00CE17FD" w:rsidRPr="00504A84">
        <w:rPr>
          <w:rFonts w:ascii="Times New Roman" w:hAnsi="Times New Roman" w:cs="Times New Roman" w:hint="eastAsia"/>
          <w:sz w:val="24"/>
          <w:szCs w:val="24"/>
          <w:lang w:val="en-US" w:eastAsia="zh-CN"/>
        </w:rPr>
        <w:t xml:space="preserve">showing </w:t>
      </w:r>
      <w:r w:rsidR="00ED1F24" w:rsidRPr="00504A84">
        <w:rPr>
          <w:rFonts w:ascii="Times New Roman" w:hAnsi="Times New Roman" w:cs="Times New Roman"/>
          <w:sz w:val="24"/>
          <w:szCs w:val="24"/>
          <w:lang w:val="en-US" w:eastAsia="zh-CN"/>
        </w:rPr>
        <w:t>that dimensional reward deficits across mental disorders are characterized by dysconnectivity of the VS with large-scale functional network</w:t>
      </w:r>
      <w:r w:rsidR="00ED1F24" w:rsidRPr="00504A84">
        <w:rPr>
          <w:rFonts w:ascii="Times New Roman" w:hAnsi="Times New Roman" w:cs="Times New Roman" w:hint="eastAsia"/>
          <w:sz w:val="24"/>
          <w:szCs w:val="24"/>
          <w:lang w:val="en-US" w:eastAsia="zh-CN"/>
        </w:rPr>
        <w:t>s</w:t>
      </w:r>
      <w:r w:rsidR="00ED1F24" w:rsidRPr="00504A84">
        <w:rPr>
          <w:rFonts w:ascii="Times New Roman" w:hAnsi="Times New Roman" w:cs="Times New Roman"/>
          <w:sz w:val="24"/>
          <w:szCs w:val="24"/>
          <w:lang w:val="en-US" w:eastAsia="zh-CN"/>
        </w:rPr>
        <w:t xml:space="preserve"> </w:t>
      </w:r>
      <w:r w:rsidR="00ED1F24" w:rsidRPr="00504A84">
        <w:rPr>
          <w:rFonts w:ascii="Times New Roman" w:hAnsi="Times New Roman" w:cs="Times New Roman"/>
          <w:sz w:val="24"/>
          <w:szCs w:val="24"/>
          <w:lang w:val="en-US" w:eastAsia="zh-CN"/>
        </w:rPr>
        <w:fldChar w:fldCharType="begin">
          <w:fldData xml:space="preserve">PEVuZE5vdGU+PENpdGU+PEF1dGhvcj5TaGFybWE8L0F1dGhvcj48WWVhcj4yMDE3PC9ZZWFyPjxS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PEVuZE5vdGU+PENpdGU+PEF1dGhvcj5TaGFybWE8L0F1dGhvcj48WWVhcj4yMDE3PC9ZZWFyPjxS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ED1F24" w:rsidRPr="00504A84">
        <w:rPr>
          <w:rFonts w:ascii="Times New Roman" w:hAnsi="Times New Roman" w:cs="Times New Roman"/>
          <w:sz w:val="24"/>
          <w:szCs w:val="24"/>
          <w:lang w:val="en-US" w:eastAsia="zh-CN"/>
        </w:rPr>
      </w:r>
      <w:r w:rsidR="00ED1F24" w:rsidRPr="00504A84">
        <w:rPr>
          <w:rFonts w:ascii="Times New Roman" w:hAnsi="Times New Roman" w:cs="Times New Roman"/>
          <w:sz w:val="24"/>
          <w:szCs w:val="24"/>
          <w:lang w:val="en-US" w:eastAsia="zh-CN"/>
        </w:rPr>
        <w:fldChar w:fldCharType="separate"/>
      </w:r>
      <w:r w:rsidR="00ED1F24" w:rsidRPr="00504A84">
        <w:rPr>
          <w:rFonts w:ascii="Times New Roman" w:hAnsi="Times New Roman" w:cs="Times New Roman"/>
          <w:noProof/>
          <w:sz w:val="24"/>
          <w:szCs w:val="24"/>
          <w:lang w:val="en-US" w:eastAsia="zh-CN"/>
        </w:rPr>
        <w:t>(Sharma, et al., 2017)</w:t>
      </w:r>
      <w:r w:rsidR="00ED1F24" w:rsidRPr="00504A84">
        <w:rPr>
          <w:rFonts w:ascii="Times New Roman" w:hAnsi="Times New Roman" w:cs="Times New Roman"/>
          <w:sz w:val="24"/>
          <w:szCs w:val="24"/>
          <w:lang w:val="en-US" w:eastAsia="zh-CN"/>
        </w:rPr>
        <w:fldChar w:fldCharType="end"/>
      </w:r>
      <w:r w:rsidR="00ED1F24" w:rsidRPr="00504A84">
        <w:rPr>
          <w:rFonts w:ascii="Times New Roman" w:hAnsi="Times New Roman" w:cs="Times New Roman"/>
          <w:sz w:val="24"/>
          <w:szCs w:val="24"/>
          <w:lang w:val="en-US" w:eastAsia="zh-CN"/>
        </w:rPr>
        <w:t>.</w:t>
      </w:r>
    </w:p>
    <w:p w14:paraId="20C5846A" w14:textId="0B582273" w:rsidR="00471140" w:rsidRPr="00504A84" w:rsidRDefault="0070366C" w:rsidP="00293EF6">
      <w:pPr>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sz w:val="24"/>
          <w:szCs w:val="24"/>
          <w:lang w:val="en-US" w:eastAsia="zh-CN"/>
        </w:rPr>
        <w:t>Regarding</w:t>
      </w:r>
      <w:r w:rsidRPr="00504A84">
        <w:rPr>
          <w:rFonts w:ascii="Times New Roman" w:hAnsi="Times New Roman" w:cs="Times New Roman" w:hint="eastAsia"/>
          <w:sz w:val="24"/>
          <w:szCs w:val="24"/>
          <w:lang w:val="en-US" w:eastAsia="zh-CN"/>
        </w:rPr>
        <w:t xml:space="preserve"> the </w:t>
      </w:r>
      <w:r w:rsidRPr="00504A84">
        <w:rPr>
          <w:rFonts w:ascii="Times New Roman" w:hAnsi="Times New Roman" w:cs="Times New Roman"/>
          <w:sz w:val="24"/>
          <w:szCs w:val="24"/>
          <w:lang w:val="en-US" w:eastAsia="zh-CN"/>
        </w:rPr>
        <w:t xml:space="preserve">consumption </w:t>
      </w:r>
      <w:r w:rsidR="005C0CE3" w:rsidRPr="00504A84">
        <w:rPr>
          <w:rFonts w:ascii="Times New Roman" w:hAnsi="Times New Roman" w:cs="Times New Roman" w:hint="eastAsia"/>
          <w:sz w:val="24"/>
          <w:szCs w:val="24"/>
          <w:lang w:val="en-US" w:eastAsia="zh-CN"/>
        </w:rPr>
        <w:t>stage</w:t>
      </w:r>
      <w:r w:rsidRPr="00504A84">
        <w:rPr>
          <w:rFonts w:ascii="Times New Roman" w:hAnsi="Times New Roman" w:cs="Times New Roman"/>
          <w:sz w:val="24"/>
          <w:szCs w:val="24"/>
          <w:lang w:val="en-US" w:eastAsia="zh-CN"/>
        </w:rPr>
        <w:t xml:space="preserve">, </w:t>
      </w:r>
      <w:r w:rsidR="00DA5E2F" w:rsidRPr="00504A84">
        <w:rPr>
          <w:rFonts w:ascii="Times New Roman" w:hAnsi="Times New Roman" w:cs="Times New Roman"/>
          <w:sz w:val="24"/>
          <w:szCs w:val="24"/>
          <w:lang w:val="en-US" w:eastAsia="zh-CN"/>
        </w:rPr>
        <w:t>o</w:t>
      </w:r>
      <w:r w:rsidR="00452493" w:rsidRPr="00504A84">
        <w:rPr>
          <w:rFonts w:ascii="Times New Roman" w:hAnsi="Times New Roman" w:cs="Times New Roman" w:hint="eastAsia"/>
          <w:sz w:val="24"/>
          <w:szCs w:val="24"/>
          <w:lang w:val="en-US" w:eastAsia="zh-CN"/>
        </w:rPr>
        <w:t xml:space="preserve">ur findings revealed </w:t>
      </w:r>
      <w:r w:rsidR="00452493" w:rsidRPr="00504A84">
        <w:rPr>
          <w:rFonts w:ascii="Times New Roman" w:hAnsi="Times New Roman" w:cs="Times New Roman"/>
          <w:sz w:val="24"/>
          <w:szCs w:val="24"/>
          <w:lang w:val="en-US" w:eastAsia="zh-CN"/>
        </w:rPr>
        <w:t>consistent</w:t>
      </w:r>
      <w:r w:rsidR="00452493" w:rsidRPr="00504A84">
        <w:rPr>
          <w:rFonts w:ascii="Times New Roman" w:hAnsi="Times New Roman" w:cs="Times New Roman" w:hint="eastAsia"/>
          <w:sz w:val="24"/>
          <w:szCs w:val="24"/>
          <w:lang w:val="en-US" w:eastAsia="zh-CN"/>
        </w:rPr>
        <w:t xml:space="preserve"> </w:t>
      </w:r>
      <w:r w:rsidR="00452493" w:rsidRPr="00504A84">
        <w:rPr>
          <w:rFonts w:ascii="Times New Roman" w:hAnsi="Times New Roman" w:cs="Times New Roman"/>
          <w:sz w:val="24"/>
          <w:szCs w:val="24"/>
          <w:lang w:val="en-US" w:eastAsia="zh-CN"/>
        </w:rPr>
        <w:t>involvement</w:t>
      </w:r>
      <w:r w:rsidR="00452493" w:rsidRPr="00504A84">
        <w:rPr>
          <w:rFonts w:ascii="Times New Roman" w:hAnsi="Times New Roman" w:cs="Times New Roman" w:hint="eastAsia"/>
          <w:sz w:val="24"/>
          <w:szCs w:val="24"/>
          <w:lang w:val="en-US" w:eastAsia="zh-CN"/>
        </w:rPr>
        <w:t xml:space="preserve"> of </w:t>
      </w:r>
      <w:r w:rsidR="00724582" w:rsidRPr="00504A84">
        <w:rPr>
          <w:rFonts w:ascii="Times New Roman" w:hAnsi="Times New Roman" w:cs="Times New Roman" w:hint="eastAsia"/>
          <w:sz w:val="24"/>
          <w:szCs w:val="24"/>
          <w:lang w:val="en-US" w:eastAsia="zh-CN"/>
        </w:rPr>
        <w:t xml:space="preserve">the </w:t>
      </w:r>
      <w:r w:rsidR="00452493" w:rsidRPr="00504A84">
        <w:rPr>
          <w:rFonts w:ascii="Times New Roman" w:hAnsi="Times New Roman" w:cs="Times New Roman" w:hint="eastAsia"/>
          <w:sz w:val="24"/>
          <w:szCs w:val="24"/>
          <w:lang w:val="en-US" w:eastAsia="zh-CN"/>
        </w:rPr>
        <w:t xml:space="preserve">VS and vmPFC for both </w:t>
      </w:r>
      <w:r w:rsidR="00452493" w:rsidRPr="00504A84">
        <w:rPr>
          <w:rFonts w:ascii="Times New Roman" w:hAnsi="Times New Roman" w:cs="Times New Roman"/>
          <w:sz w:val="24"/>
          <w:szCs w:val="24"/>
          <w:lang w:val="en-US" w:eastAsia="zh-CN"/>
        </w:rPr>
        <w:t>healthy controls</w:t>
      </w:r>
      <w:r w:rsidR="00452493" w:rsidRPr="00504A84">
        <w:rPr>
          <w:rFonts w:ascii="Times New Roman" w:hAnsi="Times New Roman" w:cs="Times New Roman" w:hint="eastAsia"/>
          <w:sz w:val="24"/>
          <w:szCs w:val="24"/>
          <w:lang w:val="en-US" w:eastAsia="zh-CN"/>
        </w:rPr>
        <w:t xml:space="preserve"> and </w:t>
      </w:r>
      <w:r w:rsidR="002D307B" w:rsidRPr="00504A84">
        <w:rPr>
          <w:rFonts w:ascii="Times New Roman" w:hAnsi="Times New Roman" w:cs="Times New Roman"/>
          <w:sz w:val="24"/>
          <w:szCs w:val="24"/>
          <w:lang w:val="en-US" w:eastAsia="zh-CN"/>
        </w:rPr>
        <w:t>clinical/at-risk</w:t>
      </w:r>
      <w:r w:rsidR="002D307B" w:rsidRPr="00504A84">
        <w:rPr>
          <w:rFonts w:ascii="Times New Roman" w:hAnsi="Times New Roman" w:cs="Times New Roman" w:hint="eastAsia"/>
          <w:sz w:val="24"/>
          <w:szCs w:val="24"/>
          <w:lang w:val="en-US" w:eastAsia="zh-CN"/>
        </w:rPr>
        <w:t xml:space="preserve"> </w:t>
      </w:r>
      <w:r w:rsidR="005B3D91" w:rsidRPr="00504A84">
        <w:rPr>
          <w:rFonts w:ascii="Times New Roman" w:hAnsi="Times New Roman" w:cs="Times New Roman"/>
          <w:sz w:val="24"/>
          <w:szCs w:val="24"/>
          <w:lang w:val="en-US" w:eastAsia="zh-CN"/>
        </w:rPr>
        <w:t>conditions</w:t>
      </w:r>
      <w:r w:rsidR="00452493" w:rsidRPr="00504A84">
        <w:rPr>
          <w:rFonts w:ascii="Times New Roman" w:hAnsi="Times New Roman" w:cs="Times New Roman" w:hint="eastAsia"/>
          <w:sz w:val="24"/>
          <w:szCs w:val="24"/>
          <w:lang w:val="en-US" w:eastAsia="zh-CN"/>
        </w:rPr>
        <w:t xml:space="preserve">, in line with previous evidence showing that these regions are important for reward consumption </w:t>
      </w:r>
      <w:r w:rsidR="00785BAC" w:rsidRPr="00504A84">
        <w:rPr>
          <w:rFonts w:ascii="Times New Roman" w:hAnsi="Times New Roman" w:cs="Times New Roman"/>
          <w:sz w:val="24"/>
          <w:szCs w:val="24"/>
          <w:lang w:val="en-US" w:eastAsia="zh-CN"/>
        </w:rPr>
        <w:fldChar w:fldCharType="begin">
          <w:fldData xml:space="preserve">PEVuZE5vdGU+PENpdGU+PEF1dGhvcj5PbGRoYW08L0F1dGhvcj48WWVhcj4yMDE4PC9ZZWFyPjxS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PEVuZE5vdGU+PENpdGU+PEF1dGhvcj5PbGRoYW08L0F1dGhvcj48WWVhcj4yMDE4PC9ZZWFyPjxS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785BAC" w:rsidRPr="00504A84">
        <w:rPr>
          <w:rFonts w:ascii="Times New Roman" w:hAnsi="Times New Roman" w:cs="Times New Roman"/>
          <w:sz w:val="24"/>
          <w:szCs w:val="24"/>
          <w:lang w:val="en-US" w:eastAsia="zh-CN"/>
        </w:rPr>
      </w:r>
      <w:r w:rsidR="00785BAC" w:rsidRPr="00504A84">
        <w:rPr>
          <w:rFonts w:ascii="Times New Roman" w:hAnsi="Times New Roman" w:cs="Times New Roman"/>
          <w:sz w:val="24"/>
          <w:szCs w:val="24"/>
          <w:lang w:val="en-US" w:eastAsia="zh-CN"/>
        </w:rPr>
        <w:fldChar w:fldCharType="separate"/>
      </w:r>
      <w:r w:rsidR="0037088B" w:rsidRPr="00504A84">
        <w:rPr>
          <w:rFonts w:ascii="Times New Roman" w:hAnsi="Times New Roman" w:cs="Times New Roman"/>
          <w:noProof/>
          <w:sz w:val="24"/>
          <w:szCs w:val="24"/>
          <w:lang w:val="en-US" w:eastAsia="zh-CN"/>
        </w:rPr>
        <w:t>(Diekhof, et al., 2012; Oldham, et al., 2018)</w:t>
      </w:r>
      <w:r w:rsidR="00785BAC" w:rsidRPr="00504A84">
        <w:rPr>
          <w:rFonts w:ascii="Times New Roman" w:hAnsi="Times New Roman" w:cs="Times New Roman"/>
          <w:sz w:val="24"/>
          <w:szCs w:val="24"/>
          <w:lang w:val="en-US" w:eastAsia="zh-CN"/>
        </w:rPr>
        <w:fldChar w:fldCharType="end"/>
      </w:r>
      <w:r w:rsidR="00452493" w:rsidRPr="00504A84">
        <w:rPr>
          <w:rFonts w:ascii="Times New Roman" w:hAnsi="Times New Roman" w:cs="Times New Roman" w:hint="eastAsia"/>
          <w:sz w:val="24"/>
          <w:szCs w:val="24"/>
          <w:lang w:val="en-US" w:eastAsia="zh-CN"/>
        </w:rPr>
        <w:t xml:space="preserve">. </w:t>
      </w:r>
      <w:r w:rsidR="0033620E" w:rsidRPr="00504A84">
        <w:rPr>
          <w:rFonts w:ascii="Times New Roman" w:hAnsi="Times New Roman" w:cs="Times New Roman" w:hint="eastAsia"/>
          <w:sz w:val="24"/>
          <w:szCs w:val="24"/>
          <w:lang w:val="en-US" w:eastAsia="zh-CN"/>
        </w:rPr>
        <w:t xml:space="preserve">However, it should be noted </w:t>
      </w:r>
      <w:r w:rsidR="0033620E" w:rsidRPr="00504A84">
        <w:rPr>
          <w:rFonts w:ascii="Times New Roman" w:hAnsi="Times New Roman" w:cs="Times New Roman"/>
          <w:sz w:val="24"/>
          <w:szCs w:val="24"/>
          <w:lang w:val="en-US" w:eastAsia="zh-CN"/>
        </w:rPr>
        <w:t>that</w:t>
      </w:r>
      <w:r w:rsidR="0033620E" w:rsidRPr="00504A84">
        <w:rPr>
          <w:rFonts w:ascii="Times New Roman" w:hAnsi="Times New Roman" w:cs="Times New Roman" w:hint="eastAsia"/>
          <w:sz w:val="24"/>
          <w:szCs w:val="24"/>
          <w:lang w:val="en-US" w:eastAsia="zh-CN"/>
        </w:rPr>
        <w:t xml:space="preserve"> much fewer studies have reported the results of the loss consumption, </w:t>
      </w:r>
      <w:r w:rsidR="000C0BBA" w:rsidRPr="00504A84">
        <w:rPr>
          <w:rFonts w:ascii="Times New Roman" w:hAnsi="Times New Roman" w:cs="Times New Roman" w:hint="eastAsia"/>
          <w:sz w:val="24"/>
          <w:szCs w:val="24"/>
          <w:lang w:val="en-US" w:eastAsia="zh-CN"/>
        </w:rPr>
        <w:t>which impedes the investigation of the roles of these regions in processing loss outcomes.</w:t>
      </w:r>
      <w:r w:rsidR="00362A7A" w:rsidRPr="00504A84">
        <w:rPr>
          <w:rFonts w:ascii="Times New Roman" w:hAnsi="Times New Roman" w:cs="Times New Roman" w:hint="eastAsia"/>
          <w:sz w:val="24"/>
          <w:szCs w:val="24"/>
          <w:lang w:val="en-US" w:eastAsia="zh-CN"/>
        </w:rPr>
        <w:t xml:space="preserve"> Moreover, </w:t>
      </w:r>
      <w:r w:rsidR="00974FBD" w:rsidRPr="00504A84">
        <w:rPr>
          <w:rFonts w:ascii="Times New Roman" w:hAnsi="Times New Roman" w:cs="Times New Roman" w:hint="eastAsia"/>
          <w:sz w:val="24"/>
          <w:szCs w:val="24"/>
          <w:lang w:val="en-US" w:eastAsia="zh-CN"/>
        </w:rPr>
        <w:t xml:space="preserve">our </w:t>
      </w:r>
      <w:r w:rsidR="00974FBD" w:rsidRPr="00504A84">
        <w:rPr>
          <w:rFonts w:ascii="Times New Roman" w:hAnsi="Times New Roman" w:cs="Times New Roman"/>
          <w:sz w:val="24"/>
          <w:szCs w:val="24"/>
          <w:lang w:val="en-US" w:eastAsia="zh-CN"/>
        </w:rPr>
        <w:t>results</w:t>
      </w:r>
      <w:r w:rsidR="00974FBD" w:rsidRPr="00504A84">
        <w:rPr>
          <w:rFonts w:ascii="Times New Roman" w:hAnsi="Times New Roman" w:cs="Times New Roman" w:hint="eastAsia"/>
          <w:sz w:val="24"/>
          <w:szCs w:val="24"/>
          <w:lang w:val="en-US" w:eastAsia="zh-CN"/>
        </w:rPr>
        <w:t xml:space="preserve"> did not reveal consistent differences in the engagement of these regions between groups, suggesting that the </w:t>
      </w:r>
      <w:r w:rsidR="00974FBD" w:rsidRPr="00504A84">
        <w:rPr>
          <w:rFonts w:ascii="Times New Roman" w:hAnsi="Times New Roman" w:cs="Times New Roman"/>
          <w:sz w:val="24"/>
          <w:szCs w:val="24"/>
          <w:lang w:val="en-US" w:eastAsia="zh-CN"/>
        </w:rPr>
        <w:t>consumption</w:t>
      </w:r>
      <w:r w:rsidR="00974FBD" w:rsidRPr="00504A84">
        <w:rPr>
          <w:rFonts w:ascii="Times New Roman" w:hAnsi="Times New Roman" w:cs="Times New Roman" w:hint="eastAsia"/>
          <w:sz w:val="24"/>
          <w:szCs w:val="24"/>
          <w:lang w:val="en-US" w:eastAsia="zh-CN"/>
        </w:rPr>
        <w:t xml:space="preserve"> phase might be less </w:t>
      </w:r>
      <w:r w:rsidR="00974FBD" w:rsidRPr="00504A84">
        <w:rPr>
          <w:rFonts w:ascii="Times New Roman" w:hAnsi="Times New Roman" w:cs="Times New Roman"/>
          <w:sz w:val="24"/>
          <w:szCs w:val="24"/>
          <w:lang w:val="en-US" w:eastAsia="zh-CN"/>
        </w:rPr>
        <w:lastRenderedPageBreak/>
        <w:t xml:space="preserve">susceptible to various </w:t>
      </w:r>
      <w:r w:rsidR="000441B7" w:rsidRPr="00504A84">
        <w:rPr>
          <w:rFonts w:ascii="Times New Roman" w:hAnsi="Times New Roman" w:cs="Times New Roman"/>
          <w:sz w:val="24"/>
          <w:szCs w:val="24"/>
          <w:lang w:val="en-US" w:eastAsia="zh-CN"/>
        </w:rPr>
        <w:t>neuro</w:t>
      </w:r>
      <w:r w:rsidR="00974FBD" w:rsidRPr="00504A84">
        <w:rPr>
          <w:rFonts w:ascii="Times New Roman" w:hAnsi="Times New Roman" w:cs="Times New Roman"/>
          <w:sz w:val="24"/>
          <w:szCs w:val="24"/>
          <w:lang w:val="en-US" w:eastAsia="zh-CN"/>
        </w:rPr>
        <w:t xml:space="preserve">psychiatric conditions. </w:t>
      </w:r>
      <w:r w:rsidR="00974FBD" w:rsidRPr="00504A84">
        <w:rPr>
          <w:rFonts w:ascii="Times New Roman" w:hAnsi="Times New Roman" w:cs="Times New Roman" w:hint="eastAsia"/>
          <w:sz w:val="24"/>
          <w:szCs w:val="24"/>
          <w:lang w:val="en-US" w:eastAsia="zh-CN"/>
        </w:rPr>
        <w:t>Indeed</w:t>
      </w:r>
      <w:r w:rsidR="00974FBD" w:rsidRPr="00504A84">
        <w:rPr>
          <w:rFonts w:ascii="Times New Roman" w:hAnsi="Times New Roman" w:cs="Times New Roman"/>
          <w:sz w:val="24"/>
          <w:szCs w:val="24"/>
          <w:lang w:val="en-US" w:eastAsia="zh-CN"/>
        </w:rPr>
        <w:t xml:space="preserve">, </w:t>
      </w:r>
      <w:r w:rsidR="00974FBD" w:rsidRPr="00504A84">
        <w:rPr>
          <w:rFonts w:ascii="Times New Roman" w:hAnsi="Times New Roman" w:cs="Times New Roman" w:hint="eastAsia"/>
          <w:sz w:val="24"/>
          <w:szCs w:val="24"/>
          <w:lang w:val="en-US" w:eastAsia="zh-CN"/>
        </w:rPr>
        <w:t>it has been proposed that</w:t>
      </w:r>
      <w:r w:rsidR="00974FBD" w:rsidRPr="00504A84">
        <w:rPr>
          <w:rFonts w:ascii="Times New Roman" w:hAnsi="Times New Roman" w:cs="Times New Roman"/>
          <w:sz w:val="24"/>
          <w:szCs w:val="24"/>
          <w:lang w:val="en-US" w:eastAsia="zh-CN"/>
        </w:rPr>
        <w:t xml:space="preserve"> </w:t>
      </w:r>
      <w:r w:rsidR="00974FBD" w:rsidRPr="00504A84">
        <w:rPr>
          <w:rFonts w:ascii="Times New Roman" w:hAnsi="Times New Roman" w:cs="Times New Roman" w:hint="eastAsia"/>
          <w:sz w:val="24"/>
          <w:szCs w:val="24"/>
          <w:lang w:val="en-US" w:eastAsia="zh-CN"/>
        </w:rPr>
        <w:t xml:space="preserve">motivation-related symptoms </w:t>
      </w:r>
      <w:r w:rsidR="00452493" w:rsidRPr="00504A84">
        <w:rPr>
          <w:rFonts w:ascii="Times New Roman" w:hAnsi="Times New Roman" w:cs="Times New Roman" w:hint="eastAsia"/>
          <w:sz w:val="24"/>
          <w:szCs w:val="24"/>
          <w:lang w:val="en-US" w:eastAsia="zh-CN"/>
        </w:rPr>
        <w:t>might be</w:t>
      </w:r>
      <w:r w:rsidR="00452493" w:rsidRPr="00504A84">
        <w:rPr>
          <w:rFonts w:ascii="Times New Roman" w:hAnsi="Times New Roman" w:cs="Times New Roman"/>
          <w:sz w:val="24"/>
          <w:szCs w:val="24"/>
          <w:lang w:val="en-US" w:eastAsia="zh-CN"/>
        </w:rPr>
        <w:t xml:space="preserve"> </w:t>
      </w:r>
      <w:r w:rsidR="00452493" w:rsidRPr="00504A84">
        <w:rPr>
          <w:rFonts w:ascii="Times New Roman" w:hAnsi="Times New Roman" w:cs="Times New Roman" w:hint="eastAsia"/>
          <w:sz w:val="24"/>
          <w:szCs w:val="24"/>
          <w:lang w:val="en-US" w:eastAsia="zh-CN"/>
        </w:rPr>
        <w:t xml:space="preserve">mainly </w:t>
      </w:r>
      <w:r w:rsidR="00452493" w:rsidRPr="00504A84">
        <w:rPr>
          <w:rFonts w:ascii="Times New Roman" w:hAnsi="Times New Roman" w:cs="Times New Roman"/>
          <w:sz w:val="24"/>
          <w:szCs w:val="24"/>
          <w:lang w:val="en-US" w:eastAsia="zh-CN"/>
        </w:rPr>
        <w:t>driven by</w:t>
      </w:r>
      <w:r w:rsidR="00452493" w:rsidRPr="00504A84">
        <w:rPr>
          <w:rFonts w:ascii="Times New Roman" w:hAnsi="Times New Roman" w:cs="Times New Roman" w:hint="eastAsia"/>
          <w:sz w:val="24"/>
          <w:szCs w:val="24"/>
          <w:lang w:val="en-US" w:eastAsia="zh-CN"/>
        </w:rPr>
        <w:t xml:space="preserve"> </w:t>
      </w:r>
      <w:r w:rsidR="00960353" w:rsidRPr="00504A84">
        <w:rPr>
          <w:rFonts w:ascii="Times New Roman" w:hAnsi="Times New Roman" w:cs="Times New Roman" w:hint="eastAsia"/>
          <w:sz w:val="24"/>
          <w:szCs w:val="24"/>
          <w:lang w:val="en-US" w:eastAsia="zh-CN"/>
        </w:rPr>
        <w:t>anticipatory</w:t>
      </w:r>
      <w:r w:rsidR="00960353" w:rsidRPr="00504A84">
        <w:rPr>
          <w:rFonts w:ascii="Times New Roman" w:hAnsi="Times New Roman" w:cs="Times New Roman"/>
          <w:sz w:val="24"/>
          <w:szCs w:val="24"/>
          <w:lang w:val="en-US" w:eastAsia="zh-CN"/>
        </w:rPr>
        <w:t xml:space="preserve"> </w:t>
      </w:r>
      <w:r w:rsidR="00452493" w:rsidRPr="00504A84">
        <w:rPr>
          <w:rFonts w:ascii="Times New Roman" w:hAnsi="Times New Roman" w:cs="Times New Roman"/>
          <w:sz w:val="24"/>
          <w:szCs w:val="24"/>
          <w:lang w:val="en-US" w:eastAsia="zh-CN"/>
        </w:rPr>
        <w:t xml:space="preserve">deficits </w:t>
      </w:r>
      <w:r w:rsidR="00452493" w:rsidRPr="00504A84">
        <w:rPr>
          <w:rFonts w:ascii="Times New Roman" w:hAnsi="Times New Roman" w:cs="Times New Roman" w:hint="eastAsia"/>
          <w:sz w:val="24"/>
          <w:szCs w:val="24"/>
          <w:lang w:val="en-US" w:eastAsia="zh-CN"/>
        </w:rPr>
        <w:t xml:space="preserve">rather than by </w:t>
      </w:r>
      <w:r w:rsidR="00452493" w:rsidRPr="00504A84">
        <w:rPr>
          <w:rFonts w:ascii="Times New Roman" w:hAnsi="Times New Roman" w:cs="Times New Roman"/>
          <w:sz w:val="24"/>
          <w:szCs w:val="24"/>
          <w:lang w:val="en-US" w:eastAsia="zh-CN"/>
        </w:rPr>
        <w:t>hedonic deficits</w:t>
      </w:r>
      <w:r w:rsidR="00452493" w:rsidRPr="00504A84">
        <w:rPr>
          <w:rFonts w:ascii="Times New Roman" w:hAnsi="Times New Roman" w:cs="Times New Roman" w:hint="eastAsia"/>
          <w:sz w:val="24"/>
          <w:szCs w:val="24"/>
          <w:lang w:val="en-US" w:eastAsia="zh-CN"/>
        </w:rPr>
        <w:t xml:space="preserve"> </w:t>
      </w:r>
      <w:r w:rsidR="00BB6867" w:rsidRPr="00504A84">
        <w:rPr>
          <w:rFonts w:ascii="Times New Roman" w:hAnsi="Times New Roman" w:cs="Times New Roman"/>
          <w:sz w:val="24"/>
          <w:szCs w:val="24"/>
          <w:lang w:val="en-US" w:eastAsia="zh-CN"/>
        </w:rPr>
        <w:fldChar w:fldCharType="begin">
          <w:fldData xml:space="preserve">PEVuZE5vdGU+PENpdGU+PEF1dGhvcj5OdXNzbG9jazwvQXV0aG9yPjxZZWFyPjIwMTc8L1llYXI+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=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PEVuZE5vdGU+PENpdGU+PEF1dGhvcj5OdXNzbG9jazwvQXV0aG9yPjxZZWFyPjIwMTc8L1llYXI+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=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BB6867" w:rsidRPr="00504A84">
        <w:rPr>
          <w:rFonts w:ascii="Times New Roman" w:hAnsi="Times New Roman" w:cs="Times New Roman"/>
          <w:sz w:val="24"/>
          <w:szCs w:val="24"/>
          <w:lang w:val="en-US" w:eastAsia="zh-CN"/>
        </w:rPr>
      </w:r>
      <w:r w:rsidR="00BB6867"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(Nusslock &amp; Alloy, 2017; Treadway, 2016; Treadway &amp; Zald, 2011)</w:t>
      </w:r>
      <w:r w:rsidR="00BB6867" w:rsidRPr="00504A84">
        <w:rPr>
          <w:rFonts w:ascii="Times New Roman" w:hAnsi="Times New Roman" w:cs="Times New Roman"/>
          <w:sz w:val="24"/>
          <w:szCs w:val="24"/>
          <w:lang w:val="en-US" w:eastAsia="zh-CN"/>
        </w:rPr>
        <w:fldChar w:fldCharType="end"/>
      </w:r>
      <w:r w:rsidR="00BB6867" w:rsidRPr="00504A84">
        <w:rPr>
          <w:rFonts w:ascii="Times New Roman" w:hAnsi="Times New Roman" w:cs="Times New Roman"/>
          <w:sz w:val="24"/>
          <w:szCs w:val="24"/>
          <w:lang w:val="en-US" w:eastAsia="zh-CN"/>
        </w:rPr>
        <w:t>.</w:t>
      </w:r>
      <w:r w:rsidR="00657670" w:rsidRPr="00504A84">
        <w:rPr>
          <w:rFonts w:ascii="Times New Roman" w:hAnsi="Times New Roman" w:cs="Times New Roman" w:hint="eastAsia"/>
          <w:sz w:val="24"/>
          <w:szCs w:val="24"/>
          <w:lang w:val="en-US" w:eastAsia="zh-CN"/>
        </w:rPr>
        <w:t xml:space="preserve"> </w:t>
      </w:r>
      <w:r w:rsidR="00B550D7" w:rsidRPr="00504A84">
        <w:rPr>
          <w:rFonts w:ascii="Times New Roman" w:hAnsi="Times New Roman" w:cs="Times New Roman" w:hint="eastAsia"/>
          <w:sz w:val="24"/>
          <w:szCs w:val="24"/>
          <w:lang w:val="en-US" w:eastAsia="zh-CN"/>
        </w:rPr>
        <w:t xml:space="preserve">Nevertheless, we identified consistent IPL hyperactivation in </w:t>
      </w:r>
      <w:r w:rsidR="00F721A9" w:rsidRPr="00504A84">
        <w:rPr>
          <w:rFonts w:ascii="Times New Roman" w:hAnsi="Times New Roman" w:cs="Times New Roman"/>
          <w:sz w:val="24"/>
          <w:szCs w:val="24"/>
          <w:lang w:val="en-US" w:eastAsia="zh-CN"/>
        </w:rPr>
        <w:t xml:space="preserve">MID reward </w:t>
      </w:r>
      <w:r w:rsidR="00B550D7" w:rsidRPr="00504A84">
        <w:rPr>
          <w:rFonts w:ascii="Times New Roman" w:hAnsi="Times New Roman" w:cs="Times New Roman"/>
          <w:sz w:val="24"/>
          <w:szCs w:val="24"/>
          <w:lang w:val="en-US" w:eastAsia="zh-CN"/>
        </w:rPr>
        <w:t>consumption phase</w:t>
      </w:r>
      <w:r w:rsidR="00B550D7" w:rsidRPr="00504A84">
        <w:rPr>
          <w:rFonts w:ascii="Times New Roman" w:hAnsi="Times New Roman" w:cs="Times New Roman" w:hint="eastAsia"/>
          <w:sz w:val="24"/>
          <w:szCs w:val="24"/>
          <w:lang w:val="en-US" w:eastAsia="zh-CN"/>
        </w:rPr>
        <w:t xml:space="preserve"> across neuropsychiatric conditions. </w:t>
      </w:r>
      <w:r w:rsidR="00B2343B" w:rsidRPr="00504A84">
        <w:rPr>
          <w:rFonts w:ascii="Times New Roman" w:hAnsi="Times New Roman" w:cs="Times New Roman"/>
          <w:sz w:val="24"/>
          <w:szCs w:val="24"/>
          <w:lang w:val="en-US" w:eastAsia="zh-CN"/>
        </w:rPr>
        <w:t xml:space="preserve">Although the IPL is not commonly recognized as a typical node </w:t>
      </w:r>
      <w:r w:rsidR="003957B0" w:rsidRPr="00504A84">
        <w:rPr>
          <w:rFonts w:ascii="Times New Roman" w:hAnsi="Times New Roman" w:cs="Times New Roman"/>
          <w:sz w:val="24"/>
          <w:szCs w:val="24"/>
          <w:lang w:val="en-US" w:eastAsia="zh-CN"/>
        </w:rPr>
        <w:t>within the</w:t>
      </w:r>
      <w:r w:rsidR="001B50CE" w:rsidRPr="00504A84">
        <w:rPr>
          <w:rFonts w:ascii="Times New Roman" w:hAnsi="Times New Roman" w:cs="Times New Roman" w:hint="eastAsia"/>
          <w:sz w:val="24"/>
          <w:szCs w:val="24"/>
          <w:lang w:val="en-US" w:eastAsia="zh-CN"/>
        </w:rPr>
        <w:t xml:space="preserve"> </w:t>
      </w:r>
      <w:r w:rsidR="00B2343B" w:rsidRPr="00504A84">
        <w:rPr>
          <w:rFonts w:ascii="Times New Roman" w:hAnsi="Times New Roman" w:cs="Times New Roman"/>
          <w:sz w:val="24"/>
          <w:szCs w:val="24"/>
          <w:lang w:val="en-US" w:eastAsia="zh-CN"/>
        </w:rPr>
        <w:t xml:space="preserve">human </w:t>
      </w:r>
      <w:r w:rsidR="00B2343B" w:rsidRPr="00504A84">
        <w:rPr>
          <w:rFonts w:ascii="Times New Roman" w:hAnsi="Times New Roman" w:cs="Times New Roman" w:hint="eastAsia"/>
          <w:sz w:val="24"/>
          <w:szCs w:val="24"/>
          <w:lang w:val="en-US" w:eastAsia="zh-CN"/>
        </w:rPr>
        <w:t>motivation</w:t>
      </w:r>
      <w:r w:rsidR="00B2343B" w:rsidRPr="00504A84">
        <w:rPr>
          <w:rFonts w:ascii="Times New Roman" w:hAnsi="Times New Roman" w:cs="Times New Roman"/>
          <w:sz w:val="24"/>
          <w:szCs w:val="24"/>
          <w:lang w:val="en-US" w:eastAsia="zh-CN"/>
        </w:rPr>
        <w:t xml:space="preserve"> system</w:t>
      </w:r>
      <w:r w:rsidR="008C67AB" w:rsidRPr="00504A84">
        <w:rPr>
          <w:rFonts w:ascii="Times New Roman" w:hAnsi="Times New Roman" w:cs="Times New Roman"/>
          <w:sz w:val="24"/>
          <w:szCs w:val="24"/>
          <w:lang w:val="en-US" w:eastAsia="zh-CN"/>
        </w:rPr>
        <w:t xml:space="preserve">, </w:t>
      </w:r>
      <w:r w:rsidR="00D567B3" w:rsidRPr="00504A84">
        <w:rPr>
          <w:rFonts w:ascii="Times New Roman" w:hAnsi="Times New Roman" w:cs="Times New Roman" w:hint="eastAsia"/>
          <w:sz w:val="24"/>
          <w:szCs w:val="24"/>
          <w:lang w:val="en-US" w:eastAsia="zh-CN"/>
        </w:rPr>
        <w:t xml:space="preserve">this region has been implicated in </w:t>
      </w:r>
      <w:r w:rsidR="00C61310" w:rsidRPr="00504A84">
        <w:rPr>
          <w:rFonts w:ascii="Times New Roman" w:hAnsi="Times New Roman" w:cs="Times New Roman"/>
          <w:sz w:val="24"/>
          <w:szCs w:val="24"/>
          <w:lang w:val="en-US" w:eastAsia="zh-CN"/>
        </w:rPr>
        <w:t xml:space="preserve">integrating reward and other </w:t>
      </w:r>
      <w:r w:rsidR="00C83DB1" w:rsidRPr="00504A84">
        <w:rPr>
          <w:rFonts w:ascii="Times New Roman" w:hAnsi="Times New Roman" w:cs="Times New Roman" w:hint="eastAsia"/>
          <w:sz w:val="24"/>
          <w:szCs w:val="24"/>
          <w:lang w:val="en-US" w:eastAsia="zh-CN"/>
        </w:rPr>
        <w:t xml:space="preserve">factors </w:t>
      </w:r>
      <w:r w:rsidR="00C61310" w:rsidRPr="00504A84">
        <w:rPr>
          <w:rFonts w:ascii="Times New Roman" w:hAnsi="Times New Roman" w:cs="Times New Roman"/>
          <w:sz w:val="24"/>
          <w:szCs w:val="24"/>
          <w:lang w:val="en-US" w:eastAsia="zh-CN"/>
        </w:rPr>
        <w:t>into a unified value representation</w:t>
      </w:r>
      <w:r w:rsidR="008C67AB" w:rsidRPr="00504A84">
        <w:rPr>
          <w:rFonts w:ascii="Times New Roman" w:hAnsi="Times New Roman" w:cs="Times New Roman"/>
          <w:sz w:val="24"/>
          <w:szCs w:val="24"/>
          <w:lang w:val="en-US" w:eastAsia="zh-CN"/>
        </w:rPr>
        <w:t xml:space="preserve"> </w:t>
      </w:r>
      <w:r w:rsidR="003565D5" w:rsidRPr="00504A84">
        <w:rPr>
          <w:rFonts w:ascii="Times New Roman" w:hAnsi="Times New Roman" w:cs="Times New Roman"/>
          <w:sz w:val="24"/>
          <w:szCs w:val="24"/>
          <w:lang w:val="en-US" w:eastAsia="zh-CN"/>
        </w:rPr>
        <w:fldChar w:fldCharType="begin">
          <w:fldData xml:space="preserve">PEVuZE5vdGU+PENpdGU+PEF1dGhvcj5NYWNLYXk8L0F1dGhvcj48WWVhcj4xOTkyPC9ZZWFyPjxS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PEVuZE5vdGU+PENpdGU+PEF1dGhvcj5NYWNLYXk8L0F1dGhvcj48WWVhcj4xOTkyPC9ZZWFyPjxS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3565D5" w:rsidRPr="00504A84">
        <w:rPr>
          <w:rFonts w:ascii="Times New Roman" w:hAnsi="Times New Roman" w:cs="Times New Roman"/>
          <w:sz w:val="24"/>
          <w:szCs w:val="24"/>
          <w:lang w:val="en-US" w:eastAsia="zh-CN"/>
        </w:rPr>
      </w:r>
      <w:r w:rsidR="003565D5"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(MacKay, Blum, &amp; Mendonca, 1992; Parr, Coe, Munoz, &amp; Dorris, 2019; Stanford, et al., 2013)</w:t>
      </w:r>
      <w:r w:rsidR="003565D5" w:rsidRPr="00504A84">
        <w:rPr>
          <w:rFonts w:ascii="Times New Roman" w:hAnsi="Times New Roman" w:cs="Times New Roman"/>
          <w:sz w:val="24"/>
          <w:szCs w:val="24"/>
          <w:lang w:val="en-US" w:eastAsia="zh-CN"/>
        </w:rPr>
        <w:fldChar w:fldCharType="end"/>
      </w:r>
      <w:r w:rsidR="00A605C9" w:rsidRPr="00504A84">
        <w:rPr>
          <w:rFonts w:ascii="Times New Roman" w:hAnsi="Times New Roman" w:cs="Times New Roman"/>
          <w:sz w:val="24"/>
          <w:szCs w:val="24"/>
          <w:lang w:val="en-US" w:eastAsia="zh-CN"/>
        </w:rPr>
        <w:t xml:space="preserve">. </w:t>
      </w:r>
      <w:r w:rsidR="00A605C9" w:rsidRPr="00504A84">
        <w:rPr>
          <w:rFonts w:ascii="Times New Roman" w:hAnsi="Times New Roman" w:cs="Times New Roman" w:hint="eastAsia"/>
          <w:sz w:val="24"/>
          <w:szCs w:val="24"/>
          <w:lang w:val="en-US" w:eastAsia="zh-CN"/>
        </w:rPr>
        <w:t>In accordance</w:t>
      </w:r>
      <w:r w:rsidR="00A605C9" w:rsidRPr="00504A84">
        <w:rPr>
          <w:rFonts w:ascii="Times New Roman" w:hAnsi="Times New Roman" w:cs="Times New Roman"/>
          <w:sz w:val="24"/>
          <w:szCs w:val="24"/>
          <w:lang w:val="en-US" w:eastAsia="zh-CN"/>
        </w:rPr>
        <w:t xml:space="preserve">, striatal functional connectivity with the IPL </w:t>
      </w:r>
      <w:r w:rsidR="00A605C9" w:rsidRPr="00504A84">
        <w:rPr>
          <w:rFonts w:ascii="Times New Roman" w:hAnsi="Times New Roman" w:cs="Times New Roman" w:hint="eastAsia"/>
          <w:sz w:val="24"/>
          <w:szCs w:val="24"/>
          <w:lang w:val="en-US" w:eastAsia="zh-CN"/>
        </w:rPr>
        <w:t xml:space="preserve">is altered </w:t>
      </w:r>
      <w:r w:rsidR="00362A7A" w:rsidRPr="00504A84">
        <w:rPr>
          <w:rFonts w:ascii="Times New Roman" w:hAnsi="Times New Roman" w:cs="Times New Roman" w:hint="eastAsia"/>
          <w:sz w:val="24"/>
          <w:szCs w:val="24"/>
          <w:lang w:val="en-US" w:eastAsia="zh-CN"/>
        </w:rPr>
        <w:t xml:space="preserve">across multiple mental disorders </w:t>
      </w:r>
      <w:r w:rsidR="00A605C9" w:rsidRPr="00504A84">
        <w:rPr>
          <w:rFonts w:ascii="Times New Roman" w:hAnsi="Times New Roman" w:cs="Times New Roman"/>
          <w:sz w:val="24"/>
          <w:szCs w:val="24"/>
          <w:lang w:val="en-US" w:eastAsia="zh-CN"/>
        </w:rPr>
        <w:fldChar w:fldCharType="begin">
          <w:fldData xml:space="preserve">PEVuZE5vdGU+PENpdGU+PEF1dGhvcj5NYXJjaGFuZDwvQXV0aG9yPjxZZWFyPjIwMTE8L1llYXI+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==
</w:fldData>
        </w:fldChar>
      </w:r>
      <w:r w:rsidR="00362A7A" w:rsidRPr="00504A84">
        <w:rPr>
          <w:rFonts w:ascii="Times New Roman" w:hAnsi="Times New Roman" w:cs="Times New Roman"/>
          <w:sz w:val="24"/>
          <w:szCs w:val="24"/>
          <w:lang w:val="en-US" w:eastAsia="zh-CN"/>
        </w:rPr>
        <w:instrText xml:space="preserve"> ADDIN EN.CITE </w:instrText>
      </w:r>
      <w:r w:rsidR="00362A7A" w:rsidRPr="00504A84">
        <w:rPr>
          <w:rFonts w:ascii="Times New Roman" w:hAnsi="Times New Roman" w:cs="Times New Roman"/>
          <w:sz w:val="24"/>
          <w:szCs w:val="24"/>
          <w:lang w:val="en-US" w:eastAsia="zh-CN"/>
        </w:rPr>
        <w:fldChar w:fldCharType="begin">
          <w:fldData xml:space="preserve">PEVuZE5vdGU+PENpdGU+PEF1dGhvcj5NYXJjaGFuZDwvQXV0aG9yPjxZZWFyPjIwMTE8L1llYXI+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==
</w:fldData>
        </w:fldChar>
      </w:r>
      <w:r w:rsidR="00362A7A" w:rsidRPr="00504A84">
        <w:rPr>
          <w:rFonts w:ascii="Times New Roman" w:hAnsi="Times New Roman" w:cs="Times New Roman"/>
          <w:sz w:val="24"/>
          <w:szCs w:val="24"/>
          <w:lang w:val="en-US" w:eastAsia="zh-CN"/>
        </w:rPr>
        <w:instrText xml:space="preserve"> ADDIN EN.CITE.DATA </w:instrText>
      </w:r>
      <w:r w:rsidR="00362A7A" w:rsidRPr="00504A84">
        <w:rPr>
          <w:rFonts w:ascii="Times New Roman" w:hAnsi="Times New Roman" w:cs="Times New Roman"/>
          <w:sz w:val="24"/>
          <w:szCs w:val="24"/>
          <w:lang w:val="en-US" w:eastAsia="zh-CN"/>
        </w:rPr>
      </w:r>
      <w:r w:rsidR="00362A7A" w:rsidRPr="00504A84">
        <w:rPr>
          <w:rFonts w:ascii="Times New Roman" w:hAnsi="Times New Roman" w:cs="Times New Roman"/>
          <w:sz w:val="24"/>
          <w:szCs w:val="24"/>
          <w:lang w:val="en-US" w:eastAsia="zh-CN"/>
        </w:rPr>
        <w:fldChar w:fldCharType="end"/>
      </w:r>
      <w:r w:rsidR="00A605C9" w:rsidRPr="00504A84">
        <w:rPr>
          <w:rFonts w:ascii="Times New Roman" w:hAnsi="Times New Roman" w:cs="Times New Roman"/>
          <w:sz w:val="24"/>
          <w:szCs w:val="24"/>
          <w:lang w:val="en-US" w:eastAsia="zh-CN"/>
        </w:rPr>
      </w:r>
      <w:r w:rsidR="00A605C9" w:rsidRPr="00504A84">
        <w:rPr>
          <w:rFonts w:ascii="Times New Roman" w:hAnsi="Times New Roman" w:cs="Times New Roman"/>
          <w:sz w:val="24"/>
          <w:szCs w:val="24"/>
          <w:lang w:val="en-US" w:eastAsia="zh-CN"/>
        </w:rPr>
        <w:fldChar w:fldCharType="separate"/>
      </w:r>
      <w:r w:rsidR="00362A7A" w:rsidRPr="00504A84">
        <w:rPr>
          <w:rFonts w:ascii="Times New Roman" w:hAnsi="Times New Roman" w:cs="Times New Roman"/>
          <w:noProof/>
          <w:sz w:val="24"/>
          <w:szCs w:val="24"/>
          <w:lang w:val="en-US" w:eastAsia="zh-CN"/>
        </w:rPr>
        <w:t>(Marchand, et al., 2011; J. T. Zhang, et al., 2018)</w:t>
      </w:r>
      <w:r w:rsidR="00A605C9" w:rsidRPr="00504A84">
        <w:rPr>
          <w:rFonts w:ascii="Times New Roman" w:hAnsi="Times New Roman" w:cs="Times New Roman"/>
          <w:sz w:val="24"/>
          <w:szCs w:val="24"/>
          <w:lang w:val="en-US" w:eastAsia="zh-CN"/>
        </w:rPr>
        <w:fldChar w:fldCharType="end"/>
      </w:r>
      <w:r w:rsidR="00A605C9" w:rsidRPr="00504A84">
        <w:rPr>
          <w:rFonts w:ascii="Times New Roman" w:hAnsi="Times New Roman" w:cs="Times New Roman"/>
          <w:sz w:val="24"/>
          <w:szCs w:val="24"/>
          <w:lang w:val="en-US" w:eastAsia="zh-CN"/>
        </w:rPr>
        <w:t xml:space="preserve">. </w:t>
      </w:r>
      <w:r w:rsidR="00A605C9" w:rsidRPr="00504A84">
        <w:rPr>
          <w:rFonts w:ascii="Times New Roman" w:hAnsi="Times New Roman" w:cs="Times New Roman" w:hint="eastAsia"/>
          <w:sz w:val="24"/>
          <w:szCs w:val="24"/>
          <w:lang w:val="en-US" w:eastAsia="zh-CN"/>
        </w:rPr>
        <w:t xml:space="preserve">Therefore, </w:t>
      </w:r>
      <w:r w:rsidR="00362A7A" w:rsidRPr="00504A84">
        <w:rPr>
          <w:rFonts w:ascii="Times New Roman" w:hAnsi="Times New Roman" w:cs="Times New Roman" w:hint="eastAsia"/>
          <w:sz w:val="24"/>
          <w:szCs w:val="24"/>
          <w:lang w:val="en-US" w:eastAsia="zh-CN"/>
        </w:rPr>
        <w:t>future</w:t>
      </w:r>
      <w:r w:rsidR="00A605C9" w:rsidRPr="00504A84">
        <w:rPr>
          <w:rFonts w:ascii="Times New Roman" w:hAnsi="Times New Roman" w:cs="Times New Roman" w:hint="eastAsia"/>
          <w:sz w:val="24"/>
          <w:szCs w:val="24"/>
          <w:lang w:val="en-US" w:eastAsia="zh-CN"/>
        </w:rPr>
        <w:t xml:space="preserve"> studies are needed </w:t>
      </w:r>
      <w:r w:rsidR="00FB6939" w:rsidRPr="00504A84">
        <w:rPr>
          <w:rFonts w:ascii="Times New Roman" w:hAnsi="Times New Roman" w:cs="Times New Roman" w:hint="eastAsia"/>
          <w:sz w:val="24"/>
          <w:szCs w:val="24"/>
          <w:lang w:val="en-US" w:eastAsia="zh-CN"/>
        </w:rPr>
        <w:t xml:space="preserve">to </w:t>
      </w:r>
      <w:r w:rsidR="00FB6939" w:rsidRPr="00504A84">
        <w:rPr>
          <w:rFonts w:ascii="Times New Roman" w:hAnsi="Times New Roman" w:cs="Times New Roman"/>
          <w:sz w:val="24"/>
          <w:szCs w:val="24"/>
          <w:lang w:val="en-US" w:eastAsia="zh-CN"/>
        </w:rPr>
        <w:t xml:space="preserve">examine </w:t>
      </w:r>
      <w:r w:rsidR="00FB6939" w:rsidRPr="00504A84">
        <w:rPr>
          <w:rFonts w:ascii="Times New Roman" w:hAnsi="Times New Roman" w:cs="Times New Roman" w:hint="eastAsia"/>
          <w:sz w:val="24"/>
          <w:szCs w:val="24"/>
          <w:lang w:val="en-US" w:eastAsia="zh-CN"/>
        </w:rPr>
        <w:t xml:space="preserve">psychological functions and clinical </w:t>
      </w:r>
      <w:r w:rsidR="00FB6939" w:rsidRPr="00504A84">
        <w:rPr>
          <w:rFonts w:ascii="Times New Roman" w:hAnsi="Times New Roman" w:cs="Times New Roman"/>
          <w:sz w:val="24"/>
          <w:szCs w:val="24"/>
          <w:lang w:val="en-US" w:eastAsia="zh-CN"/>
        </w:rPr>
        <w:t>significance</w:t>
      </w:r>
      <w:r w:rsidR="00FB6939" w:rsidRPr="00504A84">
        <w:rPr>
          <w:rFonts w:ascii="Times New Roman" w:hAnsi="Times New Roman" w:cs="Times New Roman" w:hint="eastAsia"/>
          <w:sz w:val="24"/>
          <w:szCs w:val="24"/>
          <w:lang w:val="en-US" w:eastAsia="zh-CN"/>
        </w:rPr>
        <w:t xml:space="preserve"> associated with the </w:t>
      </w:r>
      <w:r w:rsidR="00FB6939" w:rsidRPr="00504A84">
        <w:rPr>
          <w:rFonts w:ascii="Times New Roman" w:hAnsi="Times New Roman" w:cs="Times New Roman"/>
          <w:sz w:val="24"/>
          <w:szCs w:val="24"/>
          <w:lang w:val="en-US" w:eastAsia="zh-CN"/>
        </w:rPr>
        <w:t xml:space="preserve">IPL hyperactivation during </w:t>
      </w:r>
      <w:r w:rsidR="005D7D8F" w:rsidRPr="00504A84">
        <w:rPr>
          <w:rFonts w:ascii="Times New Roman" w:hAnsi="Times New Roman" w:cs="Times New Roman" w:hint="eastAsia"/>
          <w:sz w:val="24"/>
          <w:szCs w:val="24"/>
          <w:lang w:val="en-US" w:eastAsia="zh-CN"/>
        </w:rPr>
        <w:t>the</w:t>
      </w:r>
      <w:r w:rsidR="00FB6939" w:rsidRPr="00504A84">
        <w:rPr>
          <w:rFonts w:ascii="Times New Roman" w:hAnsi="Times New Roman" w:cs="Times New Roman"/>
          <w:sz w:val="24"/>
          <w:szCs w:val="24"/>
          <w:lang w:val="en-US" w:eastAsia="zh-CN"/>
        </w:rPr>
        <w:t xml:space="preserve"> consumption</w:t>
      </w:r>
      <w:r w:rsidR="005D7D8F" w:rsidRPr="00504A84">
        <w:rPr>
          <w:rFonts w:ascii="Times New Roman" w:hAnsi="Times New Roman" w:cs="Times New Roman" w:hint="eastAsia"/>
          <w:sz w:val="24"/>
          <w:szCs w:val="24"/>
          <w:lang w:val="en-US" w:eastAsia="zh-CN"/>
        </w:rPr>
        <w:t xml:space="preserve"> phase</w:t>
      </w:r>
      <w:r w:rsidR="00FB6939" w:rsidRPr="00504A84">
        <w:rPr>
          <w:rFonts w:ascii="Times New Roman" w:hAnsi="Times New Roman" w:cs="Times New Roman"/>
          <w:sz w:val="24"/>
          <w:szCs w:val="24"/>
          <w:lang w:val="en-US" w:eastAsia="zh-CN"/>
        </w:rPr>
        <w:t>.</w:t>
      </w:r>
      <w:r w:rsidR="00362A7A" w:rsidRPr="00504A84">
        <w:rPr>
          <w:rFonts w:ascii="Times New Roman" w:hAnsi="Times New Roman" w:cs="Times New Roman" w:hint="eastAsia"/>
          <w:sz w:val="24"/>
          <w:szCs w:val="24"/>
          <w:lang w:val="en-US" w:eastAsia="zh-CN"/>
        </w:rPr>
        <w:t xml:space="preserve"> </w:t>
      </w:r>
      <w:r w:rsidR="00362A7A" w:rsidRPr="00504A84">
        <w:rPr>
          <w:rFonts w:ascii="Times New Roman" w:hAnsi="Times New Roman" w:cs="Times New Roman"/>
          <w:sz w:val="24"/>
          <w:szCs w:val="24"/>
          <w:lang w:val="en-US" w:eastAsia="zh-CN"/>
        </w:rPr>
        <w:t xml:space="preserve">That being said, it should be noted that the current findings on the IPL hyperactivation should be interpreted with caution due to </w:t>
      </w:r>
      <w:r w:rsidR="00DF2EA3" w:rsidRPr="00504A84">
        <w:rPr>
          <w:rFonts w:ascii="Times New Roman" w:hAnsi="Times New Roman" w:cs="Times New Roman"/>
          <w:sz w:val="24"/>
          <w:szCs w:val="24"/>
          <w:lang w:val="en-US" w:eastAsia="zh-CN"/>
        </w:rPr>
        <w:t xml:space="preserve">the reason that the results were not validated by the LOEO analysis and modulated by </w:t>
      </w:r>
      <w:r w:rsidR="00DE78C2" w:rsidRPr="00504A84">
        <w:rPr>
          <w:rFonts w:ascii="Times New Roman" w:hAnsi="Times New Roman" w:cs="Times New Roman"/>
          <w:sz w:val="24"/>
          <w:szCs w:val="24"/>
          <w:lang w:val="en-US" w:eastAsia="zh-CN"/>
        </w:rPr>
        <w:t>demographic</w:t>
      </w:r>
      <w:r w:rsidR="00DF2EA3" w:rsidRPr="00504A84">
        <w:rPr>
          <w:rFonts w:ascii="Times New Roman" w:hAnsi="Times New Roman" w:cs="Times New Roman"/>
          <w:sz w:val="24"/>
          <w:szCs w:val="24"/>
          <w:lang w:val="en-US" w:eastAsia="zh-CN"/>
        </w:rPr>
        <w:t xml:space="preserve"> variables</w:t>
      </w:r>
      <w:r w:rsidR="00DE78C2" w:rsidRPr="00504A84">
        <w:rPr>
          <w:rFonts w:ascii="Times New Roman" w:hAnsi="Times New Roman" w:cs="Times New Roman"/>
          <w:sz w:val="24"/>
          <w:szCs w:val="24"/>
          <w:lang w:val="en-US" w:eastAsia="zh-CN"/>
        </w:rPr>
        <w:t>.</w:t>
      </w:r>
      <w:r w:rsidR="00DF2EA3" w:rsidRPr="00504A84">
        <w:rPr>
          <w:rFonts w:ascii="Times New Roman" w:hAnsi="Times New Roman" w:cs="Times New Roman"/>
          <w:sz w:val="24"/>
          <w:szCs w:val="24"/>
          <w:lang w:val="en-US" w:eastAsia="zh-CN"/>
        </w:rPr>
        <w:t xml:space="preserve"> </w:t>
      </w:r>
    </w:p>
    <w:p w14:paraId="1AAAADB7" w14:textId="407F0A02" w:rsidR="00F33C55" w:rsidRPr="00504A84" w:rsidRDefault="008C67AB" w:rsidP="00293EF6">
      <w:pPr>
        <w:adjustRightInd w:val="0"/>
        <w:snapToGrid w:val="0"/>
        <w:spacing w:after="0" w:line="480" w:lineRule="auto"/>
        <w:ind w:firstLineChars="200" w:firstLine="480"/>
        <w:jc w:val="both"/>
        <w:rPr>
          <w:rFonts w:ascii="Times New Roman" w:hAnsi="Times New Roman" w:cs="Times New Roman"/>
          <w:sz w:val="24"/>
          <w:szCs w:val="24"/>
          <w:lang w:eastAsia="zh-CN"/>
        </w:rPr>
      </w:pPr>
      <w:r w:rsidRPr="00504A84">
        <w:rPr>
          <w:rFonts w:ascii="Times New Roman" w:hAnsi="Times New Roman" w:cs="Times New Roman"/>
          <w:sz w:val="24"/>
          <w:szCs w:val="24"/>
          <w:lang w:val="en-US" w:eastAsia="zh-CN"/>
        </w:rPr>
        <w:t xml:space="preserve">Several limitations relevant to the current study should be acknowledged. </w:t>
      </w:r>
      <w:r w:rsidR="002775F3" w:rsidRPr="00504A84">
        <w:rPr>
          <w:rFonts w:ascii="Times New Roman" w:hAnsi="Times New Roman" w:cs="Times New Roman"/>
          <w:sz w:val="24"/>
          <w:szCs w:val="24"/>
          <w:lang w:val="en-US" w:eastAsia="zh-CN"/>
        </w:rPr>
        <w:t>First, the limited number of experiments for each neuropsychiatric condition precluded the possibility to examine diagnosis-specific alterations in the brain</w:t>
      </w:r>
      <w:r w:rsidR="00F53B43" w:rsidRPr="00504A84">
        <w:rPr>
          <w:rFonts w:ascii="Times New Roman" w:hAnsi="Times New Roman" w:cs="Times New Roman" w:hint="eastAsia"/>
          <w:noProof/>
          <w:sz w:val="24"/>
          <w:szCs w:val="24"/>
          <w:lang w:val="en-US" w:eastAsia="zh-CN"/>
        </w:rPr>
        <w:t xml:space="preserve"> </w:t>
      </w:r>
      <w:r w:rsidR="00F53B43" w:rsidRPr="00504A84">
        <w:rPr>
          <w:rFonts w:ascii="Times New Roman" w:hAnsi="Times New Roman" w:cs="Times New Roman"/>
          <w:noProof/>
          <w:sz w:val="24"/>
          <w:szCs w:val="24"/>
          <w:lang w:val="en-US" w:eastAsia="zh-CN"/>
        </w:rPr>
        <w:fldChar w:fldCharType="begin">
          <w:fldData xml:space="preserve">PEVuZE5vdGU+PENpdGU+PEF1dGhvcj5CYXJjaDwvQXV0aG9yPjxZZWFyPjIwMjA8L1llYXI+PFJl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</w:fldData>
        </w:fldChar>
      </w:r>
      <w:r w:rsidR="00C16A95" w:rsidRPr="00504A84">
        <w:rPr>
          <w:rFonts w:ascii="Times New Roman" w:hAnsi="Times New Roman" w:cs="Times New Roman"/>
          <w:noProof/>
          <w:sz w:val="24"/>
          <w:szCs w:val="24"/>
          <w:lang w:val="en-US" w:eastAsia="zh-CN"/>
        </w:rPr>
        <w:instrText xml:space="preserve"> ADDIN EN.CITE </w:instrText>
      </w:r>
      <w:r w:rsidR="00C16A95" w:rsidRPr="00504A84">
        <w:rPr>
          <w:rFonts w:ascii="Times New Roman" w:hAnsi="Times New Roman" w:cs="Times New Roman"/>
          <w:noProof/>
          <w:sz w:val="24"/>
          <w:szCs w:val="24"/>
          <w:lang w:val="en-US" w:eastAsia="zh-CN"/>
        </w:rPr>
        <w:fldChar w:fldCharType="begin">
          <w:fldData xml:space="preserve">PEVuZE5vdGU+PENpdGU+PEF1dGhvcj5CYXJjaDwvQXV0aG9yPjxZZWFyPjIwMjA8L1llYXI+PFJl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</w:fldData>
        </w:fldChar>
      </w:r>
      <w:r w:rsidR="00C16A95" w:rsidRPr="00504A84">
        <w:rPr>
          <w:rFonts w:ascii="Times New Roman" w:hAnsi="Times New Roman" w:cs="Times New Roman"/>
          <w:noProof/>
          <w:sz w:val="24"/>
          <w:szCs w:val="24"/>
          <w:lang w:val="en-US" w:eastAsia="zh-CN"/>
        </w:rPr>
        <w:instrText xml:space="preserve"> ADDIN EN.CITE.DATA </w:instrText>
      </w:r>
      <w:r w:rsidR="00C16A95" w:rsidRPr="00504A84">
        <w:rPr>
          <w:rFonts w:ascii="Times New Roman" w:hAnsi="Times New Roman" w:cs="Times New Roman"/>
          <w:noProof/>
          <w:sz w:val="24"/>
          <w:szCs w:val="24"/>
          <w:lang w:val="en-US" w:eastAsia="zh-CN"/>
        </w:rPr>
      </w:r>
      <w:r w:rsidR="00C16A95" w:rsidRPr="00504A84">
        <w:rPr>
          <w:rFonts w:ascii="Times New Roman" w:hAnsi="Times New Roman" w:cs="Times New Roman"/>
          <w:noProof/>
          <w:sz w:val="24"/>
          <w:szCs w:val="24"/>
          <w:lang w:val="en-US" w:eastAsia="zh-CN"/>
        </w:rPr>
        <w:fldChar w:fldCharType="end"/>
      </w:r>
      <w:r w:rsidR="00F53B43" w:rsidRPr="00504A84">
        <w:rPr>
          <w:rFonts w:ascii="Times New Roman" w:hAnsi="Times New Roman" w:cs="Times New Roman"/>
          <w:noProof/>
          <w:sz w:val="24"/>
          <w:szCs w:val="24"/>
          <w:lang w:val="en-US" w:eastAsia="zh-CN"/>
        </w:rPr>
      </w:r>
      <w:r w:rsidR="00F53B43" w:rsidRPr="00504A84">
        <w:rPr>
          <w:rFonts w:ascii="Times New Roman" w:hAnsi="Times New Roman" w:cs="Times New Roman"/>
          <w:noProof/>
          <w:sz w:val="24"/>
          <w:szCs w:val="24"/>
          <w:lang w:val="en-US" w:eastAsia="zh-CN"/>
        </w:rPr>
        <w:fldChar w:fldCharType="separate"/>
      </w:r>
      <w:r w:rsidR="00C16A95" w:rsidRPr="00504A84">
        <w:rPr>
          <w:rFonts w:ascii="Times New Roman" w:hAnsi="Times New Roman" w:cs="Times New Roman"/>
          <w:noProof/>
          <w:sz w:val="24"/>
          <w:szCs w:val="24"/>
          <w:lang w:val="en-US" w:eastAsia="zh-CN"/>
        </w:rPr>
        <w:t>(Barch, 2020; Fusar-Poli, 2019)</w:t>
      </w:r>
      <w:r w:rsidR="00F53B43" w:rsidRPr="00504A84">
        <w:rPr>
          <w:rFonts w:ascii="Times New Roman" w:hAnsi="Times New Roman" w:cs="Times New Roman"/>
          <w:noProof/>
          <w:sz w:val="24"/>
          <w:szCs w:val="24"/>
          <w:lang w:val="en-US" w:eastAsia="zh-CN"/>
        </w:rPr>
        <w:fldChar w:fldCharType="end"/>
      </w:r>
      <w:r w:rsidR="002775F3" w:rsidRPr="00504A84">
        <w:rPr>
          <w:rFonts w:ascii="Times New Roman" w:hAnsi="Times New Roman" w:cs="Times New Roman"/>
          <w:sz w:val="24"/>
          <w:szCs w:val="24"/>
          <w:lang w:val="en-US" w:eastAsia="zh-CN"/>
        </w:rPr>
        <w:t xml:space="preserve">, but statistical power for investigation of both common and distinct abnormalities will increase for future meta-analyses </w:t>
      </w:r>
      <w:r w:rsidR="00C848AD" w:rsidRPr="00504A84">
        <w:rPr>
          <w:rFonts w:ascii="Times New Roman" w:hAnsi="Times New Roman" w:cs="Times New Roman"/>
          <w:sz w:val="24"/>
          <w:szCs w:val="24"/>
          <w:lang w:val="en-US" w:eastAsia="zh-CN"/>
        </w:rPr>
        <w:t xml:space="preserve">owing </w:t>
      </w:r>
      <w:r w:rsidR="002775F3" w:rsidRPr="00504A84">
        <w:rPr>
          <w:rFonts w:ascii="Times New Roman" w:hAnsi="Times New Roman" w:cs="Times New Roman"/>
          <w:sz w:val="24"/>
          <w:szCs w:val="24"/>
          <w:lang w:val="en-US" w:eastAsia="zh-CN"/>
        </w:rPr>
        <w:t>to a rapidly growing literature on dimensional psychiatry.</w:t>
      </w:r>
      <w:r w:rsidRPr="00504A84">
        <w:rPr>
          <w:rFonts w:ascii="Times New Roman" w:hAnsi="Times New Roman" w:cs="Times New Roman"/>
          <w:sz w:val="24"/>
          <w:szCs w:val="24"/>
          <w:lang w:val="en-US" w:eastAsia="zh-CN"/>
        </w:rPr>
        <w:t xml:space="preserve"> </w:t>
      </w:r>
      <w:r w:rsidR="00E86257" w:rsidRPr="00504A84">
        <w:rPr>
          <w:rFonts w:ascii="Times New Roman" w:hAnsi="Times New Roman" w:cs="Times New Roman" w:hint="eastAsia"/>
          <w:sz w:val="24"/>
          <w:szCs w:val="24"/>
          <w:lang w:eastAsia="zh-CN"/>
        </w:rPr>
        <w:t xml:space="preserve">Both specific and nonspecific neural correlates are important to </w:t>
      </w:r>
      <w:r w:rsidR="000704F4" w:rsidRPr="00504A84">
        <w:rPr>
          <w:rFonts w:ascii="Times New Roman" w:hAnsi="Times New Roman" w:cs="Times New Roman"/>
          <w:sz w:val="24"/>
          <w:szCs w:val="24"/>
          <w:lang w:eastAsia="zh-CN"/>
        </w:rPr>
        <w:t xml:space="preserve">a </w:t>
      </w:r>
      <w:r w:rsidR="00E86257" w:rsidRPr="00504A84">
        <w:rPr>
          <w:rFonts w:ascii="Times New Roman" w:hAnsi="Times New Roman" w:cs="Times New Roman"/>
          <w:sz w:val="24"/>
          <w:szCs w:val="24"/>
          <w:lang w:eastAsia="zh-CN"/>
        </w:rPr>
        <w:t>more comprehensively</w:t>
      </w:r>
      <w:r w:rsidR="00E86257" w:rsidRPr="00504A84">
        <w:rPr>
          <w:rFonts w:ascii="Times New Roman" w:hAnsi="Times New Roman" w:cs="Times New Roman" w:hint="eastAsia"/>
          <w:sz w:val="24"/>
          <w:szCs w:val="24"/>
          <w:lang w:eastAsia="zh-CN"/>
        </w:rPr>
        <w:t xml:space="preserve"> understand</w:t>
      </w:r>
      <w:r w:rsidR="009F3B87" w:rsidRPr="00504A84">
        <w:rPr>
          <w:rFonts w:ascii="Times New Roman" w:hAnsi="Times New Roman" w:cs="Times New Roman"/>
          <w:sz w:val="24"/>
          <w:szCs w:val="24"/>
          <w:lang w:eastAsia="zh-CN"/>
        </w:rPr>
        <w:t>ing of</w:t>
      </w:r>
      <w:r w:rsidR="00E86257" w:rsidRPr="00504A84">
        <w:rPr>
          <w:rFonts w:ascii="Times New Roman" w:hAnsi="Times New Roman" w:cs="Times New Roman"/>
          <w:sz w:val="24"/>
          <w:szCs w:val="24"/>
          <w:lang w:eastAsia="zh-CN"/>
        </w:rPr>
        <w:t xml:space="preserve"> the </w:t>
      </w:r>
      <w:r w:rsidR="00E86257" w:rsidRPr="00504A84">
        <w:rPr>
          <w:rFonts w:ascii="Times New Roman" w:hAnsi="Times New Roman" w:cs="Times New Roman" w:hint="eastAsia"/>
          <w:sz w:val="24"/>
          <w:szCs w:val="24"/>
          <w:lang w:eastAsia="zh-CN"/>
        </w:rPr>
        <w:t xml:space="preserve">hierarchical psychopathology structure, which could help to explain both comorbidity and </w:t>
      </w:r>
      <w:r w:rsidR="00E86257" w:rsidRPr="00504A84">
        <w:rPr>
          <w:rFonts w:ascii="Times New Roman" w:hAnsi="Times New Roman" w:cs="Times New Roman"/>
          <w:sz w:val="24"/>
          <w:szCs w:val="24"/>
          <w:lang w:eastAsia="zh-CN"/>
        </w:rPr>
        <w:t>heterogeneity</w:t>
      </w:r>
      <w:r w:rsidR="00E86257" w:rsidRPr="00504A84">
        <w:rPr>
          <w:rFonts w:ascii="Times New Roman" w:hAnsi="Times New Roman" w:cs="Times New Roman" w:hint="eastAsia"/>
          <w:sz w:val="24"/>
          <w:szCs w:val="24"/>
          <w:lang w:eastAsia="zh-CN"/>
        </w:rPr>
        <w:t xml:space="preserve"> acr</w:t>
      </w:r>
      <w:r w:rsidR="00E86257" w:rsidRPr="00504A84">
        <w:rPr>
          <w:rFonts w:ascii="Times New Roman" w:hAnsi="Times New Roman" w:cs="Times New Roman"/>
          <w:sz w:val="24"/>
          <w:szCs w:val="24"/>
          <w:lang w:eastAsia="zh-CN"/>
        </w:rPr>
        <w:t>o</w:t>
      </w:r>
      <w:r w:rsidR="00E86257" w:rsidRPr="00504A84">
        <w:rPr>
          <w:rFonts w:ascii="Times New Roman" w:hAnsi="Times New Roman" w:cs="Times New Roman" w:hint="eastAsia"/>
          <w:sz w:val="24"/>
          <w:szCs w:val="24"/>
          <w:lang w:eastAsia="zh-CN"/>
        </w:rPr>
        <w:t xml:space="preserve">ss mental disorders </w:t>
      </w:r>
      <w:r w:rsidR="009B2A27" w:rsidRPr="00504A84">
        <w:rPr>
          <w:rFonts w:ascii="Times New Roman" w:hAnsi="Times New Roman" w:cs="Times New Roman"/>
          <w:sz w:val="24"/>
          <w:szCs w:val="24"/>
          <w:lang w:eastAsia="zh-CN"/>
        </w:rPr>
        <w:fldChar w:fldCharType="begin"/>
      </w:r>
      <w:r w:rsidR="009B2A27" w:rsidRPr="00504A84">
        <w:rPr>
          <w:rFonts w:ascii="Times New Roman" w:hAnsi="Times New Roman" w:cs="Times New Roman"/>
          <w:sz w:val="24"/>
          <w:szCs w:val="24"/>
          <w:lang w:eastAsia="zh-CN"/>
        </w:rPr>
        <w:instrText xml:space="preserve"> ADDIN EN.CITE &lt;EndNote&gt;&lt;Cite&gt;&lt;Author&gt;Zald&lt;/Author&gt;&lt;Year&gt;2017&lt;/Year&gt;&lt;RecNum&gt;362&lt;/RecNum&gt;&lt;DisplayText&gt;(Zald &amp;amp; Lahey, 2017)&lt;/DisplayText&gt;&lt;record&gt;&lt;rec-number&gt;362&lt;/rec-number&gt;&lt;foreign-keys&gt;&lt;key app="EN" db-id="9p55azrs9f2ra6erfv05da54sav9wzr2d2f2" timestamp="1648993744"&gt;362&lt;/key&gt;&lt;/foreign-keys&gt;&lt;ref-type name="Journal Article"&gt;17&lt;/ref-type&gt;&lt;contributors&gt;&lt;authors&gt;&lt;author&gt;Zald, D. H.&lt;/author&gt;&lt;author&gt;Lahey, B. B.&lt;/author&gt;&lt;/authors&gt;&lt;/contributors&gt;&lt;auth-address&gt;Dept. of Psychology and Dept. of Psychiatry, Vanderbilt University.&amp;#xD;Depts. of Public Health Sciences and Dept. of Psychiatry and Behavioral Neurosciences, University of Chicago.&lt;/auth-address&gt;&lt;titles&gt;&lt;title&gt;Implications of the hierarchical structure of psychopathology for psychiatric neuroimaging&lt;/title&gt;&lt;secondary-title&gt;Biological Psychiatry: Cognitive Neuroscience and Neuroimaging&lt;/secondary-title&gt;&lt;/titles&gt;&lt;periodical&gt;&lt;full-title&gt;Biological Psychiatry: Cognitive Neuroscience and Neuroimaging&lt;/full-title&gt;&lt;/periodical&gt;&lt;pages&gt;310-317&lt;/pages&gt;&lt;volume&gt;2&lt;/volume&gt;&lt;number&gt;4&lt;/number&gt;&lt;edition&gt;2017/07/18&lt;/edition&gt;&lt;keywords&gt;&lt;keyword&gt;Comorbidity&lt;/keyword&gt;&lt;keyword&gt;Externalizing&lt;/keyword&gt;&lt;keyword&gt;Internalizing&lt;/keyword&gt;&lt;keyword&gt;Research Domain Criteria&lt;/keyword&gt;&lt;keyword&gt;Transdiagnostic&lt;/keyword&gt;&lt;keyword&gt;fMRI&lt;/keyword&gt;&lt;/keywords&gt;&lt;dates&gt;&lt;year&gt;2017&lt;/year&gt;&lt;pub-dates&gt;&lt;date&gt;May&lt;/date&gt;&lt;/pub-dates&gt;&lt;/dates&gt;&lt;isbn&gt;2451-9022 (Print)&amp;#xD;2451-9022 (Linking)&lt;/isbn&gt;&lt;accession-num&gt;28713866&lt;/accession-num&gt;&lt;urls&gt;&lt;related-urls&gt;&lt;url&gt;&lt;style face="underline" font="default" size="100%"&gt;https://www.ncbi.nlm.nih.gov/pubmed/28713866&lt;/style&gt;&lt;/url&gt;&lt;/related-urls&gt;&lt;/urls&gt;&lt;custom2&gt;PMC5505667&lt;/custom2&gt;&lt;electronic-resource-num&gt;10.1016/j.bpsc.2017.02.003&lt;/electronic-resource-num&gt;&lt;/record&gt;&lt;/Cite&gt;&lt;/EndNote&gt;</w:instrText>
      </w:r>
      <w:r w:rsidR="009B2A27" w:rsidRPr="00504A84">
        <w:rPr>
          <w:rFonts w:ascii="Times New Roman" w:hAnsi="Times New Roman" w:cs="Times New Roman"/>
          <w:sz w:val="24"/>
          <w:szCs w:val="24"/>
          <w:lang w:eastAsia="zh-CN"/>
        </w:rPr>
        <w:fldChar w:fldCharType="separate"/>
      </w:r>
      <w:r w:rsidR="009B2A27" w:rsidRPr="00504A84">
        <w:rPr>
          <w:rFonts w:ascii="Times New Roman" w:hAnsi="Times New Roman" w:cs="Times New Roman"/>
          <w:noProof/>
          <w:sz w:val="24"/>
          <w:szCs w:val="24"/>
          <w:lang w:eastAsia="zh-CN"/>
        </w:rPr>
        <w:t>(Zald &amp; Lahey, 2017)</w:t>
      </w:r>
      <w:r w:rsidR="009B2A27" w:rsidRPr="00504A84">
        <w:rPr>
          <w:rFonts w:ascii="Times New Roman" w:hAnsi="Times New Roman" w:cs="Times New Roman"/>
          <w:sz w:val="24"/>
          <w:szCs w:val="24"/>
          <w:lang w:eastAsia="zh-CN"/>
        </w:rPr>
        <w:fldChar w:fldCharType="end"/>
      </w:r>
      <w:r w:rsidR="00E86257" w:rsidRPr="00504A84">
        <w:rPr>
          <w:rFonts w:ascii="Times New Roman" w:hAnsi="Times New Roman" w:cs="Times New Roman" w:hint="eastAsia"/>
          <w:sz w:val="24"/>
          <w:szCs w:val="24"/>
          <w:lang w:eastAsia="zh-CN"/>
        </w:rPr>
        <w:t>.</w:t>
      </w:r>
      <w:r w:rsidR="00212F31" w:rsidRPr="00504A84">
        <w:rPr>
          <w:rFonts w:ascii="Times New Roman" w:hAnsi="Times New Roman" w:cs="Times New Roman" w:hint="eastAsia"/>
          <w:sz w:val="24"/>
          <w:szCs w:val="24"/>
          <w:lang w:eastAsia="zh-CN"/>
        </w:rPr>
        <w:t xml:space="preserve"> </w:t>
      </w:r>
      <w:r w:rsidR="00F33C55" w:rsidRPr="00504A84">
        <w:rPr>
          <w:rFonts w:ascii="Times New Roman" w:hAnsi="Times New Roman" w:cs="Times New Roman" w:hint="eastAsia"/>
          <w:sz w:val="24"/>
          <w:szCs w:val="24"/>
          <w:lang w:val="en-US" w:eastAsia="zh-CN"/>
        </w:rPr>
        <w:t xml:space="preserve">Second, although the MID task </w:t>
      </w:r>
      <w:r w:rsidR="00F33C55" w:rsidRPr="00504A84">
        <w:rPr>
          <w:rFonts w:ascii="Times New Roman" w:hAnsi="Times New Roman" w:cs="Times New Roman"/>
          <w:sz w:val="24"/>
          <w:szCs w:val="24"/>
          <w:lang w:val="en-US" w:eastAsia="zh-CN"/>
        </w:rPr>
        <w:t>has been extensively deployed</w:t>
      </w:r>
      <w:r w:rsidR="00F33C55" w:rsidRPr="00504A84">
        <w:rPr>
          <w:rFonts w:ascii="Times New Roman" w:hAnsi="Times New Roman" w:cs="Times New Roman" w:hint="eastAsia"/>
          <w:sz w:val="24"/>
          <w:szCs w:val="24"/>
          <w:lang w:val="en-US" w:eastAsia="zh-CN"/>
        </w:rPr>
        <w:t xml:space="preserve"> in the literature, the task cannot </w:t>
      </w:r>
      <w:r w:rsidR="00F33C55" w:rsidRPr="00504A84">
        <w:rPr>
          <w:rFonts w:ascii="Times New Roman" w:hAnsi="Times New Roman" w:cs="Times New Roman"/>
          <w:sz w:val="24"/>
          <w:szCs w:val="24"/>
          <w:lang w:val="en-US" w:eastAsia="zh-CN"/>
        </w:rPr>
        <w:t>achieve the full picture of</w:t>
      </w:r>
      <w:r w:rsidR="00F33C55" w:rsidRPr="00504A84">
        <w:rPr>
          <w:rFonts w:ascii="Times New Roman" w:hAnsi="Times New Roman" w:cs="Times New Roman" w:hint="eastAsia"/>
          <w:sz w:val="24"/>
          <w:szCs w:val="24"/>
          <w:lang w:val="en-US" w:eastAsia="zh-CN"/>
        </w:rPr>
        <w:t xml:space="preserve"> motivational processes; for instance, this task did not allow for </w:t>
      </w:r>
      <w:r w:rsidR="00F33C55" w:rsidRPr="00504A84">
        <w:rPr>
          <w:rFonts w:ascii="Times New Roman" w:hAnsi="Times New Roman" w:cs="Times New Roman"/>
          <w:sz w:val="24"/>
          <w:szCs w:val="24"/>
          <w:lang w:val="en-US" w:eastAsia="zh-CN"/>
        </w:rPr>
        <w:lastRenderedPageBreak/>
        <w:t>captur</w:t>
      </w:r>
      <w:r w:rsidR="00F33C55" w:rsidRPr="00504A84">
        <w:rPr>
          <w:rFonts w:ascii="Times New Roman" w:hAnsi="Times New Roman" w:cs="Times New Roman" w:hint="eastAsia"/>
          <w:sz w:val="24"/>
          <w:szCs w:val="24"/>
          <w:lang w:val="en-US" w:eastAsia="zh-CN"/>
        </w:rPr>
        <w:t>ing</w:t>
      </w:r>
      <w:r w:rsidR="00F33C55" w:rsidRPr="00504A84">
        <w:rPr>
          <w:rFonts w:ascii="Times New Roman" w:hAnsi="Times New Roman" w:cs="Times New Roman"/>
          <w:sz w:val="24"/>
          <w:szCs w:val="24"/>
          <w:lang w:val="en-US" w:eastAsia="zh-CN"/>
        </w:rPr>
        <w:t xml:space="preserve"> reward prediction</w:t>
      </w:r>
      <w:r w:rsidR="00F33C55" w:rsidRPr="00504A84">
        <w:rPr>
          <w:rFonts w:ascii="Times New Roman" w:hAnsi="Times New Roman" w:cs="Times New Roman" w:hint="eastAsia"/>
          <w:sz w:val="24"/>
          <w:szCs w:val="24"/>
          <w:lang w:val="en-US" w:eastAsia="zh-CN"/>
        </w:rPr>
        <w:t xml:space="preserve"> </w:t>
      </w:r>
      <w:r w:rsidR="00F33C55" w:rsidRPr="00504A84">
        <w:rPr>
          <w:rFonts w:ascii="Times New Roman" w:hAnsi="Times New Roman" w:cs="Times New Roman"/>
          <w:sz w:val="24"/>
          <w:szCs w:val="24"/>
          <w:lang w:val="en-US" w:eastAsia="zh-CN"/>
        </w:rPr>
        <w:t>error</w:t>
      </w:r>
      <w:r w:rsidR="00F33C55" w:rsidRPr="00504A84">
        <w:rPr>
          <w:rFonts w:ascii="Times New Roman" w:hAnsi="Times New Roman" w:cs="Times New Roman" w:hint="eastAsia"/>
          <w:sz w:val="24"/>
          <w:szCs w:val="24"/>
          <w:lang w:val="en-US" w:eastAsia="zh-CN"/>
        </w:rPr>
        <w:t xml:space="preserve"> signals </w:t>
      </w:r>
      <w:r w:rsidR="00F33C55" w:rsidRPr="00504A84">
        <w:rPr>
          <w:rFonts w:ascii="Times New Roman" w:hAnsi="Times New Roman" w:cs="Times New Roman"/>
          <w:sz w:val="24"/>
          <w:szCs w:val="24"/>
          <w:lang w:val="en-US" w:eastAsia="zh-CN"/>
        </w:rPr>
        <w:fldChar w:fldCharType="begin">
          <w:fldData xml:space="preserve">PEVuZE5vdGU+PENpdGU+PEF1dGhvcj5XaWxzb248L0F1dGhvcj48WWVhcj4yMDE4PC9ZZWFyPjxS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</w:fldData>
        </w:fldChar>
      </w:r>
      <w:r w:rsidR="00F33C55" w:rsidRPr="00504A84">
        <w:rPr>
          <w:rFonts w:ascii="Times New Roman" w:hAnsi="Times New Roman" w:cs="Times New Roman"/>
          <w:sz w:val="24"/>
          <w:szCs w:val="24"/>
          <w:lang w:val="en-US" w:eastAsia="zh-CN"/>
        </w:rPr>
        <w:instrText xml:space="preserve"> ADDIN EN.CITE </w:instrText>
      </w:r>
      <w:r w:rsidR="00F33C55" w:rsidRPr="00504A84">
        <w:rPr>
          <w:rFonts w:ascii="Times New Roman" w:hAnsi="Times New Roman" w:cs="Times New Roman"/>
          <w:sz w:val="24"/>
          <w:szCs w:val="24"/>
          <w:lang w:val="en-US" w:eastAsia="zh-CN"/>
        </w:rPr>
        <w:fldChar w:fldCharType="begin">
          <w:fldData xml:space="preserve">PEVuZE5vdGU+PENpdGU+PEF1dGhvcj5XaWxzb248L0F1dGhvcj48WWVhcj4yMDE4PC9ZZWFyPjxS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</w:fldData>
        </w:fldChar>
      </w:r>
      <w:r w:rsidR="00F33C55" w:rsidRPr="00504A84">
        <w:rPr>
          <w:rFonts w:ascii="Times New Roman" w:hAnsi="Times New Roman" w:cs="Times New Roman"/>
          <w:sz w:val="24"/>
          <w:szCs w:val="24"/>
          <w:lang w:val="en-US" w:eastAsia="zh-CN"/>
        </w:rPr>
        <w:instrText xml:space="preserve"> ADDIN EN.CITE.DATA </w:instrText>
      </w:r>
      <w:r w:rsidR="00F33C55" w:rsidRPr="00504A84">
        <w:rPr>
          <w:rFonts w:ascii="Times New Roman" w:hAnsi="Times New Roman" w:cs="Times New Roman"/>
          <w:sz w:val="24"/>
          <w:szCs w:val="24"/>
          <w:lang w:val="en-US" w:eastAsia="zh-CN"/>
        </w:rPr>
      </w:r>
      <w:r w:rsidR="00F33C55" w:rsidRPr="00504A84">
        <w:rPr>
          <w:rFonts w:ascii="Times New Roman" w:hAnsi="Times New Roman" w:cs="Times New Roman"/>
          <w:sz w:val="24"/>
          <w:szCs w:val="24"/>
          <w:lang w:val="en-US" w:eastAsia="zh-CN"/>
        </w:rPr>
        <w:fldChar w:fldCharType="end"/>
      </w:r>
      <w:r w:rsidR="00F33C55" w:rsidRPr="00504A84">
        <w:rPr>
          <w:rFonts w:ascii="Times New Roman" w:hAnsi="Times New Roman" w:cs="Times New Roman"/>
          <w:sz w:val="24"/>
          <w:szCs w:val="24"/>
          <w:lang w:val="en-US" w:eastAsia="zh-CN"/>
        </w:rPr>
      </w:r>
      <w:r w:rsidR="00F33C55" w:rsidRPr="00504A84">
        <w:rPr>
          <w:rFonts w:ascii="Times New Roman" w:hAnsi="Times New Roman" w:cs="Times New Roman"/>
          <w:sz w:val="24"/>
          <w:szCs w:val="24"/>
          <w:lang w:val="en-US" w:eastAsia="zh-CN"/>
        </w:rPr>
        <w:fldChar w:fldCharType="separate"/>
      </w:r>
      <w:r w:rsidR="00F33C55" w:rsidRPr="00504A84">
        <w:rPr>
          <w:rFonts w:ascii="Times New Roman" w:hAnsi="Times New Roman" w:cs="Times New Roman"/>
          <w:noProof/>
          <w:sz w:val="24"/>
          <w:szCs w:val="24"/>
          <w:lang w:val="en-US" w:eastAsia="zh-CN"/>
        </w:rPr>
        <w:t>(Oldham, et al., 2018; Wilson, et al., 2018)</w:t>
      </w:r>
      <w:r w:rsidR="00F33C55" w:rsidRPr="00504A84">
        <w:rPr>
          <w:rFonts w:ascii="Times New Roman" w:hAnsi="Times New Roman" w:cs="Times New Roman"/>
          <w:sz w:val="24"/>
          <w:szCs w:val="24"/>
          <w:lang w:val="en-US" w:eastAsia="zh-CN"/>
        </w:rPr>
        <w:fldChar w:fldCharType="end"/>
      </w:r>
      <w:r w:rsidR="00F33C55" w:rsidRPr="00504A84">
        <w:rPr>
          <w:rFonts w:ascii="Times New Roman" w:hAnsi="Times New Roman" w:cs="Times New Roman" w:hint="eastAsia"/>
          <w:sz w:val="24"/>
          <w:szCs w:val="24"/>
          <w:lang w:val="en-US" w:eastAsia="zh-CN"/>
        </w:rPr>
        <w:t xml:space="preserve">. </w:t>
      </w:r>
      <w:r w:rsidR="007F25C0" w:rsidRPr="00504A84">
        <w:rPr>
          <w:rFonts w:ascii="Times New Roman" w:hAnsi="Times New Roman" w:cs="Times New Roman"/>
          <w:sz w:val="24"/>
          <w:szCs w:val="24"/>
          <w:lang w:val="en-US" w:eastAsia="zh-CN"/>
        </w:rPr>
        <w:t>Third</w:t>
      </w:r>
      <w:r w:rsidR="007F25C0" w:rsidRPr="00504A84">
        <w:rPr>
          <w:rFonts w:ascii="Times New Roman" w:hAnsi="Times New Roman" w:cs="Times New Roman" w:hint="eastAsia"/>
          <w:sz w:val="24"/>
          <w:szCs w:val="24"/>
          <w:lang w:val="en-US" w:eastAsia="zh-CN"/>
        </w:rPr>
        <w:t xml:space="preserve">, </w:t>
      </w:r>
      <w:r w:rsidRPr="00504A84">
        <w:rPr>
          <w:rFonts w:ascii="Times New Roman" w:hAnsi="Times New Roman" w:cs="Times New Roman"/>
          <w:sz w:val="24"/>
          <w:szCs w:val="24"/>
          <w:lang w:val="en-US" w:eastAsia="zh-CN"/>
        </w:rPr>
        <w:t>the number</w:t>
      </w:r>
      <w:r w:rsidR="00536BD6" w:rsidRPr="00504A84">
        <w:rPr>
          <w:rFonts w:ascii="Times New Roman" w:hAnsi="Times New Roman" w:cs="Times New Roman" w:hint="eastAsia"/>
          <w:sz w:val="24"/>
          <w:szCs w:val="24"/>
          <w:lang w:val="en-US" w:eastAsia="zh-CN"/>
        </w:rPr>
        <w:t>s</w:t>
      </w:r>
      <w:r w:rsidRPr="00504A84">
        <w:rPr>
          <w:rFonts w:ascii="Times New Roman" w:hAnsi="Times New Roman" w:cs="Times New Roman"/>
          <w:sz w:val="24"/>
          <w:szCs w:val="24"/>
          <w:lang w:val="en-US" w:eastAsia="zh-CN"/>
        </w:rPr>
        <w:t xml:space="preserve"> of included experiments </w:t>
      </w:r>
      <w:r w:rsidR="00536BD6" w:rsidRPr="00504A84">
        <w:rPr>
          <w:rFonts w:ascii="Times New Roman" w:hAnsi="Times New Roman" w:cs="Times New Roman" w:hint="eastAsia"/>
          <w:sz w:val="24"/>
          <w:szCs w:val="24"/>
          <w:lang w:val="en-US" w:eastAsia="zh-CN"/>
        </w:rPr>
        <w:t xml:space="preserve">for different </w:t>
      </w:r>
      <w:r w:rsidRPr="00504A84">
        <w:rPr>
          <w:rFonts w:ascii="Times New Roman" w:hAnsi="Times New Roman" w:cs="Times New Roman"/>
          <w:sz w:val="24"/>
          <w:szCs w:val="24"/>
          <w:lang w:val="en-US" w:eastAsia="zh-CN"/>
        </w:rPr>
        <w:t xml:space="preserve">neuropsychiatric </w:t>
      </w:r>
      <w:r w:rsidR="00536BD6" w:rsidRPr="00504A84">
        <w:rPr>
          <w:rFonts w:ascii="Times New Roman" w:hAnsi="Times New Roman" w:cs="Times New Roman"/>
          <w:sz w:val="24"/>
          <w:szCs w:val="24"/>
          <w:lang w:val="en-US" w:eastAsia="zh-CN"/>
        </w:rPr>
        <w:t>condition</w:t>
      </w:r>
      <w:r w:rsidR="00536BD6" w:rsidRPr="00504A84">
        <w:rPr>
          <w:rFonts w:ascii="Times New Roman" w:hAnsi="Times New Roman" w:cs="Times New Roman" w:hint="eastAsia"/>
          <w:sz w:val="24"/>
          <w:szCs w:val="24"/>
          <w:lang w:val="en-US" w:eastAsia="zh-CN"/>
        </w:rPr>
        <w:t>s</w:t>
      </w:r>
      <w:r w:rsidR="00536BD6" w:rsidRPr="00504A84">
        <w:rPr>
          <w:rFonts w:ascii="Times New Roman" w:hAnsi="Times New Roman" w:cs="Times New Roman"/>
          <w:sz w:val="24"/>
          <w:szCs w:val="24"/>
          <w:lang w:val="en-US" w:eastAsia="zh-CN"/>
        </w:rPr>
        <w:t xml:space="preserve"> and experimental contrast</w:t>
      </w:r>
      <w:r w:rsidR="00536BD6" w:rsidRPr="00504A84">
        <w:rPr>
          <w:rFonts w:ascii="Times New Roman" w:hAnsi="Times New Roman" w:cs="Times New Roman" w:hint="eastAsia"/>
          <w:sz w:val="24"/>
          <w:szCs w:val="24"/>
          <w:lang w:val="en-US" w:eastAsia="zh-CN"/>
        </w:rPr>
        <w:t>s are</w:t>
      </w:r>
      <w:r w:rsidR="00536BD6" w:rsidRPr="00504A84">
        <w:rPr>
          <w:rFonts w:ascii="Times New Roman" w:hAnsi="Times New Roman" w:cs="Times New Roman"/>
          <w:sz w:val="24"/>
          <w:szCs w:val="24"/>
          <w:lang w:val="en-US" w:eastAsia="zh-CN"/>
        </w:rPr>
        <w:t xml:space="preserve"> not well bal</w:t>
      </w:r>
      <w:r w:rsidR="00536BD6" w:rsidRPr="00504A84">
        <w:rPr>
          <w:rFonts w:ascii="Times New Roman" w:hAnsi="Times New Roman" w:cs="Times New Roman" w:hint="eastAsia"/>
          <w:sz w:val="24"/>
          <w:szCs w:val="24"/>
          <w:lang w:val="en-US" w:eastAsia="zh-CN"/>
        </w:rPr>
        <w:t>anced</w:t>
      </w:r>
      <w:r w:rsidRPr="00504A84">
        <w:rPr>
          <w:rFonts w:ascii="Times New Roman" w:hAnsi="Times New Roman" w:cs="Times New Roman"/>
          <w:sz w:val="24"/>
          <w:szCs w:val="24"/>
          <w:lang w:val="en-US" w:eastAsia="zh-CN"/>
        </w:rPr>
        <w:t xml:space="preserve">, </w:t>
      </w:r>
      <w:r w:rsidR="00536BD6" w:rsidRPr="00504A84">
        <w:rPr>
          <w:rFonts w:ascii="Times New Roman" w:hAnsi="Times New Roman" w:cs="Times New Roman" w:hint="eastAsia"/>
          <w:sz w:val="24"/>
          <w:szCs w:val="24"/>
          <w:lang w:val="en-US" w:eastAsia="zh-CN"/>
        </w:rPr>
        <w:t xml:space="preserve">but modulation analyses demonstrated that our main findings were not </w:t>
      </w:r>
      <w:r w:rsidR="00536BD6" w:rsidRPr="00504A84">
        <w:rPr>
          <w:rFonts w:ascii="Times New Roman" w:hAnsi="Times New Roman" w:cs="Times New Roman"/>
          <w:sz w:val="24"/>
          <w:szCs w:val="24"/>
          <w:lang w:val="en-US" w:eastAsia="zh-CN"/>
        </w:rPr>
        <w:t>modulated</w:t>
      </w:r>
      <w:r w:rsidR="00536BD6" w:rsidRPr="00504A84">
        <w:rPr>
          <w:rFonts w:ascii="Times New Roman" w:hAnsi="Times New Roman" w:cs="Times New Roman" w:hint="eastAsia"/>
          <w:sz w:val="24"/>
          <w:szCs w:val="24"/>
          <w:lang w:val="en-US" w:eastAsia="zh-CN"/>
        </w:rPr>
        <w:t xml:space="preserve"> by diagnoses</w:t>
      </w:r>
      <w:r w:rsidRPr="00504A84">
        <w:rPr>
          <w:rFonts w:ascii="Times New Roman" w:hAnsi="Times New Roman" w:cs="Times New Roman"/>
          <w:sz w:val="24"/>
          <w:szCs w:val="24"/>
          <w:lang w:val="en-US" w:eastAsia="zh-CN"/>
        </w:rPr>
        <w:t>.</w:t>
      </w:r>
      <w:r w:rsidR="007F25C0" w:rsidRPr="00504A84">
        <w:rPr>
          <w:rFonts w:ascii="Times New Roman" w:hAnsi="Times New Roman" w:cs="Times New Roman" w:hint="eastAsia"/>
          <w:sz w:val="24"/>
          <w:szCs w:val="24"/>
          <w:lang w:val="en-US" w:eastAsia="zh-CN"/>
        </w:rPr>
        <w:t xml:space="preserve"> </w:t>
      </w:r>
      <w:r w:rsidR="008B2A39" w:rsidRPr="00504A84">
        <w:rPr>
          <w:rFonts w:ascii="Times New Roman" w:hAnsi="Times New Roman" w:cs="Times New Roman" w:hint="eastAsia"/>
          <w:sz w:val="24"/>
          <w:szCs w:val="24"/>
          <w:lang w:val="en-US" w:eastAsia="zh-CN"/>
        </w:rPr>
        <w:t xml:space="preserve">Finally, </w:t>
      </w:r>
      <w:r w:rsidR="00F33C55" w:rsidRPr="00504A84">
        <w:rPr>
          <w:rFonts w:ascii="Times New Roman" w:hAnsi="Times New Roman" w:cs="Times New Roman"/>
          <w:sz w:val="24"/>
          <w:szCs w:val="24"/>
          <w:lang w:val="en-US" w:eastAsia="zh-CN"/>
        </w:rPr>
        <w:t>modulating effects of potentially influential factors such as illness duration could not be assessed comprehensively as this information was not consistently included across primary studies.</w:t>
      </w:r>
    </w:p>
    <w:p w14:paraId="42CBF93E" w14:textId="6E907D98" w:rsidR="00A450CD" w:rsidRPr="00504A84" w:rsidRDefault="00E12565" w:rsidP="00293EF6">
      <w:pPr>
        <w:adjustRightInd w:val="0"/>
        <w:snapToGrid w:val="0"/>
        <w:spacing w:after="0" w:line="480" w:lineRule="auto"/>
        <w:ind w:firstLineChars="200" w:firstLine="480"/>
        <w:jc w:val="both"/>
        <w:rPr>
          <w:rFonts w:ascii="Times New Roman" w:hAnsi="Times New Roman" w:cs="Times New Roman"/>
          <w:sz w:val="24"/>
          <w:szCs w:val="24"/>
          <w:lang w:val="en-US" w:eastAsia="zh-CN"/>
        </w:rPr>
      </w:pPr>
      <w:r w:rsidRPr="00504A84">
        <w:rPr>
          <w:rFonts w:ascii="Times New Roman" w:hAnsi="Times New Roman" w:cs="Times New Roman"/>
          <w:sz w:val="24"/>
          <w:szCs w:val="24"/>
          <w:lang w:val="en-US" w:eastAsia="zh-CN"/>
        </w:rPr>
        <w:t>To sum up</w:t>
      </w:r>
      <w:r w:rsidR="008C67AB" w:rsidRPr="00504A84">
        <w:rPr>
          <w:rFonts w:ascii="Times New Roman" w:hAnsi="Times New Roman" w:cs="Times New Roman"/>
          <w:sz w:val="24"/>
          <w:szCs w:val="24"/>
          <w:lang w:val="en-US" w:eastAsia="zh-CN"/>
        </w:rPr>
        <w:t>, the current study</w:t>
      </w:r>
      <w:r w:rsidR="00466369" w:rsidRPr="00504A84">
        <w:rPr>
          <w:rFonts w:ascii="Times New Roman" w:hAnsi="Times New Roman" w:cs="Times New Roman" w:hint="eastAsia"/>
          <w:sz w:val="24"/>
          <w:szCs w:val="24"/>
          <w:lang w:val="en-US" w:eastAsia="zh-CN"/>
        </w:rPr>
        <w:t xml:space="preserve"> </w:t>
      </w:r>
      <w:r w:rsidR="008C67AB" w:rsidRPr="00504A84">
        <w:rPr>
          <w:rFonts w:ascii="Times New Roman" w:hAnsi="Times New Roman" w:cs="Times New Roman"/>
          <w:sz w:val="24"/>
          <w:szCs w:val="24"/>
          <w:lang w:val="en-US" w:eastAsia="zh-CN"/>
        </w:rPr>
        <w:t xml:space="preserve">examined functional disruptions in neural circuitry underlying </w:t>
      </w:r>
      <w:r w:rsidR="00C97011" w:rsidRPr="00504A84">
        <w:rPr>
          <w:rFonts w:ascii="Times New Roman" w:hAnsi="Times New Roman" w:cs="Times New Roman" w:hint="eastAsia"/>
          <w:sz w:val="24"/>
          <w:szCs w:val="24"/>
          <w:lang w:val="en-US" w:eastAsia="zh-CN"/>
        </w:rPr>
        <w:t>motivational</w:t>
      </w:r>
      <w:r w:rsidR="00C97011" w:rsidRPr="00504A84">
        <w:rPr>
          <w:rFonts w:ascii="Times New Roman" w:hAnsi="Times New Roman" w:cs="Times New Roman"/>
          <w:sz w:val="24"/>
          <w:szCs w:val="24"/>
          <w:lang w:val="en-US" w:eastAsia="zh-CN"/>
        </w:rPr>
        <w:t xml:space="preserve"> </w:t>
      </w:r>
      <w:r w:rsidR="00473306" w:rsidRPr="00504A84">
        <w:rPr>
          <w:rFonts w:ascii="Times New Roman" w:hAnsi="Times New Roman" w:cs="Times New Roman"/>
          <w:sz w:val="24"/>
          <w:szCs w:val="24"/>
          <w:lang w:val="en-US" w:eastAsia="zh-CN"/>
        </w:rPr>
        <w:t xml:space="preserve">processing </w:t>
      </w:r>
      <w:r w:rsidR="00B71233" w:rsidRPr="00504A84">
        <w:rPr>
          <w:rFonts w:ascii="Times New Roman" w:hAnsi="Times New Roman" w:cs="Times New Roman"/>
          <w:sz w:val="24"/>
          <w:szCs w:val="24"/>
          <w:lang w:val="en-US" w:eastAsia="zh-CN"/>
        </w:rPr>
        <w:t xml:space="preserve">across </w:t>
      </w:r>
      <w:r w:rsidR="00655FB6" w:rsidRPr="00504A84">
        <w:rPr>
          <w:rFonts w:ascii="Times New Roman" w:hAnsi="Times New Roman" w:cs="Times New Roman" w:hint="eastAsia"/>
          <w:sz w:val="24"/>
          <w:szCs w:val="24"/>
          <w:lang w:val="en-US" w:eastAsia="zh-CN"/>
        </w:rPr>
        <w:t xml:space="preserve">multiple </w:t>
      </w:r>
      <w:r w:rsidR="00B71233" w:rsidRPr="00504A84">
        <w:rPr>
          <w:rFonts w:ascii="Times New Roman" w:hAnsi="Times New Roman" w:cs="Times New Roman"/>
          <w:sz w:val="24"/>
          <w:szCs w:val="24"/>
          <w:lang w:val="en-US" w:eastAsia="zh-CN"/>
        </w:rPr>
        <w:t xml:space="preserve">diagnoses, combining a meta-analysis </w:t>
      </w:r>
      <w:r w:rsidR="00B71233" w:rsidRPr="00504A84">
        <w:rPr>
          <w:rFonts w:ascii="Times New Roman" w:hAnsi="Times New Roman" w:cs="Times New Roman" w:hint="eastAsia"/>
          <w:sz w:val="24"/>
          <w:szCs w:val="24"/>
          <w:lang w:val="en-US" w:eastAsia="zh-CN"/>
        </w:rPr>
        <w:t>on</w:t>
      </w:r>
      <w:r w:rsidR="00B71233" w:rsidRPr="00504A84">
        <w:rPr>
          <w:rFonts w:ascii="Times New Roman" w:hAnsi="Times New Roman" w:cs="Times New Roman"/>
          <w:sz w:val="24"/>
          <w:szCs w:val="24"/>
          <w:lang w:val="en-US" w:eastAsia="zh-CN"/>
        </w:rPr>
        <w:t xml:space="preserve"> brain imaging studies of MID and a lesion network mapping approach. Our findings implicate a common VS-based</w:t>
      </w:r>
      <w:r w:rsidR="008C67AB" w:rsidRPr="00504A84">
        <w:rPr>
          <w:rFonts w:ascii="Times New Roman" w:hAnsi="Times New Roman" w:cs="Times New Roman"/>
          <w:sz w:val="24"/>
          <w:szCs w:val="24"/>
          <w:lang w:val="en-US" w:eastAsia="zh-CN"/>
        </w:rPr>
        <w:t xml:space="preserve"> network of </w:t>
      </w:r>
      <w:r w:rsidR="00DF582C" w:rsidRPr="00504A84">
        <w:rPr>
          <w:rFonts w:ascii="Times New Roman" w:hAnsi="Times New Roman" w:cs="Times New Roman" w:hint="eastAsia"/>
          <w:sz w:val="24"/>
          <w:szCs w:val="24"/>
          <w:lang w:val="en-US" w:eastAsia="zh-CN"/>
        </w:rPr>
        <w:t>motivation-related</w:t>
      </w:r>
      <w:r w:rsidR="006831B7" w:rsidRPr="00504A84">
        <w:rPr>
          <w:rFonts w:ascii="Times New Roman" w:hAnsi="Times New Roman" w:cs="Times New Roman"/>
          <w:sz w:val="24"/>
          <w:szCs w:val="24"/>
          <w:lang w:val="en-US" w:eastAsia="zh-CN"/>
        </w:rPr>
        <w:t xml:space="preserve"> </w:t>
      </w:r>
      <w:r w:rsidR="00DF582C" w:rsidRPr="00504A84">
        <w:rPr>
          <w:rFonts w:ascii="Times New Roman" w:hAnsi="Times New Roman" w:cs="Times New Roman" w:hint="eastAsia"/>
          <w:sz w:val="24"/>
          <w:szCs w:val="24"/>
          <w:lang w:val="en-US" w:eastAsia="zh-CN"/>
        </w:rPr>
        <w:t>deficits</w:t>
      </w:r>
      <w:r w:rsidR="008C67AB" w:rsidRPr="00504A84">
        <w:rPr>
          <w:rFonts w:ascii="Times New Roman" w:hAnsi="Times New Roman" w:cs="Times New Roman"/>
          <w:sz w:val="24"/>
          <w:szCs w:val="24"/>
          <w:lang w:val="en-US" w:eastAsia="zh-CN"/>
        </w:rPr>
        <w:t xml:space="preserve"> in multiple neuropsychiatric conditions. These findings </w:t>
      </w:r>
      <w:r w:rsidR="00F44F74" w:rsidRPr="00504A84">
        <w:rPr>
          <w:rFonts w:ascii="Times New Roman" w:hAnsi="Times New Roman" w:cs="Times New Roman" w:hint="eastAsia"/>
          <w:sz w:val="24"/>
          <w:szCs w:val="24"/>
          <w:lang w:val="en-US" w:eastAsia="zh-CN"/>
        </w:rPr>
        <w:t xml:space="preserve">suggest that the encoding of motivational salience in the VS during reward/loss anticipation represents a key functional </w:t>
      </w:r>
      <w:r w:rsidR="00F44F74" w:rsidRPr="00504A84">
        <w:rPr>
          <w:rFonts w:ascii="Times New Roman" w:hAnsi="Times New Roman" w:cs="Times New Roman"/>
          <w:sz w:val="24"/>
          <w:szCs w:val="24"/>
          <w:lang w:val="en-US" w:eastAsia="zh-CN"/>
        </w:rPr>
        <w:t>construct</w:t>
      </w:r>
      <w:r w:rsidR="00F44F74" w:rsidRPr="00504A84">
        <w:rPr>
          <w:rFonts w:ascii="Times New Roman" w:hAnsi="Times New Roman" w:cs="Times New Roman" w:hint="eastAsia"/>
          <w:sz w:val="24"/>
          <w:szCs w:val="24"/>
          <w:lang w:val="en-US" w:eastAsia="zh-CN"/>
        </w:rPr>
        <w:t xml:space="preserve"> of mental health, the dysfunction of which </w:t>
      </w:r>
      <w:r w:rsidR="008C67AB" w:rsidRPr="00504A84">
        <w:rPr>
          <w:rFonts w:ascii="Times New Roman" w:hAnsi="Times New Roman" w:cs="Times New Roman"/>
          <w:sz w:val="24"/>
          <w:szCs w:val="24"/>
          <w:lang w:val="en-US" w:eastAsia="zh-CN"/>
        </w:rPr>
        <w:t>is a cross-diagnostic domain gi</w:t>
      </w:r>
      <w:r w:rsidR="004444B6" w:rsidRPr="00504A84">
        <w:rPr>
          <w:rFonts w:ascii="Times New Roman" w:hAnsi="Times New Roman" w:cs="Times New Roman"/>
          <w:sz w:val="24"/>
          <w:szCs w:val="24"/>
          <w:lang w:val="en-US" w:eastAsia="zh-CN"/>
        </w:rPr>
        <w:t>v</w:t>
      </w:r>
      <w:r w:rsidR="004444B6" w:rsidRPr="00504A84">
        <w:rPr>
          <w:rFonts w:ascii="Times New Roman" w:hAnsi="Times New Roman" w:cs="Times New Roman" w:hint="eastAsia"/>
          <w:sz w:val="24"/>
          <w:szCs w:val="24"/>
          <w:lang w:val="en-US" w:eastAsia="zh-CN"/>
        </w:rPr>
        <w:t>ing</w:t>
      </w:r>
      <w:r w:rsidR="008C67AB" w:rsidRPr="00504A84">
        <w:rPr>
          <w:rFonts w:ascii="Times New Roman" w:hAnsi="Times New Roman" w:cs="Times New Roman"/>
          <w:sz w:val="24"/>
          <w:szCs w:val="24"/>
          <w:lang w:val="en-US" w:eastAsia="zh-CN"/>
        </w:rPr>
        <w:t xml:space="preserve"> rise </w:t>
      </w:r>
      <w:r w:rsidR="007A2889" w:rsidRPr="00504A84">
        <w:rPr>
          <w:rFonts w:ascii="Times New Roman" w:hAnsi="Times New Roman" w:cs="Times New Roman"/>
          <w:sz w:val="24"/>
          <w:szCs w:val="24"/>
          <w:lang w:val="en-US" w:eastAsia="zh-CN"/>
        </w:rPr>
        <w:t xml:space="preserve">to disorder-spanning </w:t>
      </w:r>
      <w:r w:rsidR="002628E7" w:rsidRPr="00504A84">
        <w:rPr>
          <w:rFonts w:ascii="Times New Roman" w:hAnsi="Times New Roman" w:cs="Times New Roman" w:hint="eastAsia"/>
          <w:sz w:val="24"/>
          <w:szCs w:val="24"/>
          <w:lang w:val="en-US" w:eastAsia="zh-CN"/>
        </w:rPr>
        <w:t>motivation-related</w:t>
      </w:r>
      <w:r w:rsidR="002628E7" w:rsidRPr="00504A84">
        <w:rPr>
          <w:rFonts w:ascii="Times New Roman" w:hAnsi="Times New Roman" w:cs="Times New Roman"/>
          <w:sz w:val="24"/>
          <w:szCs w:val="24"/>
          <w:lang w:val="en-US" w:eastAsia="zh-CN"/>
        </w:rPr>
        <w:t xml:space="preserve"> </w:t>
      </w:r>
      <w:r w:rsidR="007A2889" w:rsidRPr="00504A84">
        <w:rPr>
          <w:rFonts w:ascii="Times New Roman" w:hAnsi="Times New Roman" w:cs="Times New Roman"/>
          <w:sz w:val="24"/>
          <w:szCs w:val="24"/>
          <w:lang w:val="en-US" w:eastAsia="zh-CN"/>
        </w:rPr>
        <w:t xml:space="preserve">symptoms. </w:t>
      </w:r>
      <w:r w:rsidR="007A2889" w:rsidRPr="00504A84">
        <w:rPr>
          <w:rFonts w:ascii="Times New Roman" w:hAnsi="Times New Roman" w:cs="Times New Roman" w:hint="eastAsia"/>
          <w:sz w:val="24"/>
          <w:szCs w:val="24"/>
          <w:lang w:val="en-US" w:eastAsia="zh-CN"/>
        </w:rPr>
        <w:t>O</w:t>
      </w:r>
      <w:r w:rsidR="008C67AB" w:rsidRPr="00504A84">
        <w:rPr>
          <w:rFonts w:ascii="Times New Roman" w:hAnsi="Times New Roman" w:cs="Times New Roman"/>
          <w:sz w:val="24"/>
          <w:szCs w:val="24"/>
          <w:lang w:val="en-US" w:eastAsia="zh-CN"/>
        </w:rPr>
        <w:t xml:space="preserve">ur </w:t>
      </w:r>
      <w:r w:rsidR="008F65D1" w:rsidRPr="00504A84">
        <w:rPr>
          <w:rFonts w:ascii="Times New Roman" w:hAnsi="Times New Roman" w:cs="Times New Roman" w:hint="eastAsia"/>
          <w:sz w:val="24"/>
          <w:szCs w:val="24"/>
          <w:lang w:val="en-US" w:eastAsia="zh-CN"/>
        </w:rPr>
        <w:t>findings</w:t>
      </w:r>
      <w:r w:rsidR="008F65D1" w:rsidRPr="00504A84">
        <w:rPr>
          <w:rFonts w:ascii="Times New Roman" w:hAnsi="Times New Roman" w:cs="Times New Roman"/>
          <w:sz w:val="24"/>
          <w:szCs w:val="24"/>
          <w:lang w:val="en-US" w:eastAsia="zh-CN"/>
        </w:rPr>
        <w:t xml:space="preserve"> complement</w:t>
      </w:r>
      <w:r w:rsidR="008C67AB" w:rsidRPr="00504A84">
        <w:rPr>
          <w:rFonts w:ascii="Times New Roman" w:hAnsi="Times New Roman" w:cs="Times New Roman"/>
          <w:sz w:val="24"/>
          <w:szCs w:val="24"/>
          <w:lang w:val="en-US" w:eastAsia="zh-CN"/>
        </w:rPr>
        <w:t xml:space="preserve"> recent evidence showing </w:t>
      </w:r>
      <w:r w:rsidR="000B71F8" w:rsidRPr="00504A84">
        <w:rPr>
          <w:rFonts w:ascii="Times New Roman" w:hAnsi="Times New Roman" w:cs="Times New Roman"/>
          <w:sz w:val="24"/>
          <w:szCs w:val="24"/>
          <w:lang w:val="en-US" w:eastAsia="zh-CN"/>
        </w:rPr>
        <w:t xml:space="preserve">transdiagnostic </w:t>
      </w:r>
      <w:r w:rsidR="008C67AB" w:rsidRPr="00504A84">
        <w:rPr>
          <w:rFonts w:ascii="Times New Roman" w:hAnsi="Times New Roman" w:cs="Times New Roman"/>
          <w:sz w:val="24"/>
          <w:szCs w:val="24"/>
          <w:lang w:val="en-US" w:eastAsia="zh-CN"/>
        </w:rPr>
        <w:t xml:space="preserve">overlap at multiple units of measurement, ranging from symptoms </w:t>
      </w:r>
      <w:r w:rsidR="00DD11BD" w:rsidRPr="00504A84">
        <w:rPr>
          <w:rFonts w:ascii="Times New Roman" w:hAnsi="Times New Roman" w:cs="Times New Roman"/>
          <w:sz w:val="24"/>
          <w:szCs w:val="24"/>
          <w:lang w:val="en-US" w:eastAsia="zh-CN"/>
        </w:rPr>
        <w:fldChar w:fldCharType="begin">
          <w:fldData xml:space="preserve">PEVuZE5vdGU+PENpdGU+PEF1dGhvcj5DYXNwaTwvQXV0aG9yPjxZZWFyPjIwMTQ8L1llYXI+PFJl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</w:fldData>
        </w:fldChar>
      </w:r>
      <w:r w:rsidR="007D66CC" w:rsidRPr="00504A84">
        <w:rPr>
          <w:rFonts w:ascii="Times New Roman" w:hAnsi="Times New Roman" w:cs="Times New Roman"/>
          <w:sz w:val="24"/>
          <w:szCs w:val="24"/>
          <w:lang w:val="en-US" w:eastAsia="zh-CN"/>
        </w:rPr>
        <w:instrText xml:space="preserve"> ADDIN EN.CITE </w:instrText>
      </w:r>
      <w:r w:rsidR="007D66CC" w:rsidRPr="00504A84">
        <w:rPr>
          <w:rFonts w:ascii="Times New Roman" w:hAnsi="Times New Roman" w:cs="Times New Roman"/>
          <w:sz w:val="24"/>
          <w:szCs w:val="24"/>
          <w:lang w:val="en-US" w:eastAsia="zh-CN"/>
        </w:rPr>
        <w:fldChar w:fldCharType="begin">
          <w:fldData xml:space="preserve">PEVuZE5vdGU+PENpdGU+PEF1dGhvcj5DYXNwaTwvQXV0aG9yPjxZZWFyPjIwMTQ8L1llYXI+PFJl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</w:fldData>
        </w:fldChar>
      </w:r>
      <w:r w:rsidR="007D66CC" w:rsidRPr="00504A84">
        <w:rPr>
          <w:rFonts w:ascii="Times New Roman" w:hAnsi="Times New Roman" w:cs="Times New Roman"/>
          <w:sz w:val="24"/>
          <w:szCs w:val="24"/>
          <w:lang w:val="en-US" w:eastAsia="zh-CN"/>
        </w:rPr>
        <w:instrText xml:space="preserve"> ADDIN EN.CITE.DATA </w:instrText>
      </w:r>
      <w:r w:rsidR="007D66CC" w:rsidRPr="00504A84">
        <w:rPr>
          <w:rFonts w:ascii="Times New Roman" w:hAnsi="Times New Roman" w:cs="Times New Roman"/>
          <w:sz w:val="24"/>
          <w:szCs w:val="24"/>
          <w:lang w:val="en-US" w:eastAsia="zh-CN"/>
        </w:rPr>
      </w:r>
      <w:r w:rsidR="007D66CC" w:rsidRPr="00504A84">
        <w:rPr>
          <w:rFonts w:ascii="Times New Roman" w:hAnsi="Times New Roman" w:cs="Times New Roman"/>
          <w:sz w:val="24"/>
          <w:szCs w:val="24"/>
          <w:lang w:val="en-US" w:eastAsia="zh-CN"/>
        </w:rPr>
        <w:fldChar w:fldCharType="end"/>
      </w:r>
      <w:r w:rsidR="00DD11BD" w:rsidRPr="00504A84">
        <w:rPr>
          <w:rFonts w:ascii="Times New Roman" w:hAnsi="Times New Roman" w:cs="Times New Roman"/>
          <w:sz w:val="24"/>
          <w:szCs w:val="24"/>
          <w:lang w:val="en-US" w:eastAsia="zh-CN"/>
        </w:rPr>
      </w:r>
      <w:r w:rsidR="00DD11BD" w:rsidRPr="00504A84">
        <w:rPr>
          <w:rFonts w:ascii="Times New Roman" w:hAnsi="Times New Roman" w:cs="Times New Roman"/>
          <w:sz w:val="24"/>
          <w:szCs w:val="24"/>
          <w:lang w:val="en-US" w:eastAsia="zh-CN"/>
        </w:rPr>
        <w:fldChar w:fldCharType="separate"/>
      </w:r>
      <w:r w:rsidR="007D66CC" w:rsidRPr="00504A84">
        <w:rPr>
          <w:rFonts w:ascii="Times New Roman" w:hAnsi="Times New Roman" w:cs="Times New Roman"/>
          <w:noProof/>
          <w:sz w:val="24"/>
          <w:szCs w:val="24"/>
          <w:lang w:val="en-US" w:eastAsia="zh-CN"/>
        </w:rPr>
        <w:t>(Caspi, et al., 2014; Lahey, et al., 2012)</w:t>
      </w:r>
      <w:r w:rsidR="00DD11BD" w:rsidRPr="00504A84">
        <w:rPr>
          <w:rFonts w:ascii="Times New Roman" w:hAnsi="Times New Roman" w:cs="Times New Roman"/>
          <w:sz w:val="24"/>
          <w:szCs w:val="24"/>
          <w:lang w:val="en-US" w:eastAsia="zh-CN"/>
        </w:rPr>
        <w:fldChar w:fldCharType="end"/>
      </w:r>
      <w:r w:rsidR="008C67AB" w:rsidRPr="00504A84">
        <w:rPr>
          <w:rFonts w:ascii="Times New Roman" w:hAnsi="Times New Roman" w:cs="Times New Roman"/>
          <w:sz w:val="24"/>
          <w:szCs w:val="24"/>
          <w:lang w:val="en-US" w:eastAsia="zh-CN"/>
        </w:rPr>
        <w:t xml:space="preserve"> and psychological functions </w:t>
      </w:r>
      <w:r w:rsidR="00231881" w:rsidRPr="00504A84">
        <w:rPr>
          <w:rFonts w:ascii="Times New Roman" w:hAnsi="Times New Roman" w:cs="Times New Roman"/>
          <w:sz w:val="24"/>
          <w:szCs w:val="24"/>
          <w:lang w:val="en-US" w:eastAsia="zh-CN"/>
        </w:rPr>
        <w:fldChar w:fldCharType="begin">
          <w:fldData xml:space="preserve">PEVuZE5vdGU+PENpdGU+PEF1dGhvcj5NY1RlYWd1ZTwvQXV0aG9yPjxZZWFyPjIwMTY8L1llYXI+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PEVuZE5vdGU+PENpdGU+PEF1dGhvcj5NY1RlYWd1ZTwvQXV0aG9yPjxZZWFyPjIwMTY8L1llYXI+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231881" w:rsidRPr="00504A84">
        <w:rPr>
          <w:rFonts w:ascii="Times New Roman" w:hAnsi="Times New Roman" w:cs="Times New Roman"/>
          <w:sz w:val="24"/>
          <w:szCs w:val="24"/>
          <w:lang w:val="en-US" w:eastAsia="zh-CN"/>
        </w:rPr>
      </w:r>
      <w:r w:rsidR="00231881"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(McTeague, Goodkind, &amp; Etkin, 2016)</w:t>
      </w:r>
      <w:r w:rsidR="00231881" w:rsidRPr="00504A84">
        <w:rPr>
          <w:rFonts w:ascii="Times New Roman" w:hAnsi="Times New Roman" w:cs="Times New Roman"/>
          <w:sz w:val="24"/>
          <w:szCs w:val="24"/>
          <w:lang w:val="en-US" w:eastAsia="zh-CN"/>
        </w:rPr>
        <w:fldChar w:fldCharType="end"/>
      </w:r>
      <w:r w:rsidR="008C67AB" w:rsidRPr="00504A84">
        <w:rPr>
          <w:rFonts w:ascii="Times New Roman" w:hAnsi="Times New Roman" w:cs="Times New Roman"/>
          <w:sz w:val="24"/>
          <w:szCs w:val="24"/>
          <w:lang w:val="en-US" w:eastAsia="zh-CN"/>
        </w:rPr>
        <w:t xml:space="preserve"> to brain morphology </w:t>
      </w:r>
      <w:r w:rsidR="00D677D8" w:rsidRPr="00504A84">
        <w:rPr>
          <w:rFonts w:ascii="Times New Roman" w:hAnsi="Times New Roman" w:cs="Times New Roman"/>
          <w:sz w:val="24"/>
          <w:szCs w:val="24"/>
          <w:lang w:val="en-US" w:eastAsia="zh-CN"/>
        </w:rPr>
        <w:fldChar w:fldCharType="begin">
          <w:fldData xml:space="preserve">PEVuZE5vdGU+PENpdGU+PEF1dGhvcj5Hb29ka2luZDwvQXV0aG9yPjxZZWFyPjIwMTU8L1llYXI+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</w:fldData>
        </w:fldChar>
      </w:r>
      <w:r w:rsidR="00655FB6" w:rsidRPr="00504A84">
        <w:rPr>
          <w:rFonts w:ascii="Times New Roman" w:hAnsi="Times New Roman" w:cs="Times New Roman"/>
          <w:sz w:val="24"/>
          <w:szCs w:val="24"/>
          <w:lang w:val="en-US" w:eastAsia="zh-CN"/>
        </w:rPr>
        <w:instrText xml:space="preserve"> ADDIN EN.CITE </w:instrText>
      </w:r>
      <w:r w:rsidR="00655FB6" w:rsidRPr="00504A84">
        <w:rPr>
          <w:rFonts w:ascii="Times New Roman" w:hAnsi="Times New Roman" w:cs="Times New Roman"/>
          <w:sz w:val="24"/>
          <w:szCs w:val="24"/>
          <w:lang w:val="en-US" w:eastAsia="zh-CN"/>
        </w:rPr>
        <w:fldChar w:fldCharType="begin">
          <w:fldData xml:space="preserve">PEVuZE5vdGU+PENpdGU+PEF1dGhvcj5Hb29ka2luZDwvQXV0aG9yPjxZZWFyPjIwMTU8L1llYXI+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</w:fldData>
        </w:fldChar>
      </w:r>
      <w:r w:rsidR="00655FB6" w:rsidRPr="00504A84">
        <w:rPr>
          <w:rFonts w:ascii="Times New Roman" w:hAnsi="Times New Roman" w:cs="Times New Roman"/>
          <w:sz w:val="24"/>
          <w:szCs w:val="24"/>
          <w:lang w:val="en-US" w:eastAsia="zh-CN"/>
        </w:rPr>
        <w:instrText xml:space="preserve"> ADDIN EN.CITE.DATA </w:instrText>
      </w:r>
      <w:r w:rsidR="00655FB6" w:rsidRPr="00504A84">
        <w:rPr>
          <w:rFonts w:ascii="Times New Roman" w:hAnsi="Times New Roman" w:cs="Times New Roman"/>
          <w:sz w:val="24"/>
          <w:szCs w:val="24"/>
          <w:lang w:val="en-US" w:eastAsia="zh-CN"/>
        </w:rPr>
      </w:r>
      <w:r w:rsidR="00655FB6" w:rsidRPr="00504A84">
        <w:rPr>
          <w:rFonts w:ascii="Times New Roman" w:hAnsi="Times New Roman" w:cs="Times New Roman"/>
          <w:sz w:val="24"/>
          <w:szCs w:val="24"/>
          <w:lang w:val="en-US" w:eastAsia="zh-CN"/>
        </w:rPr>
        <w:fldChar w:fldCharType="end"/>
      </w:r>
      <w:r w:rsidR="00D677D8" w:rsidRPr="00504A84">
        <w:rPr>
          <w:rFonts w:ascii="Times New Roman" w:hAnsi="Times New Roman" w:cs="Times New Roman"/>
          <w:sz w:val="24"/>
          <w:szCs w:val="24"/>
          <w:lang w:val="en-US" w:eastAsia="zh-CN"/>
        </w:rPr>
      </w:r>
      <w:r w:rsidR="00D677D8" w:rsidRPr="00504A84">
        <w:rPr>
          <w:rFonts w:ascii="Times New Roman" w:hAnsi="Times New Roman" w:cs="Times New Roman"/>
          <w:sz w:val="24"/>
          <w:szCs w:val="24"/>
          <w:lang w:val="en-US" w:eastAsia="zh-CN"/>
        </w:rPr>
        <w:fldChar w:fldCharType="separate"/>
      </w:r>
      <w:r w:rsidR="00655FB6" w:rsidRPr="00504A84">
        <w:rPr>
          <w:rFonts w:ascii="Times New Roman" w:hAnsi="Times New Roman" w:cs="Times New Roman"/>
          <w:noProof/>
          <w:sz w:val="24"/>
          <w:szCs w:val="24"/>
          <w:lang w:val="en-US" w:eastAsia="zh-CN"/>
        </w:rPr>
        <w:t>(Goodkind, et al., 2015; Rashid &amp; Calhoun, 2020; Sha, Wager, Mechelli, &amp; He, 2018)</w:t>
      </w:r>
      <w:r w:rsidR="00D677D8" w:rsidRPr="00504A84">
        <w:rPr>
          <w:rFonts w:ascii="Times New Roman" w:hAnsi="Times New Roman" w:cs="Times New Roman"/>
          <w:sz w:val="24"/>
          <w:szCs w:val="24"/>
          <w:lang w:val="en-US" w:eastAsia="zh-CN"/>
        </w:rPr>
        <w:fldChar w:fldCharType="end"/>
      </w:r>
      <w:r w:rsidR="008C67AB" w:rsidRPr="00504A84">
        <w:rPr>
          <w:rFonts w:ascii="Times New Roman" w:hAnsi="Times New Roman" w:cs="Times New Roman"/>
          <w:sz w:val="24"/>
          <w:szCs w:val="24"/>
          <w:lang w:val="en-US" w:eastAsia="zh-CN"/>
        </w:rPr>
        <w:t xml:space="preserve">, brain functions </w:t>
      </w:r>
      <w:r w:rsidR="00FB5EC2" w:rsidRPr="00504A84">
        <w:rPr>
          <w:rFonts w:ascii="Times New Roman" w:hAnsi="Times New Roman" w:cs="Times New Roman"/>
          <w:sz w:val="24"/>
          <w:szCs w:val="24"/>
          <w:lang w:val="en-US" w:eastAsia="zh-CN"/>
        </w:rPr>
        <w:fldChar w:fldCharType="begin">
          <w:fldData xml:space="preserve">PEVuZE5vdGU+PENpdGU+PEF1dGhvcj5NY1RlYWd1ZTwvQXV0aG9yPjxZZWFyPjIwMTc8L1llYXI+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</w:fldData>
        </w:fldChar>
      </w:r>
      <w:r w:rsidR="00A06408" w:rsidRPr="00504A84">
        <w:rPr>
          <w:rFonts w:ascii="Times New Roman" w:hAnsi="Times New Roman" w:cs="Times New Roman"/>
          <w:sz w:val="24"/>
          <w:szCs w:val="24"/>
          <w:lang w:val="en-US" w:eastAsia="zh-CN"/>
        </w:rPr>
        <w:instrText xml:space="preserve"> ADDIN EN.CITE </w:instrText>
      </w:r>
      <w:r w:rsidR="00A06408" w:rsidRPr="00504A84">
        <w:rPr>
          <w:rFonts w:ascii="Times New Roman" w:hAnsi="Times New Roman" w:cs="Times New Roman"/>
          <w:sz w:val="24"/>
          <w:szCs w:val="24"/>
          <w:lang w:val="en-US" w:eastAsia="zh-CN"/>
        </w:rPr>
        <w:fldChar w:fldCharType="begin">
          <w:fldData xml:space="preserve">PEVuZE5vdGU+PENpdGU+PEF1dGhvcj5NY1RlYWd1ZTwvQXV0aG9yPjxZZWFyPjIwMTc8L1llYXI+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</w:fldData>
        </w:fldChar>
      </w:r>
      <w:r w:rsidR="00A06408" w:rsidRPr="00504A84">
        <w:rPr>
          <w:rFonts w:ascii="Times New Roman" w:hAnsi="Times New Roman" w:cs="Times New Roman"/>
          <w:sz w:val="24"/>
          <w:szCs w:val="24"/>
          <w:lang w:val="en-US" w:eastAsia="zh-CN"/>
        </w:rPr>
        <w:instrText xml:space="preserve"> ADDIN EN.CITE.DATA </w:instrText>
      </w:r>
      <w:r w:rsidR="00A06408" w:rsidRPr="00504A84">
        <w:rPr>
          <w:rFonts w:ascii="Times New Roman" w:hAnsi="Times New Roman" w:cs="Times New Roman"/>
          <w:sz w:val="24"/>
          <w:szCs w:val="24"/>
          <w:lang w:val="en-US" w:eastAsia="zh-CN"/>
        </w:rPr>
      </w:r>
      <w:r w:rsidR="00A06408" w:rsidRPr="00504A84">
        <w:rPr>
          <w:rFonts w:ascii="Times New Roman" w:hAnsi="Times New Roman" w:cs="Times New Roman"/>
          <w:sz w:val="24"/>
          <w:szCs w:val="24"/>
          <w:lang w:val="en-US" w:eastAsia="zh-CN"/>
        </w:rPr>
        <w:fldChar w:fldCharType="end"/>
      </w:r>
      <w:r w:rsidR="00FB5EC2" w:rsidRPr="00504A84">
        <w:rPr>
          <w:rFonts w:ascii="Times New Roman" w:hAnsi="Times New Roman" w:cs="Times New Roman"/>
          <w:sz w:val="24"/>
          <w:szCs w:val="24"/>
          <w:lang w:val="en-US" w:eastAsia="zh-CN"/>
        </w:rPr>
      </w:r>
      <w:r w:rsidR="00FB5EC2" w:rsidRPr="00504A84">
        <w:rPr>
          <w:rFonts w:ascii="Times New Roman" w:hAnsi="Times New Roman" w:cs="Times New Roman"/>
          <w:sz w:val="24"/>
          <w:szCs w:val="24"/>
          <w:lang w:val="en-US" w:eastAsia="zh-CN"/>
        </w:rPr>
        <w:fldChar w:fldCharType="separate"/>
      </w:r>
      <w:r w:rsidR="00A2100D" w:rsidRPr="00504A84">
        <w:rPr>
          <w:rFonts w:ascii="Times New Roman" w:hAnsi="Times New Roman" w:cs="Times New Roman"/>
          <w:noProof/>
          <w:sz w:val="24"/>
          <w:szCs w:val="24"/>
          <w:lang w:val="en-US" w:eastAsia="zh-CN"/>
        </w:rPr>
        <w:t>(Feng, et al., 2018; Hamilton, Chen, Waugh, Joormann, &amp; Gotlib, 2015; McTeague, et al., 2017; McTeague, et al., 2020)</w:t>
      </w:r>
      <w:r w:rsidR="00FB5EC2" w:rsidRPr="00504A84">
        <w:rPr>
          <w:rFonts w:ascii="Times New Roman" w:hAnsi="Times New Roman" w:cs="Times New Roman"/>
          <w:sz w:val="24"/>
          <w:szCs w:val="24"/>
          <w:lang w:val="en-US" w:eastAsia="zh-CN"/>
        </w:rPr>
        <w:fldChar w:fldCharType="end"/>
      </w:r>
      <w:r w:rsidR="008C67AB" w:rsidRPr="00504A84">
        <w:rPr>
          <w:rFonts w:ascii="Times New Roman" w:hAnsi="Times New Roman" w:cs="Times New Roman"/>
          <w:sz w:val="24"/>
          <w:szCs w:val="24"/>
          <w:lang w:val="en-US" w:eastAsia="zh-CN"/>
        </w:rPr>
        <w:t xml:space="preserve">, and genetic factors </w:t>
      </w:r>
      <w:r w:rsidR="00C52B38" w:rsidRPr="00504A84">
        <w:rPr>
          <w:rFonts w:ascii="Times New Roman" w:hAnsi="Times New Roman" w:cs="Times New Roman"/>
          <w:sz w:val="24"/>
          <w:szCs w:val="24"/>
          <w:lang w:val="en-US" w:eastAsia="zh-CN"/>
        </w:rPr>
        <w:fldChar w:fldCharType="begin">
          <w:fldData xml:space="preserve">YW5kIEFkb2xlc2NlbnQgUHN5Y2hpYXRyeSBhbmQgUHN5Y2hvdGhlcmFweSwgVW5pdmVyc2l0eSBv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</w:fldData>
        </w:fldChar>
      </w:r>
      <w:r w:rsidR="00644870" w:rsidRPr="00504A84">
        <w:rPr>
          <w:rFonts w:ascii="Times New Roman" w:hAnsi="Times New Roman" w:cs="Times New Roman"/>
          <w:sz w:val="24"/>
          <w:szCs w:val="24"/>
          <w:lang w:val="en-US" w:eastAsia="zh-CN"/>
        </w:rPr>
        <w:instrText xml:space="preserve"> ADDIN EN.CITE </w:instrText>
      </w:r>
      <w:r w:rsidR="00644870" w:rsidRPr="00504A84">
        <w:rPr>
          <w:rFonts w:ascii="Times New Roman" w:hAnsi="Times New Roman" w:cs="Times New Roman"/>
          <w:sz w:val="24"/>
          <w:szCs w:val="24"/>
          <w:lang w:val="en-US" w:eastAsia="zh-CN"/>
        </w:rPr>
        <w:fldChar w:fldCharType="begin">
          <w:fldData xml:space="preserve">PEVuZE5vdGU+PENpdGU+PEF1dGhvcj5Db25zb3J0aXVtPC9BdXRob3I+PFllYXI+MjAxODwvWWVh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==
</w:fldData>
        </w:fldChar>
      </w:r>
      <w:r w:rsidR="00644870" w:rsidRPr="00504A84">
        <w:rPr>
          <w:rFonts w:ascii="Times New Roman" w:hAnsi="Times New Roman" w:cs="Times New Roman"/>
          <w:sz w:val="24"/>
          <w:szCs w:val="24"/>
          <w:lang w:val="en-US" w:eastAsia="zh-CN"/>
        </w:rPr>
        <w:instrText xml:space="preserve"> ADDIN EN.CITE.DATA </w:instrText>
      </w:r>
      <w:r w:rsidR="00644870" w:rsidRPr="00504A84">
        <w:rPr>
          <w:rFonts w:ascii="Times New Roman" w:hAnsi="Times New Roman" w:cs="Times New Roman"/>
          <w:sz w:val="24"/>
          <w:szCs w:val="24"/>
          <w:lang w:val="en-US" w:eastAsia="zh-CN"/>
        </w:rPr>
      </w:r>
      <w:r w:rsidR="00644870" w:rsidRPr="00504A84">
        <w:rPr>
          <w:rFonts w:ascii="Times New Roman" w:hAnsi="Times New Roman" w:cs="Times New Roman"/>
          <w:sz w:val="24"/>
          <w:szCs w:val="24"/>
          <w:lang w:val="en-US" w:eastAsia="zh-CN"/>
        </w:rPr>
        <w:fldChar w:fldCharType="end"/>
      </w:r>
      <w:r w:rsidR="00644870" w:rsidRPr="00504A84">
        <w:rPr>
          <w:rFonts w:ascii="Times New Roman" w:hAnsi="Times New Roman" w:cs="Times New Roman"/>
          <w:sz w:val="24"/>
          <w:szCs w:val="24"/>
          <w:lang w:val="en-US" w:eastAsia="zh-CN"/>
        </w:rPr>
        <w:fldChar w:fldCharType="begin">
          <w:fldData xml:space="preserve">YW5kIEFkb2xlc2NlbnQgUHN5Y2hpYXRyeSBhbmQgUHN5Y2hvdGhlcmFweSwgVW5pdmVyc2l0eSBv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</w:fldData>
        </w:fldChar>
      </w:r>
      <w:r w:rsidR="00644870" w:rsidRPr="00504A84">
        <w:rPr>
          <w:rFonts w:ascii="Times New Roman" w:hAnsi="Times New Roman" w:cs="Times New Roman"/>
          <w:sz w:val="24"/>
          <w:szCs w:val="24"/>
          <w:lang w:val="en-US" w:eastAsia="zh-CN"/>
        </w:rPr>
        <w:instrText xml:space="preserve"> ADDIN EN.CITE.DATA </w:instrText>
      </w:r>
      <w:r w:rsidR="00644870" w:rsidRPr="00504A84">
        <w:rPr>
          <w:rFonts w:ascii="Times New Roman" w:hAnsi="Times New Roman" w:cs="Times New Roman"/>
          <w:sz w:val="24"/>
          <w:szCs w:val="24"/>
          <w:lang w:val="en-US" w:eastAsia="zh-CN"/>
        </w:rPr>
      </w:r>
      <w:r w:rsidR="00644870" w:rsidRPr="00504A84">
        <w:rPr>
          <w:rFonts w:ascii="Times New Roman" w:hAnsi="Times New Roman" w:cs="Times New Roman"/>
          <w:sz w:val="24"/>
          <w:szCs w:val="24"/>
          <w:lang w:val="en-US" w:eastAsia="zh-CN"/>
        </w:rPr>
        <w:fldChar w:fldCharType="end"/>
      </w:r>
      <w:r w:rsidR="00C52B38" w:rsidRPr="00504A84">
        <w:rPr>
          <w:rFonts w:ascii="Times New Roman" w:hAnsi="Times New Roman" w:cs="Times New Roman"/>
          <w:sz w:val="24"/>
          <w:szCs w:val="24"/>
          <w:lang w:val="en-US" w:eastAsia="zh-CN"/>
        </w:rPr>
      </w:r>
      <w:r w:rsidR="00C52B38" w:rsidRPr="00504A84">
        <w:rPr>
          <w:rFonts w:ascii="Times New Roman" w:hAnsi="Times New Roman" w:cs="Times New Roman"/>
          <w:sz w:val="24"/>
          <w:szCs w:val="24"/>
          <w:lang w:val="en-US" w:eastAsia="zh-CN"/>
        </w:rPr>
        <w:fldChar w:fldCharType="separate"/>
      </w:r>
      <w:r w:rsidR="00644870" w:rsidRPr="00504A84">
        <w:rPr>
          <w:rFonts w:ascii="Times New Roman" w:hAnsi="Times New Roman" w:cs="Times New Roman"/>
          <w:noProof/>
          <w:sz w:val="24"/>
          <w:szCs w:val="24"/>
          <w:lang w:val="en-US" w:eastAsia="zh-CN"/>
        </w:rPr>
        <w:t>(Consortium, 2018)</w:t>
      </w:r>
      <w:r w:rsidR="00C52B38" w:rsidRPr="00504A84">
        <w:rPr>
          <w:rFonts w:ascii="Times New Roman" w:hAnsi="Times New Roman" w:cs="Times New Roman"/>
          <w:sz w:val="24"/>
          <w:szCs w:val="24"/>
          <w:lang w:val="en-US" w:eastAsia="zh-CN"/>
        </w:rPr>
        <w:fldChar w:fldCharType="end"/>
      </w:r>
      <w:r w:rsidR="008C67AB" w:rsidRPr="00504A84">
        <w:rPr>
          <w:rFonts w:ascii="Times New Roman" w:hAnsi="Times New Roman" w:cs="Times New Roman"/>
          <w:sz w:val="24"/>
          <w:szCs w:val="24"/>
          <w:lang w:val="en-US" w:eastAsia="zh-CN"/>
        </w:rPr>
        <w:t xml:space="preserve">. </w:t>
      </w:r>
      <w:r w:rsidR="009239B2" w:rsidRPr="00504A84">
        <w:rPr>
          <w:rFonts w:ascii="Times New Roman" w:hAnsi="Times New Roman" w:cs="Times New Roman"/>
          <w:sz w:val="24"/>
          <w:szCs w:val="24"/>
          <w:lang w:val="en-US" w:eastAsia="zh-CN"/>
        </w:rPr>
        <w:t>Finally, our findings provide possible candidate brain phenotypes (i.e.</w:t>
      </w:r>
      <w:r w:rsidR="00F60048" w:rsidRPr="00504A84">
        <w:rPr>
          <w:rFonts w:ascii="Times New Roman" w:hAnsi="Times New Roman" w:cs="Times New Roman" w:hint="eastAsia"/>
          <w:sz w:val="24"/>
          <w:szCs w:val="24"/>
          <w:lang w:val="en-US" w:eastAsia="zh-CN"/>
        </w:rPr>
        <w:t>,</w:t>
      </w:r>
      <w:r w:rsidR="009239B2" w:rsidRPr="00504A84">
        <w:rPr>
          <w:rFonts w:ascii="Times New Roman" w:hAnsi="Times New Roman" w:cs="Times New Roman"/>
          <w:sz w:val="24"/>
          <w:szCs w:val="24"/>
          <w:lang w:val="en-US" w:eastAsia="zh-CN"/>
        </w:rPr>
        <w:t xml:space="preserve"> </w:t>
      </w:r>
      <w:r w:rsidR="009239B2" w:rsidRPr="00504A84">
        <w:rPr>
          <w:rFonts w:ascii="Times New Roman" w:hAnsi="Times New Roman" w:cs="Times New Roman" w:hint="eastAsia"/>
          <w:sz w:val="24"/>
          <w:szCs w:val="24"/>
          <w:lang w:val="en-US" w:eastAsia="zh-CN"/>
        </w:rPr>
        <w:t xml:space="preserve">the </w:t>
      </w:r>
      <w:r w:rsidR="009239B2" w:rsidRPr="00504A84">
        <w:rPr>
          <w:rFonts w:ascii="Times New Roman" w:hAnsi="Times New Roman" w:cs="Times New Roman"/>
          <w:sz w:val="24"/>
          <w:szCs w:val="24"/>
          <w:lang w:val="en-US" w:eastAsia="zh-CN"/>
        </w:rPr>
        <w:t>VS and its associated network) for future work on neuromodulatory, pharmacological</w:t>
      </w:r>
      <w:r w:rsidR="009239B2" w:rsidRPr="00504A84">
        <w:rPr>
          <w:rFonts w:ascii="Times New Roman" w:hAnsi="Times New Roman" w:cs="Times New Roman" w:hint="eastAsia"/>
          <w:sz w:val="24"/>
          <w:szCs w:val="24"/>
          <w:lang w:val="en-US" w:eastAsia="zh-CN"/>
        </w:rPr>
        <w:t>,</w:t>
      </w:r>
      <w:r w:rsidR="009239B2" w:rsidRPr="00504A84">
        <w:rPr>
          <w:rFonts w:ascii="Times New Roman" w:hAnsi="Times New Roman" w:cs="Times New Roman"/>
          <w:sz w:val="24"/>
          <w:szCs w:val="24"/>
          <w:lang w:val="en-US" w:eastAsia="zh-CN"/>
        </w:rPr>
        <w:t xml:space="preserve"> and clinical interventions across types of psychopathology.</w:t>
      </w:r>
      <w:r w:rsidR="00A450CD" w:rsidRPr="00504A84">
        <w:rPr>
          <w:rFonts w:ascii="Times New Roman" w:hAnsi="Times New Roman" w:cs="Times New Roman"/>
          <w:sz w:val="24"/>
          <w:szCs w:val="24"/>
          <w:lang w:val="en-US"/>
        </w:rPr>
        <w:br w:type="page"/>
      </w:r>
    </w:p>
    <w:p w14:paraId="2B328E79" w14:textId="4DB9B152" w:rsidR="00CB69E2" w:rsidRPr="00504A84" w:rsidRDefault="00CB69E2" w:rsidP="00925A3E">
      <w:pPr>
        <w:autoSpaceDE w:val="0"/>
        <w:autoSpaceDN w:val="0"/>
        <w:adjustRightInd w:val="0"/>
        <w:snapToGrid w:val="0"/>
        <w:spacing w:after="0" w:line="480" w:lineRule="auto"/>
        <w:outlineLvl w:val="0"/>
        <w:rPr>
          <w:rFonts w:ascii="Times New Roman" w:hAnsi="Times New Roman" w:cs="Times New Roman"/>
          <w:b/>
          <w:sz w:val="28"/>
          <w:szCs w:val="28"/>
          <w:lang w:val="en-US" w:eastAsia="zh-CN"/>
        </w:rPr>
      </w:pPr>
      <w:r w:rsidRPr="00504A84">
        <w:rPr>
          <w:rFonts w:ascii="Times New Roman" w:hAnsi="Times New Roman" w:cs="Times New Roman"/>
          <w:b/>
          <w:sz w:val="28"/>
          <w:szCs w:val="28"/>
          <w:lang w:val="en-US" w:eastAsia="zh-CN"/>
        </w:rPr>
        <w:lastRenderedPageBreak/>
        <w:t>References</w:t>
      </w:r>
    </w:p>
    <w:p w14:paraId="083A6AAB" w14:textId="77777777" w:rsidR="006F688C" w:rsidRPr="00504A84" w:rsidRDefault="00757CCB" w:rsidP="006F688C">
      <w:pPr>
        <w:pStyle w:val="EndNoteBibliography"/>
        <w:ind w:left="720" w:hanging="720"/>
      </w:pPr>
      <w:r w:rsidRPr="00504A84">
        <w:rPr>
          <w:rFonts w:eastAsia="宋体"/>
          <w:sz w:val="24"/>
          <w:szCs w:val="24"/>
          <w:lang w:eastAsia="zh-CN"/>
        </w:rPr>
        <w:fldChar w:fldCharType="begin"/>
      </w:r>
      <w:r w:rsidRPr="00504A84">
        <w:rPr>
          <w:rFonts w:eastAsia="宋体"/>
          <w:sz w:val="24"/>
          <w:szCs w:val="24"/>
          <w:lang w:eastAsia="zh-CN"/>
        </w:rPr>
        <w:instrText xml:space="preserve"> </w:instrText>
      </w:r>
      <w:r w:rsidR="006E40AA" w:rsidRPr="00504A84">
        <w:rPr>
          <w:rFonts w:eastAsia="宋体"/>
          <w:sz w:val="24"/>
          <w:szCs w:val="24"/>
          <w:lang w:eastAsia="zh-CN"/>
        </w:rPr>
        <w:instrText>ADDIN</w:instrText>
      </w:r>
      <w:r w:rsidRPr="00504A84">
        <w:rPr>
          <w:rFonts w:eastAsia="宋体"/>
          <w:sz w:val="24"/>
          <w:szCs w:val="24"/>
          <w:lang w:eastAsia="zh-CN"/>
        </w:rPr>
        <w:instrText xml:space="preserve"> EN.REFLIST </w:instrText>
      </w:r>
      <w:r w:rsidRPr="00504A84">
        <w:rPr>
          <w:rFonts w:eastAsia="宋体"/>
          <w:sz w:val="24"/>
          <w:szCs w:val="24"/>
          <w:lang w:eastAsia="zh-CN"/>
        </w:rPr>
        <w:fldChar w:fldCharType="separate"/>
      </w:r>
      <w:r w:rsidR="006F688C" w:rsidRPr="00504A84">
        <w:t xml:space="preserve">Arrondo, G., Segarra, N., Metastasio, A., Ziauddeen, H., Spencer, J., Reinders, N. R., Dudas, R. B., Robbins, T. W., Fletcher, P. C., &amp; Murray, G. K. (2015). Reduction in ventral striatal activity when anticipating a reward in depression and schizophrenia: A replicated cross-diagnostic finding. </w:t>
      </w:r>
      <w:r w:rsidR="006F688C" w:rsidRPr="00504A84">
        <w:rPr>
          <w:i/>
        </w:rPr>
        <w:t>Frontiers in Psychology, 6</w:t>
      </w:r>
      <w:r w:rsidR="006F688C" w:rsidRPr="00504A84">
        <w:t>, 1280.</w:t>
      </w:r>
    </w:p>
    <w:p w14:paraId="459875D8" w14:textId="77777777" w:rsidR="006F688C" w:rsidRPr="00504A84" w:rsidRDefault="006F688C" w:rsidP="006F688C">
      <w:pPr>
        <w:pStyle w:val="EndNoteBibliography"/>
        <w:ind w:left="720" w:hanging="720"/>
      </w:pPr>
      <w:r w:rsidRPr="00504A84">
        <w:t xml:space="preserve">Balodis, I. M., Kober, H., Worhunsky, P. D., Stevens, M. C., Pearlson, G. D., &amp; Potenza, M. N. (2012). Diminished frontostriatal activity during processing of monetary rewards and losses in pathological gambling. </w:t>
      </w:r>
      <w:r w:rsidRPr="00504A84">
        <w:rPr>
          <w:i/>
        </w:rPr>
        <w:t>Biological Psychiatry, 71</w:t>
      </w:r>
      <w:r w:rsidRPr="00504A84">
        <w:t>, 749-57.</w:t>
      </w:r>
    </w:p>
    <w:p w14:paraId="31776004" w14:textId="77777777" w:rsidR="006F688C" w:rsidRPr="00504A84" w:rsidRDefault="006F688C" w:rsidP="006F688C">
      <w:pPr>
        <w:pStyle w:val="EndNoteBibliography"/>
        <w:ind w:left="720" w:hanging="720"/>
      </w:pPr>
      <w:r w:rsidRPr="00504A84">
        <w:t xml:space="preserve">Barch, D. M. (2020). What does it mean to be transdiagnostic and how would we know? </w:t>
      </w:r>
      <w:r w:rsidRPr="00504A84">
        <w:rPr>
          <w:i/>
        </w:rPr>
        <w:t>American Journal of Psychiatry, 177</w:t>
      </w:r>
      <w:r w:rsidRPr="00504A84">
        <w:t>, 370-72.</w:t>
      </w:r>
    </w:p>
    <w:p w14:paraId="65F659F4" w14:textId="77777777" w:rsidR="006F688C" w:rsidRPr="00504A84" w:rsidRDefault="006F688C" w:rsidP="006F688C">
      <w:pPr>
        <w:pStyle w:val="EndNoteBibliography"/>
        <w:ind w:left="720" w:hanging="720"/>
      </w:pPr>
      <w:r w:rsidRPr="00504A84">
        <w:t xml:space="preserve">Beck, A., Schlagenhauf, F., Wustenberg, T., Hein, J., Kienast, T., Kahnt, T., Schmack, K., Hagele, C., Knutson, B., Heinz, A., &amp; Wrase, J. (2009). Ventral striatal activation during reward anticipation correlates with impulsivity in alcoholics. </w:t>
      </w:r>
      <w:r w:rsidRPr="00504A84">
        <w:rPr>
          <w:i/>
        </w:rPr>
        <w:t>Biological psychiatry, 66</w:t>
      </w:r>
      <w:r w:rsidRPr="00504A84">
        <w:t>, 734-42.</w:t>
      </w:r>
    </w:p>
    <w:p w14:paraId="7B06176D" w14:textId="77777777" w:rsidR="006F688C" w:rsidRPr="00504A84" w:rsidRDefault="006F688C" w:rsidP="006F688C">
      <w:pPr>
        <w:pStyle w:val="EndNoteBibliography"/>
        <w:ind w:left="720" w:hanging="720"/>
      </w:pPr>
      <w:r w:rsidRPr="00504A84">
        <w:t xml:space="preserve">Berridge, K. C., Robinson, T. E., &amp; Aldridge, J. W. (2009). Dissecting components of reward: 'Liking', 'wanting', and learning. </w:t>
      </w:r>
      <w:r w:rsidRPr="00504A84">
        <w:rPr>
          <w:i/>
        </w:rPr>
        <w:t>Current Opinion in Pharmacology, 9</w:t>
      </w:r>
      <w:r w:rsidRPr="00504A84">
        <w:t>, 65-73.</w:t>
      </w:r>
    </w:p>
    <w:p w14:paraId="4B7A35A2" w14:textId="77777777" w:rsidR="006F688C" w:rsidRPr="00504A84" w:rsidRDefault="006F688C" w:rsidP="006F688C">
      <w:pPr>
        <w:pStyle w:val="EndNoteBibliography"/>
        <w:ind w:left="720" w:hanging="720"/>
      </w:pPr>
      <w:r w:rsidRPr="00504A84">
        <w:rPr>
          <w:rFonts w:hint="eastAsia"/>
        </w:rPr>
        <w:t>Bjork, J. M., Knutson, B., &amp; Hommer, D. W. (2008). Incentive</w:t>
      </w:r>
      <w:r w:rsidRPr="00504A84">
        <w:rPr>
          <w:rFonts w:hint="eastAsia"/>
        </w:rPr>
        <w:t>‐</w:t>
      </w:r>
      <w:r w:rsidRPr="00504A84">
        <w:rPr>
          <w:rFonts w:hint="eastAsia"/>
        </w:rPr>
        <w:t>elicited striatal activation in adolescent children of a</w:t>
      </w:r>
      <w:r w:rsidRPr="00504A84">
        <w:t xml:space="preserve">lcoholics. </w:t>
      </w:r>
      <w:r w:rsidRPr="00504A84">
        <w:rPr>
          <w:i/>
        </w:rPr>
        <w:t>Addiction, 103</w:t>
      </w:r>
      <w:r w:rsidRPr="00504A84">
        <w:t>, 1308-19.</w:t>
      </w:r>
    </w:p>
    <w:p w14:paraId="19AB82CA" w14:textId="77777777" w:rsidR="006F688C" w:rsidRPr="00504A84" w:rsidRDefault="006F688C" w:rsidP="006F688C">
      <w:pPr>
        <w:pStyle w:val="EndNoteBibliography"/>
        <w:ind w:left="720" w:hanging="720"/>
      </w:pPr>
      <w:r w:rsidRPr="00504A84">
        <w:t xml:space="preserve">Bjork, J. M., Smith, A. R., Chen, G., &amp; Hommer, D. W. (2012). Mesolimbic recruitment by nondrug rewards in detoxified alcoholics: effort anticipation, reward anticipation, and reward delivery. </w:t>
      </w:r>
      <w:r w:rsidRPr="00504A84">
        <w:rPr>
          <w:i/>
        </w:rPr>
        <w:t>Human Brain Mapping, 33</w:t>
      </w:r>
      <w:r w:rsidRPr="00504A84">
        <w:t>, 2174-88.</w:t>
      </w:r>
    </w:p>
    <w:p w14:paraId="1F11EC8A" w14:textId="77777777" w:rsidR="006F688C" w:rsidRPr="00504A84" w:rsidRDefault="006F688C" w:rsidP="006F688C">
      <w:pPr>
        <w:pStyle w:val="EndNoteBibliography"/>
        <w:ind w:left="720" w:hanging="720"/>
      </w:pPr>
      <w:r w:rsidRPr="00504A84">
        <w:t xml:space="preserve">Boes, A. D., Prasad, S., Liu, H., Liu, Q., Pascual-Leone, A., Caviness, V. S., Jr., &amp; Fox, M. D. (2015). Network localization of neurological symptoms from focal brain lesions. </w:t>
      </w:r>
      <w:r w:rsidRPr="00504A84">
        <w:rPr>
          <w:i/>
        </w:rPr>
        <w:t>Brain, 138</w:t>
      </w:r>
      <w:r w:rsidRPr="00504A84">
        <w:t>, 3061-75.</w:t>
      </w:r>
    </w:p>
    <w:p w14:paraId="6660E805" w14:textId="77777777" w:rsidR="006F688C" w:rsidRPr="00504A84" w:rsidRDefault="006F688C" w:rsidP="006F688C">
      <w:pPr>
        <w:pStyle w:val="EndNoteBibliography"/>
        <w:ind w:left="720" w:hanging="720"/>
      </w:pPr>
      <w:r w:rsidRPr="00504A84">
        <w:t xml:space="preserve">Brainstorm, C., Anttila, V., Bulik-Sullivan, B., Finucane, H. K., Walters, R. K., Bras, J., Duncan, L., Escott-Price, V., Falcone, G. J., &amp; Gormley, P. (2018). Analysis of shared heritability in common disorders of the brain. </w:t>
      </w:r>
      <w:r w:rsidRPr="00504A84">
        <w:rPr>
          <w:i/>
        </w:rPr>
        <w:t>Science, 360</w:t>
      </w:r>
      <w:r w:rsidRPr="00504A84">
        <w:t>, eaap8757.</w:t>
      </w:r>
    </w:p>
    <w:p w14:paraId="41C68B06" w14:textId="77777777" w:rsidR="006F688C" w:rsidRPr="00504A84" w:rsidRDefault="006F688C" w:rsidP="006F688C">
      <w:pPr>
        <w:pStyle w:val="EndNoteBibliography"/>
        <w:ind w:left="720" w:hanging="720"/>
      </w:pPr>
      <w:r w:rsidRPr="00504A84">
        <w:t xml:space="preserve">Bressan, R. A., &amp; Crippa, J. A. (2005). The role of dopamine in reward and pleasure behaviour--Review of data from preclinical research. </w:t>
      </w:r>
      <w:r w:rsidRPr="00504A84">
        <w:rPr>
          <w:i/>
        </w:rPr>
        <w:t>Acta Psychiatrica Scandinavica, 111</w:t>
      </w:r>
      <w:r w:rsidRPr="00504A84">
        <w:t>, 14-21.</w:t>
      </w:r>
    </w:p>
    <w:p w14:paraId="22FFF9EF" w14:textId="77777777" w:rsidR="006F688C" w:rsidRPr="00504A84" w:rsidRDefault="006F688C" w:rsidP="006F688C">
      <w:pPr>
        <w:pStyle w:val="EndNoteBibliography"/>
        <w:ind w:left="720" w:hanging="720"/>
      </w:pPr>
      <w:r w:rsidRPr="00504A84">
        <w:t xml:space="preserve">Buckholtz, J. W., &amp; Marois, R. (2012). The roots of modern justice: Cognitive and neural foundations of social norms and their enforcement. </w:t>
      </w:r>
      <w:r w:rsidRPr="00504A84">
        <w:rPr>
          <w:i/>
        </w:rPr>
        <w:t>Nature Neuroscience, 15</w:t>
      </w:r>
      <w:r w:rsidRPr="00504A84">
        <w:t>, 655-61.</w:t>
      </w:r>
    </w:p>
    <w:p w14:paraId="6C452EF6" w14:textId="77777777" w:rsidR="006F688C" w:rsidRPr="00504A84" w:rsidRDefault="006F688C" w:rsidP="006F688C">
      <w:pPr>
        <w:pStyle w:val="EndNoteBibliography"/>
        <w:ind w:left="720" w:hanging="720"/>
      </w:pPr>
      <w:r w:rsidRPr="00504A84">
        <w:t xml:space="preserve">Buckholtz, J. W., &amp; Meyer-Lindenberg, A. (2012). Psychopathology and the human connectome: Toward a transdiagnostic model of risk for mental illness. </w:t>
      </w:r>
      <w:r w:rsidRPr="00504A84">
        <w:rPr>
          <w:i/>
        </w:rPr>
        <w:t>Neuron, 74</w:t>
      </w:r>
      <w:r w:rsidRPr="00504A84">
        <w:t>, 990-1004.</w:t>
      </w:r>
    </w:p>
    <w:p w14:paraId="1345B314" w14:textId="77777777" w:rsidR="006F688C" w:rsidRPr="00504A84" w:rsidRDefault="006F688C" w:rsidP="006F688C">
      <w:pPr>
        <w:pStyle w:val="EndNoteBibliography"/>
        <w:ind w:left="720" w:hanging="720"/>
      </w:pPr>
      <w:r w:rsidRPr="00504A84">
        <w:t xml:space="preserve">Cao, Z., Bennett, M., Orr, C., Icke, I., Banaschewski, T., Barker, G. J., Bokde, A. L. W., Bromberg, U., Buchel, C., Quinlan, E. B., Desrivieres, S., Flor, H., Frouin, V., Garavan, H., Gowland, P., Heinz, A., Ittermann, B., Martinot, J. L., Nees, F., Orfanos, D. P., Paus, T., Poustka, L., Hohmann, S., Frohner, J. H., Smolka, M. N., Walter, H., Schumann, G., Whelan, R., &amp; Consortium, I. (2019). Mapping adolescent reward anticipation, receipt, and prediction error during the monetary incentive delay task. </w:t>
      </w:r>
      <w:r w:rsidRPr="00504A84">
        <w:rPr>
          <w:i/>
        </w:rPr>
        <w:t>Human Brain Mapping, 40</w:t>
      </w:r>
      <w:r w:rsidRPr="00504A84">
        <w:t>, 262-83.</w:t>
      </w:r>
    </w:p>
    <w:p w14:paraId="4FF00953" w14:textId="77777777" w:rsidR="006F688C" w:rsidRPr="00504A84" w:rsidRDefault="006F688C" w:rsidP="006F688C">
      <w:pPr>
        <w:pStyle w:val="EndNoteBibliography"/>
        <w:ind w:left="720" w:hanging="720"/>
      </w:pPr>
      <w:r w:rsidRPr="00504A84">
        <w:t xml:space="preserve">Caspi, A., Houts, R. M., Belsky, D. W., Goldman-Mellor, S. J., Harrington, H., Israel, S., Meier, M. H., Ramrakha, S., Shalev, I., Poulton, R., &amp; Moffitt, T. E. (2014). The p factor: One general psychopathology factor in the structure of psychiatric disorders? </w:t>
      </w:r>
      <w:r w:rsidRPr="00504A84">
        <w:rPr>
          <w:i/>
        </w:rPr>
        <w:t>Clinical Psychological Science, 2</w:t>
      </w:r>
      <w:r w:rsidRPr="00504A84">
        <w:t>, 119-37.</w:t>
      </w:r>
    </w:p>
    <w:p w14:paraId="65B073CE" w14:textId="77777777" w:rsidR="006F688C" w:rsidRPr="00504A84" w:rsidRDefault="006F688C" w:rsidP="006F688C">
      <w:pPr>
        <w:pStyle w:val="EndNoteBibliography"/>
        <w:ind w:left="720" w:hanging="720"/>
      </w:pPr>
      <w:r w:rsidRPr="00504A84">
        <w:t xml:space="preserve">Consortium, T. B. (2018). Analysis of shared heritability in common disorders of the brain. </w:t>
      </w:r>
      <w:r w:rsidRPr="00504A84">
        <w:rPr>
          <w:i/>
        </w:rPr>
        <w:t>Science, 360</w:t>
      </w:r>
      <w:r w:rsidRPr="00504A84">
        <w:t>.</w:t>
      </w:r>
    </w:p>
    <w:p w14:paraId="356E29E0" w14:textId="77777777" w:rsidR="006F688C" w:rsidRPr="00504A84" w:rsidRDefault="006F688C" w:rsidP="006F688C">
      <w:pPr>
        <w:pStyle w:val="EndNoteBibliography"/>
        <w:ind w:left="720" w:hanging="720"/>
      </w:pPr>
      <w:r w:rsidRPr="00504A84">
        <w:t xml:space="preserve">Corp, D. T., Joutsa, J., Darby, R. R., Delnooz, C. C. S., van de Warrenburg, B. P. C., Cooke, D., Prudente, C. N., Ren, J., Reich, M. M., Batla, A., Bhatia, K. P., Jinnah, H. A., Liu, H., &amp; Fox, M. D. (2019). Network localization of cervical dystonia based on causal brain lesions. </w:t>
      </w:r>
      <w:r w:rsidRPr="00504A84">
        <w:rPr>
          <w:i/>
        </w:rPr>
        <w:t>Brain, 142</w:t>
      </w:r>
      <w:r w:rsidRPr="00504A84">
        <w:t>, 1660-74.</w:t>
      </w:r>
    </w:p>
    <w:p w14:paraId="5E5BE7C8" w14:textId="77777777" w:rsidR="006F688C" w:rsidRPr="00504A84" w:rsidRDefault="006F688C" w:rsidP="006F688C">
      <w:pPr>
        <w:pStyle w:val="EndNoteBibliography"/>
        <w:ind w:left="720" w:hanging="720"/>
      </w:pPr>
      <w:r w:rsidRPr="00504A84">
        <w:t xml:space="preserve">Corral-Frias, N. S., Nikolova, Y. S., Michalski, L. J., Baranger, D. A., Hariri, A. R., &amp; Bogdan, R. (2015). Stress-related anhedonia is associated with ventral striatum reactivity to </w:t>
      </w:r>
      <w:r w:rsidRPr="00504A84">
        <w:lastRenderedPageBreak/>
        <w:t xml:space="preserve">reward and transdiagnostic psychiatric symptomatology. </w:t>
      </w:r>
      <w:r w:rsidRPr="00504A84">
        <w:rPr>
          <w:i/>
        </w:rPr>
        <w:t>Psychological medicine, 45</w:t>
      </w:r>
      <w:r w:rsidRPr="00504A84">
        <w:t>, 2605-17.</w:t>
      </w:r>
    </w:p>
    <w:p w14:paraId="02462B38" w14:textId="77777777" w:rsidR="006F688C" w:rsidRPr="00504A84" w:rsidRDefault="006F688C" w:rsidP="006F688C">
      <w:pPr>
        <w:pStyle w:val="EndNoteBibliography"/>
        <w:ind w:left="720" w:hanging="720"/>
      </w:pPr>
      <w:r w:rsidRPr="00504A84">
        <w:t xml:space="preserve">Cuthbert, B. N. (2014a). The RDoC framework: Continuing commentary. </w:t>
      </w:r>
      <w:r w:rsidRPr="00504A84">
        <w:rPr>
          <w:i/>
        </w:rPr>
        <w:t>World Psychiatry, 13</w:t>
      </w:r>
      <w:r w:rsidRPr="00504A84">
        <w:t>, 196-97.</w:t>
      </w:r>
    </w:p>
    <w:p w14:paraId="3BFFEB87" w14:textId="77777777" w:rsidR="006F688C" w:rsidRPr="00504A84" w:rsidRDefault="006F688C" w:rsidP="006F688C">
      <w:pPr>
        <w:pStyle w:val="EndNoteBibliography"/>
        <w:ind w:left="720" w:hanging="720"/>
      </w:pPr>
      <w:r w:rsidRPr="00504A84">
        <w:t xml:space="preserve">Cuthbert, B. N. (2014b). The RDoC framework: Facilitating transition from ICD/DSM to dimensional approaches that integrate neuroscience and psychopathology. </w:t>
      </w:r>
      <w:r w:rsidRPr="00504A84">
        <w:rPr>
          <w:i/>
        </w:rPr>
        <w:t>World Psychiatry, 13</w:t>
      </w:r>
      <w:r w:rsidRPr="00504A84">
        <w:t>, 28-35.</w:t>
      </w:r>
    </w:p>
    <w:p w14:paraId="4895B01A" w14:textId="77777777" w:rsidR="006F688C" w:rsidRPr="00504A84" w:rsidRDefault="006F688C" w:rsidP="006F688C">
      <w:pPr>
        <w:pStyle w:val="EndNoteBibliography"/>
        <w:ind w:left="720" w:hanging="720"/>
      </w:pPr>
      <w:r w:rsidRPr="00504A84">
        <w:t xml:space="preserve">Cuthbert, B. N., &amp; Insel, T. R. (2013). Toward the future of psychiatric diagnosis: The seven pillars of RDoC. </w:t>
      </w:r>
      <w:r w:rsidRPr="00504A84">
        <w:rPr>
          <w:i/>
        </w:rPr>
        <w:t>BMC Medicine, 11</w:t>
      </w:r>
      <w:r w:rsidRPr="00504A84">
        <w:t>, 126.</w:t>
      </w:r>
    </w:p>
    <w:p w14:paraId="6639750E" w14:textId="77777777" w:rsidR="006F688C" w:rsidRPr="00504A84" w:rsidRDefault="006F688C" w:rsidP="006F688C">
      <w:pPr>
        <w:pStyle w:val="EndNoteBibliography"/>
        <w:ind w:left="720" w:hanging="720"/>
      </w:pPr>
      <w:r w:rsidRPr="00504A84">
        <w:t xml:space="preserve">Darby, R. R., Horn, A., Cushman, F., &amp; Fox, M. D. (2018). Lesion network localization of criminal behavior. </w:t>
      </w:r>
      <w:r w:rsidRPr="00504A84">
        <w:rPr>
          <w:i/>
        </w:rPr>
        <w:t>Proceedings of the National Academy of Sciences of the United States of America, 115</w:t>
      </w:r>
      <w:r w:rsidRPr="00504A84">
        <w:t>, 601-06.</w:t>
      </w:r>
    </w:p>
    <w:p w14:paraId="687A9436" w14:textId="77777777" w:rsidR="006F688C" w:rsidRPr="00504A84" w:rsidRDefault="006F688C" w:rsidP="006F688C">
      <w:pPr>
        <w:pStyle w:val="EndNoteBibliography"/>
        <w:ind w:left="720" w:hanging="720"/>
      </w:pPr>
      <w:r w:rsidRPr="00504A84">
        <w:t xml:space="preserve">Darby, R. R., Joutsa, J., Burke, M. J., &amp; Fox, M. D. (2018). Lesion network localization of free will. </w:t>
      </w:r>
      <w:r w:rsidRPr="00504A84">
        <w:rPr>
          <w:i/>
        </w:rPr>
        <w:t>Proceedings of the National Academy of Sciences of the United States of America, 115</w:t>
      </w:r>
      <w:r w:rsidRPr="00504A84">
        <w:t>, 10792-97.</w:t>
      </w:r>
    </w:p>
    <w:p w14:paraId="05324AF1" w14:textId="77777777" w:rsidR="006F688C" w:rsidRPr="00504A84" w:rsidRDefault="006F688C" w:rsidP="006F688C">
      <w:pPr>
        <w:pStyle w:val="EndNoteBibliography"/>
        <w:ind w:left="720" w:hanging="720"/>
      </w:pPr>
      <w:r w:rsidRPr="00504A84">
        <w:t xml:space="preserve">Darby, R. R., Laganiere, S., Pascual-Leone, A., Prasad, S., &amp; Fox, M. D. (2017). Finding the imposter: Brain connectivity of lesions causing delusional misidentifications. </w:t>
      </w:r>
      <w:r w:rsidRPr="00504A84">
        <w:rPr>
          <w:i/>
        </w:rPr>
        <w:t>Brain, 140</w:t>
      </w:r>
      <w:r w:rsidRPr="00504A84">
        <w:t>, 497-507.</w:t>
      </w:r>
    </w:p>
    <w:p w14:paraId="50D23A4B" w14:textId="77777777" w:rsidR="006F688C" w:rsidRPr="00504A84" w:rsidRDefault="006F688C" w:rsidP="006F688C">
      <w:pPr>
        <w:pStyle w:val="EndNoteBibliography"/>
        <w:ind w:left="720" w:hanging="720"/>
      </w:pPr>
      <w:r w:rsidRPr="00504A84">
        <w:t xml:space="preserve">Diekhof, E. K., Kaps, L., Falkai, P., &amp; Gruber, O. (2012). The role of the human ventral striatum and the medial orbitofrontal cortex in the representation of reward magnitude - An activation likelihood estimation meta-analysis of neuroimaging studies of passive reward expectancy and outcome processing. </w:t>
      </w:r>
      <w:r w:rsidRPr="00504A84">
        <w:rPr>
          <w:i/>
        </w:rPr>
        <w:t>Neuropsychologia, 50</w:t>
      </w:r>
      <w:r w:rsidRPr="00504A84">
        <w:t>, 1252-66.</w:t>
      </w:r>
    </w:p>
    <w:p w14:paraId="77C56F85" w14:textId="77777777" w:rsidR="006F688C" w:rsidRPr="00504A84" w:rsidRDefault="006F688C" w:rsidP="006F688C">
      <w:pPr>
        <w:pStyle w:val="EndNoteBibliography"/>
        <w:ind w:left="720" w:hanging="720"/>
      </w:pPr>
      <w:r w:rsidRPr="00504A84">
        <w:t xml:space="preserve">Dugre, J. R., Dumais, A., Bitar, N., &amp; Potvin, S. (2018). Loss anticipation and outcome during the Monetary Incentive Delay Task: A neuroimaging systematic review and meta-analysis. </w:t>
      </w:r>
      <w:r w:rsidRPr="00504A84">
        <w:rPr>
          <w:i/>
        </w:rPr>
        <w:t>PeerJ, 6</w:t>
      </w:r>
      <w:r w:rsidRPr="00504A84">
        <w:t>, e4749.</w:t>
      </w:r>
    </w:p>
    <w:p w14:paraId="64401637" w14:textId="77777777" w:rsidR="006F688C" w:rsidRPr="00504A84" w:rsidRDefault="006F688C" w:rsidP="006F688C">
      <w:pPr>
        <w:pStyle w:val="EndNoteBibliography"/>
        <w:ind w:left="720" w:hanging="720"/>
      </w:pPr>
      <w:r w:rsidRPr="00504A84">
        <w:t xml:space="preserve">Eickhoff, S. B., Bzdok, D., Laird, A. R., Kurth, F., &amp; Fox, P. T. (2012). Activation likelihood estimation meta-analysis revisited. </w:t>
      </w:r>
      <w:r w:rsidRPr="00504A84">
        <w:rPr>
          <w:i/>
        </w:rPr>
        <w:t>Neuroimage, 59</w:t>
      </w:r>
      <w:r w:rsidRPr="00504A84">
        <w:t>, 2349-61.</w:t>
      </w:r>
    </w:p>
    <w:p w14:paraId="4F73E04B" w14:textId="77777777" w:rsidR="006F688C" w:rsidRPr="00504A84" w:rsidRDefault="006F688C" w:rsidP="006F688C">
      <w:pPr>
        <w:pStyle w:val="EndNoteBibliography"/>
        <w:ind w:left="720" w:hanging="720"/>
      </w:pPr>
      <w:r w:rsidRPr="00504A84">
        <w:t xml:space="preserve">Eickhoff, S. B., Laird, A. R., Fox, P. M., Lancaster, J. L., &amp; Fox, P. T. (2017). Implementation errors in the GingerALE Software: Description and recommendations. </w:t>
      </w:r>
      <w:r w:rsidRPr="00504A84">
        <w:rPr>
          <w:i/>
        </w:rPr>
        <w:t>Human Brain Mapping, 38</w:t>
      </w:r>
      <w:r w:rsidRPr="00504A84">
        <w:t>, 7-11.</w:t>
      </w:r>
    </w:p>
    <w:p w14:paraId="77C92BC0" w14:textId="77777777" w:rsidR="006F688C" w:rsidRPr="00504A84" w:rsidRDefault="006F688C" w:rsidP="006F688C">
      <w:pPr>
        <w:pStyle w:val="EndNoteBibliography"/>
        <w:ind w:left="720" w:hanging="720"/>
      </w:pPr>
      <w:r w:rsidRPr="00504A84">
        <w:t xml:space="preserve">Eickhoff, S. B., Laird, A. R., Grefkes, C., Wang, L. E., Zilles, K., &amp; Fox, P. T. (2009). Coordinate-based activation likelihood estimation meta-analysis of neuroimaging data: A random-effects approach based on empirical estimates of spatial uncertainty. </w:t>
      </w:r>
      <w:r w:rsidRPr="00504A84">
        <w:rPr>
          <w:i/>
        </w:rPr>
        <w:t>Human Brain Mapping, 30</w:t>
      </w:r>
      <w:r w:rsidRPr="00504A84">
        <w:t>, 2907-26.</w:t>
      </w:r>
    </w:p>
    <w:p w14:paraId="4425E265" w14:textId="77777777" w:rsidR="006F688C" w:rsidRPr="00504A84" w:rsidRDefault="006F688C" w:rsidP="006F688C">
      <w:pPr>
        <w:pStyle w:val="EndNoteBibliography"/>
        <w:ind w:left="720" w:hanging="720"/>
      </w:pPr>
      <w:r w:rsidRPr="00504A84">
        <w:t xml:space="preserve">Eickhoff, S. B., Nichols, T. E., Laird, A. R., Hoffstaedter, F., Amunts, K., Fox, P. T., Bzdok, D., &amp; Eickhoff, C. R. (2016). Behavior, sensitivity, and power of activation likelihood estimation characterized by massive empirical simulation. </w:t>
      </w:r>
      <w:r w:rsidRPr="00504A84">
        <w:rPr>
          <w:i/>
        </w:rPr>
        <w:t>Neuroimage, 137</w:t>
      </w:r>
      <w:r w:rsidRPr="00504A84">
        <w:t>, 70-85.</w:t>
      </w:r>
    </w:p>
    <w:p w14:paraId="308BF0C4" w14:textId="77777777" w:rsidR="006F688C" w:rsidRPr="00504A84" w:rsidRDefault="006F688C" w:rsidP="006F688C">
      <w:pPr>
        <w:pStyle w:val="EndNoteBibliography"/>
        <w:ind w:left="720" w:hanging="720"/>
      </w:pPr>
      <w:r w:rsidRPr="00504A84">
        <w:t xml:space="preserve">Elliot, A. J. (2006). The hierarchical model of approach-avoidance motivation. </w:t>
      </w:r>
      <w:r w:rsidRPr="00504A84">
        <w:rPr>
          <w:i/>
        </w:rPr>
        <w:t>Motivation and Emotion, 30</w:t>
      </w:r>
      <w:r w:rsidRPr="00504A84">
        <w:t>, 111-16.</w:t>
      </w:r>
    </w:p>
    <w:p w14:paraId="352AB837" w14:textId="77777777" w:rsidR="006F688C" w:rsidRPr="00504A84" w:rsidRDefault="006F688C" w:rsidP="006F688C">
      <w:pPr>
        <w:pStyle w:val="EndNoteBibliography"/>
        <w:ind w:left="720" w:hanging="720"/>
      </w:pPr>
      <w:r w:rsidRPr="00504A84">
        <w:t xml:space="preserve">Eshel, N., &amp; Roiser, J. P. (2010). Reward and punishment processing in depression. </w:t>
      </w:r>
      <w:r w:rsidRPr="00504A84">
        <w:rPr>
          <w:i/>
        </w:rPr>
        <w:t>Biological psychiatry, 68</w:t>
      </w:r>
      <w:r w:rsidRPr="00504A84">
        <w:t>, 118-24.</w:t>
      </w:r>
    </w:p>
    <w:p w14:paraId="1912C350" w14:textId="77777777" w:rsidR="006F688C" w:rsidRPr="00504A84" w:rsidRDefault="006F688C" w:rsidP="006F688C">
      <w:pPr>
        <w:pStyle w:val="EndNoteBibliography"/>
        <w:ind w:left="720" w:hanging="720"/>
      </w:pPr>
      <w:r w:rsidRPr="00504A84">
        <w:t xml:space="preserve">Fasano, A., Laganiere, S. E., Lam, S., &amp; Fox, M. D. (2017). Lesions causing freezing of gait localize to a cerebellar functional network. </w:t>
      </w:r>
      <w:r w:rsidRPr="00504A84">
        <w:rPr>
          <w:i/>
        </w:rPr>
        <w:t>Annals of Neurology, 81</w:t>
      </w:r>
      <w:r w:rsidRPr="00504A84">
        <w:t>, 129-41.</w:t>
      </w:r>
    </w:p>
    <w:p w14:paraId="37EB57E9" w14:textId="77777777" w:rsidR="006F688C" w:rsidRPr="00504A84" w:rsidRDefault="006F688C" w:rsidP="006F688C">
      <w:pPr>
        <w:pStyle w:val="EndNoteBibliography"/>
        <w:ind w:left="720" w:hanging="720"/>
      </w:pPr>
      <w:r w:rsidRPr="00504A84">
        <w:t xml:space="preserve">Feng, C., Becker, B., Huang, W., Wu, X., Eickhoff, S. B., &amp; Chen, T. (2018). Neural substrates of the emotion-word and emotional counting Stroop tasks in healthy and clinical populations: A meta-analysis of functional brain imaging studies. </w:t>
      </w:r>
      <w:r w:rsidRPr="00504A84">
        <w:rPr>
          <w:i/>
        </w:rPr>
        <w:t>Neuroimage, 173</w:t>
      </w:r>
      <w:r w:rsidRPr="00504A84">
        <w:t>, 258-74.</w:t>
      </w:r>
    </w:p>
    <w:p w14:paraId="23AABD2D" w14:textId="77777777" w:rsidR="006F688C" w:rsidRPr="00504A84" w:rsidRDefault="006F688C" w:rsidP="006F688C">
      <w:pPr>
        <w:pStyle w:val="EndNoteBibliography"/>
        <w:ind w:left="720" w:hanging="720"/>
      </w:pPr>
      <w:r w:rsidRPr="00504A84">
        <w:t xml:space="preserve">Ferguson, M. A., Lim, C., Cooke, D., Darby, R. R., Wu, O., Rost, N. S., Corbetta, M., Grafman, J., &amp; Fox, M. D. (2019). A human memory circuit derived from brain lesions causing amnesia. </w:t>
      </w:r>
      <w:r w:rsidRPr="00504A84">
        <w:rPr>
          <w:i/>
        </w:rPr>
        <w:t>Nature Communication, 10</w:t>
      </w:r>
      <w:r w:rsidRPr="00504A84">
        <w:t>, 3497.</w:t>
      </w:r>
    </w:p>
    <w:p w14:paraId="3596C1BA" w14:textId="77777777" w:rsidR="006F688C" w:rsidRPr="00504A84" w:rsidRDefault="006F688C" w:rsidP="006F688C">
      <w:pPr>
        <w:pStyle w:val="EndNoteBibliography"/>
        <w:ind w:left="720" w:hanging="720"/>
      </w:pPr>
      <w:r w:rsidRPr="00504A84">
        <w:t xml:space="preserve">Figee, M., Vink, M., de Geus, F., Vulink, N., Veltman, D. J., Westenberg, H., &amp; Denys, D. (2011). Dysfunctional reward circuitry in obsessive-compulsive disorder. </w:t>
      </w:r>
      <w:r w:rsidRPr="00504A84">
        <w:rPr>
          <w:i/>
        </w:rPr>
        <w:t>Biological psychiatry, 69</w:t>
      </w:r>
      <w:r w:rsidRPr="00504A84">
        <w:t>, 867-74.</w:t>
      </w:r>
    </w:p>
    <w:p w14:paraId="58D7CC1E" w14:textId="77777777" w:rsidR="006F688C" w:rsidRPr="00504A84" w:rsidRDefault="006F688C" w:rsidP="006F688C">
      <w:pPr>
        <w:pStyle w:val="EndNoteBibliography"/>
        <w:ind w:left="720" w:hanging="720"/>
      </w:pPr>
      <w:r w:rsidRPr="00504A84">
        <w:t xml:space="preserve">Fischer, D. B., Boes, A. D., Demertzi, A., Evrard, H. C., Laureys, S., Edlow, B. L., Liu, H., Saper, C. B., Pascual-Leone, A., Fox, M. D., &amp; Geerling, J. C. (2016). A human brain network derived from coma-causing brainstem lesions. </w:t>
      </w:r>
      <w:r w:rsidRPr="00504A84">
        <w:rPr>
          <w:i/>
        </w:rPr>
        <w:t>Neurology, 87</w:t>
      </w:r>
      <w:r w:rsidRPr="00504A84">
        <w:t>, 2427-34.</w:t>
      </w:r>
    </w:p>
    <w:p w14:paraId="57D9E24A" w14:textId="77777777" w:rsidR="006F688C" w:rsidRPr="00504A84" w:rsidRDefault="006F688C" w:rsidP="006F688C">
      <w:pPr>
        <w:pStyle w:val="EndNoteBibliography"/>
        <w:ind w:left="720" w:hanging="720"/>
      </w:pPr>
      <w:r w:rsidRPr="00504A84">
        <w:lastRenderedPageBreak/>
        <w:t xml:space="preserve">Fisher, K., Towler, J., &amp; Eimer, M. (2016). Facial identity and facial expression are initially integrated at visual perceptual stages of face processing. </w:t>
      </w:r>
      <w:r w:rsidRPr="00504A84">
        <w:rPr>
          <w:i/>
        </w:rPr>
        <w:t>Neuropsychologia, 80</w:t>
      </w:r>
      <w:r w:rsidRPr="00504A84">
        <w:t>, 115-25.</w:t>
      </w:r>
    </w:p>
    <w:p w14:paraId="7832C12A" w14:textId="77777777" w:rsidR="006F688C" w:rsidRPr="00504A84" w:rsidRDefault="006F688C" w:rsidP="006F688C">
      <w:pPr>
        <w:pStyle w:val="EndNoteBibliography"/>
        <w:ind w:left="720" w:hanging="720"/>
      </w:pPr>
      <w:r w:rsidRPr="00504A84">
        <w:t xml:space="preserve">Fox, M. D. (2018). Mapping symptoms to brain networks with the human connectome. </w:t>
      </w:r>
      <w:r w:rsidRPr="00504A84">
        <w:rPr>
          <w:i/>
        </w:rPr>
        <w:t>New England Journal of Medicine, 379</w:t>
      </w:r>
      <w:r w:rsidRPr="00504A84">
        <w:t>, 2237-45.</w:t>
      </w:r>
    </w:p>
    <w:p w14:paraId="5F67B953" w14:textId="77777777" w:rsidR="006F688C" w:rsidRPr="00504A84" w:rsidRDefault="006F688C" w:rsidP="006F688C">
      <w:pPr>
        <w:pStyle w:val="EndNoteBibliography"/>
        <w:ind w:left="720" w:hanging="720"/>
      </w:pPr>
      <w:r w:rsidRPr="00504A84">
        <w:t xml:space="preserve">Fusar-Poli, P. (2019). TRANSD recommendations: Improving transdiagnostic research in psychiatry. </w:t>
      </w:r>
      <w:r w:rsidRPr="00504A84">
        <w:rPr>
          <w:i/>
        </w:rPr>
        <w:t>World Psychiatry, 18</w:t>
      </w:r>
      <w:r w:rsidRPr="00504A84">
        <w:t>, 361-62.</w:t>
      </w:r>
    </w:p>
    <w:p w14:paraId="3DBA4CF6" w14:textId="77777777" w:rsidR="006F688C" w:rsidRPr="00504A84" w:rsidRDefault="006F688C" w:rsidP="006F688C">
      <w:pPr>
        <w:pStyle w:val="EndNoteBibliography"/>
        <w:ind w:left="720" w:hanging="720"/>
      </w:pPr>
      <w:r w:rsidRPr="00504A84">
        <w:t xml:space="preserve">Goodkind, M., Eickhoff, S. B., Oathes, D. J., Jiang, Y., Chang, A., Jones-Hagata, L. B., Ortega, B. N., Zaiko, Y. V., Roach, E. L., Korgaonkar, M. S., Grieve, S. M., Galatzer-Levy, I., Fox, P. T., &amp; Etkin, A. (2015). Identification of a common neurobiological substrate for mental illness. </w:t>
      </w:r>
      <w:r w:rsidRPr="00504A84">
        <w:rPr>
          <w:i/>
        </w:rPr>
        <w:t>JAMA psychiatry, 72</w:t>
      </w:r>
      <w:r w:rsidRPr="00504A84">
        <w:t>, 305-15.</w:t>
      </w:r>
    </w:p>
    <w:p w14:paraId="297C4E20" w14:textId="77777777" w:rsidR="006F688C" w:rsidRPr="00504A84" w:rsidRDefault="006F688C" w:rsidP="006F688C">
      <w:pPr>
        <w:pStyle w:val="EndNoteBibliography"/>
        <w:ind w:left="720" w:hanging="720"/>
      </w:pPr>
      <w:r w:rsidRPr="00504A84">
        <w:t xml:space="preserve">Grimm, O., Heinz, A., Walter, H., Kirsch, P., Erk, S., Haddad, L., Plichta, M. M., Romanczuk-Seiferth, N., Pohland, L., Mohnke, S., Muhleisen, T. W., Mattheisen, M., Witt, S. H., Schafer, A., Cichon, S., Nothen, M., Rietschel, M., Tost, H., &amp; Meyer-Lindenberg, A. (2014). Striatal response to reward anticipation: Evidence for a systems-level intermediate phenotype for schizophrenia. </w:t>
      </w:r>
      <w:r w:rsidRPr="00504A84">
        <w:rPr>
          <w:i/>
        </w:rPr>
        <w:t>JAMA psychiatry, 71</w:t>
      </w:r>
      <w:r w:rsidRPr="00504A84">
        <w:t>, 531-39.</w:t>
      </w:r>
    </w:p>
    <w:p w14:paraId="3ECF5BD9" w14:textId="77777777" w:rsidR="006F688C" w:rsidRPr="00504A84" w:rsidRDefault="006F688C" w:rsidP="006F688C">
      <w:pPr>
        <w:pStyle w:val="EndNoteBibliography"/>
        <w:ind w:left="720" w:hanging="720"/>
      </w:pPr>
      <w:r w:rsidRPr="00504A84">
        <w:t xml:space="preserve">Grimm, O., Kaiser, S., Plichta, M. M., &amp; Tobler, P. N. (2017). Altered reward anticipation: potential explanation for weight gain in schizophrenia? </w:t>
      </w:r>
      <w:r w:rsidRPr="00504A84">
        <w:rPr>
          <w:i/>
        </w:rPr>
        <w:t>Neuroscience &amp; Biobehavioral Reviews, 75</w:t>
      </w:r>
      <w:r w:rsidRPr="00504A84">
        <w:t>, 91-103.</w:t>
      </w:r>
    </w:p>
    <w:p w14:paraId="0145C02A" w14:textId="77777777" w:rsidR="006F688C" w:rsidRPr="00504A84" w:rsidRDefault="006F688C" w:rsidP="006F688C">
      <w:pPr>
        <w:pStyle w:val="EndNoteBibliography"/>
        <w:ind w:left="720" w:hanging="720"/>
      </w:pPr>
      <w:r w:rsidRPr="00504A84">
        <w:t xml:space="preserve">Groenewegen, H. J., &amp; Trimble, M. (2007). The ventral striatum as an interface between the limbic and motor systems. </w:t>
      </w:r>
      <w:r w:rsidRPr="00504A84">
        <w:rPr>
          <w:i/>
        </w:rPr>
        <w:t>CNS spectrums, 12</w:t>
      </w:r>
      <w:r w:rsidRPr="00504A84">
        <w:t>, 887-92.</w:t>
      </w:r>
    </w:p>
    <w:p w14:paraId="22DF80DB" w14:textId="77777777" w:rsidR="006F688C" w:rsidRPr="00504A84" w:rsidRDefault="006F688C" w:rsidP="006F688C">
      <w:pPr>
        <w:pStyle w:val="EndNoteBibliography"/>
        <w:ind w:left="720" w:hanging="720"/>
      </w:pPr>
      <w:r w:rsidRPr="00504A84">
        <w:t xml:space="preserve">Groenewegen, H. J., Wright, C. I., Beijer, A. V., &amp; Voorn, P. (1999). Convergence and segregation of ventral striatal inputs and outputs. </w:t>
      </w:r>
      <w:r w:rsidRPr="00504A84">
        <w:rPr>
          <w:i/>
        </w:rPr>
        <w:t>Annals of the New York Academy of Sciences, 877</w:t>
      </w:r>
      <w:r w:rsidRPr="00504A84">
        <w:t>, 49-63.</w:t>
      </w:r>
    </w:p>
    <w:p w14:paraId="76248E8D" w14:textId="77777777" w:rsidR="006F688C" w:rsidRPr="00504A84" w:rsidRDefault="006F688C" w:rsidP="006F688C">
      <w:pPr>
        <w:pStyle w:val="EndNoteBibliography"/>
        <w:ind w:left="720" w:hanging="720"/>
      </w:pPr>
      <w:r w:rsidRPr="00504A84">
        <w:t xml:space="preserve">Gu, R., Huang, W., Camilleri, J., Xu, P., Wei, P., Eickhoff, S. B., &amp; Feng, C. (2019). Love is analogous to money in human brain: Coordinate-based and functional connectivity meta-analyses of social and monetary reward anticipation. </w:t>
      </w:r>
      <w:r w:rsidRPr="00504A84">
        <w:rPr>
          <w:i/>
        </w:rPr>
        <w:t>Neuroscience &amp; biobehavioral reviews, in press</w:t>
      </w:r>
      <w:r w:rsidRPr="00504A84">
        <w:t>.</w:t>
      </w:r>
    </w:p>
    <w:p w14:paraId="14E31071" w14:textId="77777777" w:rsidR="006F688C" w:rsidRPr="00504A84" w:rsidRDefault="006F688C" w:rsidP="006F688C">
      <w:pPr>
        <w:pStyle w:val="EndNoteBibliography"/>
        <w:ind w:left="720" w:hanging="720"/>
      </w:pPr>
      <w:r w:rsidRPr="00504A84">
        <w:t xml:space="preserve">Gurevitch, J., Koricheva, J., Nakagawa, S., &amp; Stewart, G. (2018). Meta-analysis and the science of research synthesis. </w:t>
      </w:r>
      <w:r w:rsidRPr="00504A84">
        <w:rPr>
          <w:i/>
        </w:rPr>
        <w:t>Nature, 555</w:t>
      </w:r>
      <w:r w:rsidRPr="00504A84">
        <w:t>, 175-82.</w:t>
      </w:r>
    </w:p>
    <w:p w14:paraId="55D741E4" w14:textId="77777777" w:rsidR="006F688C" w:rsidRPr="00504A84" w:rsidRDefault="006F688C" w:rsidP="006F688C">
      <w:pPr>
        <w:pStyle w:val="EndNoteBibliography"/>
        <w:ind w:left="720" w:hanging="720"/>
      </w:pPr>
      <w:r w:rsidRPr="00504A84">
        <w:t xml:space="preserve">Haber, S. N., &amp; Knutson, B. (2010). The reward circuit: Linking primate anatomy and human imaging. </w:t>
      </w:r>
      <w:r w:rsidRPr="00504A84">
        <w:rPr>
          <w:i/>
        </w:rPr>
        <w:t>Neuropsychopharmacology, 35</w:t>
      </w:r>
      <w:r w:rsidRPr="00504A84">
        <w:t>, 4-26.</w:t>
      </w:r>
    </w:p>
    <w:p w14:paraId="0D679253" w14:textId="77777777" w:rsidR="006F688C" w:rsidRPr="00504A84" w:rsidRDefault="006F688C" w:rsidP="006F688C">
      <w:pPr>
        <w:pStyle w:val="EndNoteBibliography"/>
        <w:ind w:left="720" w:hanging="720"/>
      </w:pPr>
      <w:r w:rsidRPr="00504A84">
        <w:t xml:space="preserve">Hagele, C., Schlagenhauf, F., Rapp, M., Sterzer, P., Beck, A., Bermpohl, F., Stoy, M., Strohle, A., Wittchen, H. U., Dolan, R. J., &amp; Heinz, A. (2015). Dimensional psychiatry: Reward dysfunction and depressive mood across psychiatric disorders. </w:t>
      </w:r>
      <w:r w:rsidRPr="00504A84">
        <w:rPr>
          <w:i/>
        </w:rPr>
        <w:t>Psychopharmacology, 232</w:t>
      </w:r>
      <w:r w:rsidRPr="00504A84">
        <w:t>, 331-41.</w:t>
      </w:r>
    </w:p>
    <w:p w14:paraId="182EFC1A" w14:textId="77777777" w:rsidR="006F688C" w:rsidRPr="00504A84" w:rsidRDefault="006F688C" w:rsidP="006F688C">
      <w:pPr>
        <w:pStyle w:val="EndNoteBibliography"/>
        <w:ind w:left="720" w:hanging="720"/>
      </w:pPr>
      <w:r w:rsidRPr="00504A84">
        <w:t xml:space="preserve">Hahn, T., Dresler, T., Ehlis, A. C., Plichta, M. M., Heinzel, S., Polak, T., Lesch, K. P., Breuer, F., Jakob, P. M., &amp; Fallgatter, A. J. (2009). Neural response to reward anticipation is modulated by Gray's impulsivity. </w:t>
      </w:r>
      <w:r w:rsidRPr="00504A84">
        <w:rPr>
          <w:i/>
        </w:rPr>
        <w:t>Neuroimage, 46</w:t>
      </w:r>
      <w:r w:rsidRPr="00504A84">
        <w:t>, 1148-53.</w:t>
      </w:r>
    </w:p>
    <w:p w14:paraId="13856333" w14:textId="77777777" w:rsidR="006F688C" w:rsidRPr="00504A84" w:rsidRDefault="006F688C" w:rsidP="006F688C">
      <w:pPr>
        <w:pStyle w:val="EndNoteBibliography"/>
        <w:ind w:left="720" w:hanging="720"/>
      </w:pPr>
      <w:r w:rsidRPr="00504A84">
        <w:t xml:space="preserve">Hahn, T., Heinzel, S., Dresler, T., Plichta, M. M., Renner, T. J., Markulin, F., Jakob, P. M., Lesch, K. P., &amp; Fallgatter, A. J. (2011). Association between reward-related activation in the ventral striatum and trait reward sensitivity is moderated by dopamine transporter genotype. </w:t>
      </w:r>
      <w:r w:rsidRPr="00504A84">
        <w:rPr>
          <w:i/>
        </w:rPr>
        <w:t>Human Brain Mapping, 32</w:t>
      </w:r>
      <w:r w:rsidRPr="00504A84">
        <w:t>, 1557-65.</w:t>
      </w:r>
    </w:p>
    <w:p w14:paraId="5FA0B5B2" w14:textId="77777777" w:rsidR="006F688C" w:rsidRPr="00504A84" w:rsidRDefault="006F688C" w:rsidP="006F688C">
      <w:pPr>
        <w:pStyle w:val="EndNoteBibliography"/>
        <w:ind w:left="720" w:hanging="720"/>
      </w:pPr>
      <w:r w:rsidRPr="00504A84">
        <w:t xml:space="preserve">Halahakoon, D. C., Kieslich, K., O’Driscoll, C., Nair, A., Lewis, G., &amp; Roiser, J. P. (2020). Reward-processing behavior in depressed participants relative to healthy volunteers: A systematic review and meta-analysis. </w:t>
      </w:r>
      <w:r w:rsidRPr="00504A84">
        <w:rPr>
          <w:i/>
        </w:rPr>
        <w:t>JAMA psychiatry, 77</w:t>
      </w:r>
      <w:r w:rsidRPr="00504A84">
        <w:t>, 1286-95.</w:t>
      </w:r>
    </w:p>
    <w:p w14:paraId="7348FD45" w14:textId="77777777" w:rsidR="006F688C" w:rsidRPr="00504A84" w:rsidRDefault="006F688C" w:rsidP="006F688C">
      <w:pPr>
        <w:pStyle w:val="EndNoteBibliography"/>
        <w:ind w:left="720" w:hanging="720"/>
      </w:pPr>
      <w:r w:rsidRPr="00504A84">
        <w:t xml:space="preserve">Hamilton, J. P., Chen, M. C., Waugh, C. E., Joormann, J., &amp; Gotlib, I. H. (2015). Distinctive and common neural underpinnings of major depression, social anxiety, and their comorbidity. </w:t>
      </w:r>
      <w:r w:rsidRPr="00504A84">
        <w:rPr>
          <w:i/>
        </w:rPr>
        <w:t>Social cognitive and affective neuroscience, 10</w:t>
      </w:r>
      <w:r w:rsidRPr="00504A84">
        <w:t>, 552-60.</w:t>
      </w:r>
    </w:p>
    <w:p w14:paraId="78573A67" w14:textId="77777777" w:rsidR="006F688C" w:rsidRPr="00504A84" w:rsidRDefault="006F688C" w:rsidP="006F688C">
      <w:pPr>
        <w:pStyle w:val="EndNoteBibliography"/>
        <w:ind w:left="720" w:hanging="720"/>
      </w:pPr>
      <w:r w:rsidRPr="00504A84">
        <w:t xml:space="preserve">Hanssen, E., van der Velde, J., Gromann, P. M., Shergill, S. S., de Haan, L., Bruggeman, R., Krabbendam, L., Aleman, A., &amp; van Atteveldt, N. (2015). Neural correlates of reward processing in healthy siblings of patients with schizophrenia. </w:t>
      </w:r>
      <w:r w:rsidRPr="00504A84">
        <w:rPr>
          <w:i/>
        </w:rPr>
        <w:t>Frontiers in human neuroscience, 9</w:t>
      </w:r>
      <w:r w:rsidRPr="00504A84">
        <w:t>, 504.</w:t>
      </w:r>
    </w:p>
    <w:p w14:paraId="66ACD90E" w14:textId="77777777" w:rsidR="006F688C" w:rsidRPr="00504A84" w:rsidRDefault="006F688C" w:rsidP="006F688C">
      <w:pPr>
        <w:pStyle w:val="EndNoteBibliography"/>
        <w:ind w:left="720" w:hanging="720"/>
      </w:pPr>
      <w:r w:rsidRPr="00504A84">
        <w:t xml:space="preserve">Higgins, E. T. (1997). Beyond pleasure and pain. </w:t>
      </w:r>
      <w:r w:rsidRPr="00504A84">
        <w:rPr>
          <w:i/>
        </w:rPr>
        <w:t>American Psychologist, 52</w:t>
      </w:r>
      <w:r w:rsidRPr="00504A84">
        <w:t>, 1280-300.</w:t>
      </w:r>
    </w:p>
    <w:p w14:paraId="4A7B097E" w14:textId="77777777" w:rsidR="006F688C" w:rsidRPr="00504A84" w:rsidRDefault="006F688C" w:rsidP="006F688C">
      <w:pPr>
        <w:pStyle w:val="EndNoteBibliography"/>
        <w:ind w:left="720" w:hanging="720"/>
      </w:pPr>
      <w:r w:rsidRPr="00504A84">
        <w:t xml:space="preserve">Howes, O. D., &amp; Nour, M. M. (2016). Dopamine and the aberrant salience hypothesis of schizophrenia. </w:t>
      </w:r>
      <w:r w:rsidRPr="00504A84">
        <w:rPr>
          <w:i/>
        </w:rPr>
        <w:t>World Psychiatry, 15</w:t>
      </w:r>
      <w:r w:rsidRPr="00504A84">
        <w:t>, 3-4.</w:t>
      </w:r>
    </w:p>
    <w:p w14:paraId="6BDE509A" w14:textId="77777777" w:rsidR="006F688C" w:rsidRPr="00504A84" w:rsidRDefault="006F688C" w:rsidP="006F688C">
      <w:pPr>
        <w:pStyle w:val="EndNoteBibliography"/>
        <w:ind w:left="720" w:hanging="720"/>
      </w:pPr>
      <w:r w:rsidRPr="00504A84">
        <w:lastRenderedPageBreak/>
        <w:t xml:space="preserve">Husain, M., &amp; Roiser, J. P. (2018). Neuroscience of apathy and anhedonia: A transdiagnostic approach. </w:t>
      </w:r>
      <w:r w:rsidRPr="00504A84">
        <w:rPr>
          <w:i/>
        </w:rPr>
        <w:t>Nature Reviews Neuroscience, 19</w:t>
      </w:r>
      <w:r w:rsidRPr="00504A84">
        <w:t>, 470-84.</w:t>
      </w:r>
    </w:p>
    <w:p w14:paraId="54863A31" w14:textId="77777777" w:rsidR="006F688C" w:rsidRPr="00504A84" w:rsidRDefault="006F688C" w:rsidP="006F688C">
      <w:pPr>
        <w:pStyle w:val="EndNoteBibliography"/>
        <w:ind w:left="720" w:hanging="720"/>
      </w:pPr>
      <w:r w:rsidRPr="00504A84">
        <w:t xml:space="preserve">Insel, T. R. (2014). The NIMH research domain criteria (RDoC) project: precision medicine for psychiatry. </w:t>
      </w:r>
      <w:r w:rsidRPr="00504A84">
        <w:rPr>
          <w:i/>
        </w:rPr>
        <w:t>American Journal of Psychiatry, 171</w:t>
      </w:r>
      <w:r w:rsidRPr="00504A84">
        <w:t>, 395-97.</w:t>
      </w:r>
    </w:p>
    <w:p w14:paraId="690270F8" w14:textId="77777777" w:rsidR="006F688C" w:rsidRPr="00504A84" w:rsidRDefault="006F688C" w:rsidP="006F688C">
      <w:pPr>
        <w:pStyle w:val="EndNoteBibliography"/>
        <w:ind w:left="720" w:hanging="720"/>
      </w:pPr>
      <w:r w:rsidRPr="00504A84">
        <w:t>Insel, T. R., Cuthbert, B., Garvey, M., Heinssen, R., Pine, D. S., Quinn, K., Sanislow, C., &amp; Wang, P. (2010). Research domain criteria (RDoC): toward a new classification framework for research on mental disorders. In: Am Psychiatric Assoc.</w:t>
      </w:r>
    </w:p>
    <w:p w14:paraId="7124AF23" w14:textId="77777777" w:rsidR="006F688C" w:rsidRPr="00504A84" w:rsidRDefault="006F688C" w:rsidP="006F688C">
      <w:pPr>
        <w:pStyle w:val="EndNoteBibliography"/>
        <w:ind w:left="720" w:hanging="720"/>
      </w:pPr>
      <w:r w:rsidRPr="00504A84">
        <w:t xml:space="preserve">Insel, T. R., &amp; Landis, S. C. (2013). Twenty-Five Years of Progress: The View from NIMH and NINDS. </w:t>
      </w:r>
      <w:r w:rsidRPr="00504A84">
        <w:rPr>
          <w:i/>
        </w:rPr>
        <w:t>Neuron, 80</w:t>
      </w:r>
      <w:r w:rsidRPr="00504A84">
        <w:t>, 561-67.</w:t>
      </w:r>
    </w:p>
    <w:p w14:paraId="78FAE34A" w14:textId="77777777" w:rsidR="006F688C" w:rsidRPr="00504A84" w:rsidRDefault="006F688C" w:rsidP="006F688C">
      <w:pPr>
        <w:pStyle w:val="EndNoteBibliography"/>
        <w:ind w:left="720" w:hanging="720"/>
      </w:pPr>
      <w:r w:rsidRPr="00504A84">
        <w:t xml:space="preserve">Jenkins, L. M., Barba, A., Campbell, M., Lamar, M., Shankman, S. A., Leow, A. D., Ajilore, O., &amp; Langenecker, S. A. (2016). Shared white matter alterations across emotional disorders: A voxel-based meta-analysis of fractional anisotropy. </w:t>
      </w:r>
      <w:r w:rsidRPr="00504A84">
        <w:rPr>
          <w:i/>
        </w:rPr>
        <w:t>NeuroImage: Clinical, 12</w:t>
      </w:r>
      <w:r w:rsidRPr="00504A84">
        <w:t>, 1022-34.</w:t>
      </w:r>
    </w:p>
    <w:p w14:paraId="1A912AF3" w14:textId="77777777" w:rsidR="006F688C" w:rsidRPr="00504A84" w:rsidRDefault="006F688C" w:rsidP="006F688C">
      <w:pPr>
        <w:pStyle w:val="EndNoteBibliography"/>
        <w:ind w:left="720" w:hanging="720"/>
      </w:pPr>
      <w:r w:rsidRPr="00504A84">
        <w:t xml:space="preserve">Jenkinson, M., Beckmann, C. F., Behrens, T. E., Woolrich, M. W., &amp; Smith, S. M. (2012). FSL. </w:t>
      </w:r>
      <w:r w:rsidRPr="00504A84">
        <w:rPr>
          <w:i/>
        </w:rPr>
        <w:t>Neuroimage, 62</w:t>
      </w:r>
      <w:r w:rsidRPr="00504A84">
        <w:t>, 782-90.</w:t>
      </w:r>
    </w:p>
    <w:p w14:paraId="3D06ADF4" w14:textId="77777777" w:rsidR="006F688C" w:rsidRPr="00504A84" w:rsidRDefault="006F688C" w:rsidP="006F688C">
      <w:pPr>
        <w:pStyle w:val="EndNoteBibliography"/>
        <w:ind w:left="720" w:hanging="720"/>
      </w:pPr>
      <w:r w:rsidRPr="00504A84">
        <w:t xml:space="preserve">Joutsa, J., Horn, A., Hsu, J., &amp; Fox, M. D. (2018). Localizing parkinsonism based on focal brain lesions. </w:t>
      </w:r>
      <w:r w:rsidRPr="00504A84">
        <w:rPr>
          <w:i/>
        </w:rPr>
        <w:t>Brain, 141</w:t>
      </w:r>
      <w:r w:rsidRPr="00504A84">
        <w:t>, 2445-56.</w:t>
      </w:r>
    </w:p>
    <w:p w14:paraId="2E994E23" w14:textId="77777777" w:rsidR="006F688C" w:rsidRPr="00504A84" w:rsidRDefault="006F688C" w:rsidP="006F688C">
      <w:pPr>
        <w:pStyle w:val="EndNoteBibliography"/>
        <w:ind w:left="720" w:hanging="720"/>
      </w:pPr>
      <w:r w:rsidRPr="00504A84">
        <w:t xml:space="preserve">Juckel, G., Schlagenhauf, F., Koslowski, M., Wustenberg, T., Villringer, A., Knutson, B., Wrase, J., &amp; Heinz, A. (2006). Dysfunction of ventral striatal reward prediction in schizophrenia. </w:t>
      </w:r>
      <w:r w:rsidRPr="00504A84">
        <w:rPr>
          <w:i/>
        </w:rPr>
        <w:t>Neuroimage, 29</w:t>
      </w:r>
      <w:r w:rsidRPr="00504A84">
        <w:t>, 409-16.</w:t>
      </w:r>
    </w:p>
    <w:p w14:paraId="16E9E4C1" w14:textId="77777777" w:rsidR="006F688C" w:rsidRPr="00504A84" w:rsidRDefault="006F688C" w:rsidP="006F688C">
      <w:pPr>
        <w:pStyle w:val="EndNoteBibliography"/>
        <w:ind w:left="720" w:hanging="720"/>
      </w:pPr>
      <w:r w:rsidRPr="00504A84">
        <w:t xml:space="preserve">Kaczkurkin, A. N., Moore, T. M., Calkins, M. E., Ciric, R., Detre, J. A., Elliott, M. A., Foa, E. B., Garcia de la Garza, A., Roalf, D. R., &amp; Rosen, A. (2018). Common and dissociable regional cerebral blood flow differences associate with dimensions of psychopathology across categorical diagnoses. </w:t>
      </w:r>
      <w:r w:rsidRPr="00504A84">
        <w:rPr>
          <w:i/>
        </w:rPr>
        <w:t>Molecular psychiatry</w:t>
      </w:r>
      <w:r w:rsidRPr="00504A84">
        <w:t>.</w:t>
      </w:r>
    </w:p>
    <w:p w14:paraId="6342E583" w14:textId="77777777" w:rsidR="006F688C" w:rsidRPr="00504A84" w:rsidRDefault="006F688C" w:rsidP="006F688C">
      <w:pPr>
        <w:pStyle w:val="EndNoteBibliography"/>
        <w:ind w:left="720" w:hanging="720"/>
      </w:pPr>
      <w:r w:rsidRPr="00504A84">
        <w:t xml:space="preserve">Kaczkurkin, A. N., Park, S. S., Sotiras, A., Moore, T. M., Calkins, M. E., Cieslak, M., Rosen, A. F. G., Ciric, R., Xia, C. H., Cui, Z., Sharma, A., Wolf, D. H., Ruparel, K., Pine, D. S., Shinohara, R. T., Roalf, D. R., Gur, R. C., Davatzikos, C., Gur, R. E., &amp; Satterthwaite, T. D. (2019). Evidence for Dissociable Linkage of Dimensions of Psychopathology to Brain Structure in Youths. </w:t>
      </w:r>
      <w:r w:rsidRPr="00504A84">
        <w:rPr>
          <w:i/>
        </w:rPr>
        <w:t>Am J Psychiatry, 176</w:t>
      </w:r>
      <w:r w:rsidRPr="00504A84">
        <w:t>, 1000-09.</w:t>
      </w:r>
    </w:p>
    <w:p w14:paraId="797A3ED3" w14:textId="77777777" w:rsidR="006F688C" w:rsidRPr="00504A84" w:rsidRDefault="006F688C" w:rsidP="006F688C">
      <w:pPr>
        <w:pStyle w:val="EndNoteBibliography"/>
        <w:ind w:left="720" w:hanging="720"/>
      </w:pPr>
      <w:r w:rsidRPr="00504A84">
        <w:t>Katharina, Kircanski, Lauren, White, Wan-Ling, Tseng, Jillian, Lee, &amp; Wiggins. (2018). A Latent Variable Approach to Differentiating Neural Mechanisms of Irritability and Anxiety in Youth.</w:t>
      </w:r>
    </w:p>
    <w:p w14:paraId="48A7E0DF" w14:textId="77777777" w:rsidR="006F688C" w:rsidRPr="00504A84" w:rsidRDefault="006F688C" w:rsidP="006F688C">
      <w:pPr>
        <w:pStyle w:val="EndNoteBibliography"/>
        <w:ind w:left="720" w:hanging="720"/>
      </w:pPr>
      <w:r w:rsidRPr="00504A84">
        <w:t xml:space="preserve">Keren, H., O'Callaghan, G., Vidal-Ribas, P., Buzzell, G. A., Brotman, M. A., Leibenluft, E., Pan, P. M., Meffert, L., Kaiser, A., Wolke, S., Pine, D. S., &amp; Stringaris, A. (2018). Reward processing in depression: A conceptual and meta-analytic review across fMRI and EEG studies. </w:t>
      </w:r>
      <w:r w:rsidRPr="00504A84">
        <w:rPr>
          <w:i/>
        </w:rPr>
        <w:t>American Journal of Psychiatry, 175</w:t>
      </w:r>
      <w:r w:rsidRPr="00504A84">
        <w:t>, 1111-20.</w:t>
      </w:r>
    </w:p>
    <w:p w14:paraId="773FD9F9" w14:textId="77777777" w:rsidR="006F688C" w:rsidRPr="00504A84" w:rsidRDefault="006F688C" w:rsidP="006F688C">
      <w:pPr>
        <w:pStyle w:val="EndNoteBibliography"/>
        <w:ind w:left="720" w:hanging="720"/>
      </w:pPr>
      <w:r w:rsidRPr="00504A84">
        <w:t xml:space="preserve">Knutson, B., Adams, C. M., Fong, G. W., &amp; Hommer, D. (2001). Anticipation of increasing monetary reward selectively recruits nucleus accumbens. </w:t>
      </w:r>
      <w:r w:rsidRPr="00504A84">
        <w:rPr>
          <w:i/>
        </w:rPr>
        <w:t>Journal of Neuroscience, 21</w:t>
      </w:r>
      <w:r w:rsidRPr="00504A84">
        <w:t>, RC159.</w:t>
      </w:r>
    </w:p>
    <w:p w14:paraId="3676CCC0" w14:textId="77777777" w:rsidR="006F688C" w:rsidRPr="00504A84" w:rsidRDefault="006F688C" w:rsidP="006F688C">
      <w:pPr>
        <w:pStyle w:val="EndNoteBibliography"/>
        <w:ind w:left="720" w:hanging="720"/>
      </w:pPr>
      <w:r w:rsidRPr="00504A84">
        <w:t xml:space="preserve">Knutson, B., Bhanji, J. P., Cooney, R. E., Atlas, L. Y., &amp; Gotlib, I. H. (2008). Neural responses to monetary incentives in major depression. </w:t>
      </w:r>
      <w:r w:rsidRPr="00504A84">
        <w:rPr>
          <w:i/>
        </w:rPr>
        <w:t>Biological psychiatry, 63</w:t>
      </w:r>
      <w:r w:rsidRPr="00504A84">
        <w:t>, 686-92.</w:t>
      </w:r>
    </w:p>
    <w:p w14:paraId="1E6CA2F5" w14:textId="77777777" w:rsidR="006F688C" w:rsidRPr="00504A84" w:rsidRDefault="006F688C" w:rsidP="006F688C">
      <w:pPr>
        <w:pStyle w:val="EndNoteBibliography"/>
        <w:ind w:left="720" w:hanging="720"/>
      </w:pPr>
      <w:r w:rsidRPr="00504A84">
        <w:t xml:space="preserve">Knutson, B., &amp; Cooper, J. C. (2005). Functional magnetic resonance imaging of reward prediction. </w:t>
      </w:r>
      <w:r w:rsidRPr="00504A84">
        <w:rPr>
          <w:i/>
        </w:rPr>
        <w:t>Current Opinions in Neurology, 18</w:t>
      </w:r>
      <w:r w:rsidRPr="00504A84">
        <w:t>, 411-17.</w:t>
      </w:r>
    </w:p>
    <w:p w14:paraId="470D1059" w14:textId="77777777" w:rsidR="006F688C" w:rsidRPr="00504A84" w:rsidRDefault="006F688C" w:rsidP="006F688C">
      <w:pPr>
        <w:pStyle w:val="EndNoteBibliography"/>
        <w:ind w:left="720" w:hanging="720"/>
      </w:pPr>
      <w:r w:rsidRPr="00504A84">
        <w:t xml:space="preserve">Knutson, B., Fong, G. W., Adams, C. M., Varner, J. L., &amp; Hommer, D. (2001). Dissociation of reward anticipation and outcome with event-related fMRI. </w:t>
      </w:r>
      <w:r w:rsidRPr="00504A84">
        <w:rPr>
          <w:i/>
        </w:rPr>
        <w:t>Neuroreport, 12</w:t>
      </w:r>
      <w:r w:rsidRPr="00504A84">
        <w:t>, 3683-87.</w:t>
      </w:r>
    </w:p>
    <w:p w14:paraId="2567C88E" w14:textId="77777777" w:rsidR="006F688C" w:rsidRPr="00504A84" w:rsidRDefault="006F688C" w:rsidP="006F688C">
      <w:pPr>
        <w:pStyle w:val="EndNoteBibliography"/>
        <w:ind w:left="720" w:hanging="720"/>
      </w:pPr>
      <w:r w:rsidRPr="00504A84">
        <w:t xml:space="preserve">Knutson, B., Fong, G. W., Bennett, S. M., Adams, C. M., &amp; Hommer, D. (2001). Dissociation of reward anticipation and outcome with event-related fMRI. </w:t>
      </w:r>
      <w:r w:rsidRPr="00504A84">
        <w:rPr>
          <w:i/>
        </w:rPr>
        <w:t>Neuroreport, 12</w:t>
      </w:r>
      <w:r w:rsidRPr="00504A84">
        <w:t>, 3683-87.</w:t>
      </w:r>
    </w:p>
    <w:p w14:paraId="7941B11C" w14:textId="77777777" w:rsidR="006F688C" w:rsidRPr="00504A84" w:rsidRDefault="006F688C" w:rsidP="006F688C">
      <w:pPr>
        <w:pStyle w:val="EndNoteBibliography"/>
        <w:ind w:left="720" w:hanging="720"/>
      </w:pPr>
      <w:r w:rsidRPr="00504A84">
        <w:t xml:space="preserve">Knutson, B., &amp; Greer, S. M. (2008). Anticipatory affect: Neural correlates and consequences for choice. </w:t>
      </w:r>
      <w:r w:rsidRPr="00504A84">
        <w:rPr>
          <w:i/>
        </w:rPr>
        <w:t>Philosophical Transactions of the Royal Society B: Biological Sciences, 363</w:t>
      </w:r>
      <w:r w:rsidRPr="00504A84">
        <w:t>, 3771-86.</w:t>
      </w:r>
    </w:p>
    <w:p w14:paraId="3EF38F79" w14:textId="77777777" w:rsidR="006F688C" w:rsidRPr="00504A84" w:rsidRDefault="006F688C" w:rsidP="006F688C">
      <w:pPr>
        <w:pStyle w:val="EndNoteBibliography"/>
        <w:ind w:left="720" w:hanging="720"/>
      </w:pPr>
      <w:r w:rsidRPr="00504A84">
        <w:t xml:space="preserve">Knutson, B., &amp; Heinz, A. (2015). Probing psychiatric symptoms with the monetary incentive delay task. </w:t>
      </w:r>
      <w:r w:rsidRPr="00504A84">
        <w:rPr>
          <w:i/>
        </w:rPr>
        <w:t>Biological psychiatry, 77</w:t>
      </w:r>
      <w:r w:rsidRPr="00504A84">
        <w:t>, 418-20.</w:t>
      </w:r>
    </w:p>
    <w:p w14:paraId="243448D0" w14:textId="77777777" w:rsidR="006F688C" w:rsidRPr="00504A84" w:rsidRDefault="006F688C" w:rsidP="006F688C">
      <w:pPr>
        <w:pStyle w:val="EndNoteBibliography"/>
        <w:ind w:left="720" w:hanging="720"/>
      </w:pPr>
      <w:r w:rsidRPr="00504A84">
        <w:t xml:space="preserve">Knutson, B., Westdorp, A., Kaiser, E., &amp; Hommer, D. (2000). FMRI visualization of brain activity during a monetary incentive delay task. </w:t>
      </w:r>
      <w:r w:rsidRPr="00504A84">
        <w:rPr>
          <w:i/>
        </w:rPr>
        <w:t>Neuroimage, 12</w:t>
      </w:r>
      <w:r w:rsidRPr="00504A84">
        <w:t>, 20-27.</w:t>
      </w:r>
    </w:p>
    <w:p w14:paraId="3B529C0C" w14:textId="77777777" w:rsidR="006F688C" w:rsidRPr="00504A84" w:rsidRDefault="006F688C" w:rsidP="006F688C">
      <w:pPr>
        <w:pStyle w:val="EndNoteBibliography"/>
        <w:ind w:left="720" w:hanging="720"/>
      </w:pPr>
      <w:r w:rsidRPr="00504A84">
        <w:t>Laganiere, S., Boes, A. D., &amp; Fox, M. D. (2016). Network localization of hemichorea-</w:t>
      </w:r>
      <w:r w:rsidRPr="00504A84">
        <w:lastRenderedPageBreak/>
        <w:t xml:space="preserve">hemiballismus. </w:t>
      </w:r>
      <w:r w:rsidRPr="00504A84">
        <w:rPr>
          <w:i/>
        </w:rPr>
        <w:t>Neurology, 86</w:t>
      </w:r>
      <w:r w:rsidRPr="00504A84">
        <w:t>, 2187-95.</w:t>
      </w:r>
    </w:p>
    <w:p w14:paraId="32AAC29A" w14:textId="77777777" w:rsidR="006F688C" w:rsidRPr="00504A84" w:rsidRDefault="006F688C" w:rsidP="006F688C">
      <w:pPr>
        <w:pStyle w:val="EndNoteBibliography"/>
        <w:ind w:left="720" w:hanging="720"/>
      </w:pPr>
      <w:r w:rsidRPr="00504A84">
        <w:t xml:space="preserve">Lahey, B. B., Applegate, B., Hakes, J. K., Zald, D. H., Hariri, A. R., &amp; Rathouz, P. J. (2012). Is there a general factor of prevalent psychopathology during adulthood? </w:t>
      </w:r>
      <w:r w:rsidRPr="00504A84">
        <w:rPr>
          <w:i/>
        </w:rPr>
        <w:t>Journal of abnormal psychology, 121</w:t>
      </w:r>
      <w:r w:rsidRPr="00504A84">
        <w:t>, 971–77.</w:t>
      </w:r>
    </w:p>
    <w:p w14:paraId="3D1E3113" w14:textId="77777777" w:rsidR="006F688C" w:rsidRPr="00504A84" w:rsidRDefault="006F688C" w:rsidP="006F688C">
      <w:pPr>
        <w:pStyle w:val="EndNoteBibliography"/>
        <w:ind w:left="720" w:hanging="720"/>
      </w:pPr>
      <w:r w:rsidRPr="00504A84">
        <w:t xml:space="preserve">Lahey, B. B., Krueger, R. F., Rathouz, P. J., Waldman, I. D., &amp; Zald, D. H. (2017). A hierarchical causal taxonomy of psychopathology across the life span. </w:t>
      </w:r>
      <w:r w:rsidRPr="00504A84">
        <w:rPr>
          <w:i/>
        </w:rPr>
        <w:t>Psychological bulletin, 143</w:t>
      </w:r>
      <w:r w:rsidRPr="00504A84">
        <w:t>, 142.</w:t>
      </w:r>
    </w:p>
    <w:p w14:paraId="71155DF3" w14:textId="77777777" w:rsidR="006F688C" w:rsidRPr="00504A84" w:rsidRDefault="006F688C" w:rsidP="006F688C">
      <w:pPr>
        <w:pStyle w:val="EndNoteBibliography"/>
        <w:ind w:left="720" w:hanging="720"/>
      </w:pPr>
      <w:r w:rsidRPr="00504A84">
        <w:t xml:space="preserve">Lahey, B. B., Van Hulle, C. A., Singh, A. L., Waldman, I. D., &amp; Rathouz, P. J. (2011). Higher-order genetic and environmental structure of prevalent forms of child and adolescent psychopathology. </w:t>
      </w:r>
      <w:r w:rsidRPr="00504A84">
        <w:rPr>
          <w:i/>
        </w:rPr>
        <w:t>Archives of general psychiatry, 68</w:t>
      </w:r>
      <w:r w:rsidRPr="00504A84">
        <w:t>, 181-89.</w:t>
      </w:r>
    </w:p>
    <w:p w14:paraId="0FCA74EC" w14:textId="77777777" w:rsidR="006F688C" w:rsidRPr="00504A84" w:rsidRDefault="006F688C" w:rsidP="006F688C">
      <w:pPr>
        <w:pStyle w:val="EndNoteBibliography"/>
        <w:ind w:left="720" w:hanging="720"/>
      </w:pPr>
      <w:r w:rsidRPr="00504A84">
        <w:t xml:space="preserve">Laird, A. R., Fox, P. M., Price, C. J., Glahn, D. C., Uecker, A. M., Lancaster, J. L., Turkeltaub, P. E., Kochunov, P., &amp; Fox, P. T. (2005). ALE meta-analysis: Controlling the false discovery rate and performing statistical contrasts. </w:t>
      </w:r>
      <w:r w:rsidRPr="00504A84">
        <w:rPr>
          <w:i/>
        </w:rPr>
        <w:t>Human Brain Mapping, 25</w:t>
      </w:r>
      <w:r w:rsidRPr="00504A84">
        <w:t>, 155-64.</w:t>
      </w:r>
    </w:p>
    <w:p w14:paraId="0E5998A7" w14:textId="77777777" w:rsidR="006F688C" w:rsidRPr="00504A84" w:rsidRDefault="006F688C" w:rsidP="006F688C">
      <w:pPr>
        <w:pStyle w:val="EndNoteBibliography"/>
        <w:ind w:left="720" w:hanging="720"/>
      </w:pPr>
      <w:r w:rsidRPr="00504A84">
        <w:rPr>
          <w:rFonts w:hint="eastAsia"/>
        </w:rPr>
        <w:t>Lancaster, J. L., Tordesillas</w:t>
      </w:r>
      <w:r w:rsidRPr="00504A84">
        <w:rPr>
          <w:rFonts w:hint="eastAsia"/>
        </w:rPr>
        <w:t>‐</w:t>
      </w:r>
      <w:r w:rsidRPr="00504A84">
        <w:rPr>
          <w:rFonts w:hint="eastAsia"/>
        </w:rPr>
        <w:t>Guti</w:t>
      </w:r>
      <w:r w:rsidRPr="00504A84">
        <w:rPr>
          <w:rFonts w:hint="eastAsia"/>
        </w:rPr>
        <w:t>é</w:t>
      </w:r>
      <w:r w:rsidRPr="00504A84">
        <w:rPr>
          <w:rFonts w:hint="eastAsia"/>
        </w:rPr>
        <w:t xml:space="preserve">rrez, D., Martinez, M., Salinas, F., Evans, A., Zilles, K., Mazziotta, J. C., &amp; Fox, P. T. (2007). Bias between MNI and Talairach coordinates analyzed using the ICBM 152 brain template. </w:t>
      </w:r>
      <w:r w:rsidRPr="00504A84">
        <w:rPr>
          <w:rFonts w:hint="eastAsia"/>
          <w:i/>
        </w:rPr>
        <w:t>Human Brain Mapping, 2</w:t>
      </w:r>
      <w:r w:rsidRPr="00504A84">
        <w:rPr>
          <w:rFonts w:hint="eastAsia"/>
        </w:rPr>
        <w:t>, 1194</w:t>
      </w:r>
      <w:r w:rsidRPr="00504A84">
        <w:rPr>
          <w:rFonts w:hint="eastAsia"/>
        </w:rPr>
        <w:t>‐</w:t>
      </w:r>
      <w:r w:rsidRPr="00504A84">
        <w:rPr>
          <w:rFonts w:hint="eastAsia"/>
        </w:rPr>
        <w:t>205.</w:t>
      </w:r>
    </w:p>
    <w:p w14:paraId="6E5FDFC3" w14:textId="77777777" w:rsidR="006F688C" w:rsidRPr="00504A84" w:rsidRDefault="006F688C" w:rsidP="006F688C">
      <w:pPr>
        <w:pStyle w:val="EndNoteBibliography"/>
        <w:ind w:left="720" w:hanging="720"/>
      </w:pPr>
      <w:r w:rsidRPr="00504A84">
        <w:t xml:space="preserve">Le Heron, C., Holroyd, C. B., Salamone, J., &amp; Husain, M. (2019). Brain mechanisms underlying apathy. </w:t>
      </w:r>
      <w:r w:rsidRPr="00504A84">
        <w:rPr>
          <w:i/>
        </w:rPr>
        <w:t>Journal of Neurology, Neurosurgery &amp; Psychiatry, 90</w:t>
      </w:r>
      <w:r w:rsidRPr="00504A84">
        <w:t>, 302-12.</w:t>
      </w:r>
    </w:p>
    <w:p w14:paraId="0CC7A626" w14:textId="77777777" w:rsidR="006F688C" w:rsidRPr="00504A84" w:rsidRDefault="006F688C" w:rsidP="006F688C">
      <w:pPr>
        <w:pStyle w:val="EndNoteBibliography"/>
        <w:ind w:left="720" w:hanging="720"/>
      </w:pPr>
      <w:r w:rsidRPr="00504A84">
        <w:t xml:space="preserve">Leknes, S., &amp; Tracey, I. (2008). A common neurobiology for pain and pleasure. </w:t>
      </w:r>
      <w:r w:rsidRPr="00504A84">
        <w:rPr>
          <w:i/>
        </w:rPr>
        <w:t>Nature Reviews Neuroscience, 9</w:t>
      </w:r>
      <w:r w:rsidRPr="00504A84">
        <w:t>, 314-20.</w:t>
      </w:r>
    </w:p>
    <w:p w14:paraId="6D0941B8" w14:textId="77777777" w:rsidR="006F688C" w:rsidRPr="00504A84" w:rsidRDefault="006F688C" w:rsidP="006F688C">
      <w:pPr>
        <w:pStyle w:val="EndNoteBibliography"/>
        <w:ind w:left="720" w:hanging="720"/>
      </w:pPr>
      <w:r w:rsidRPr="00504A84">
        <w:t xml:space="preserve">Li, A., Zalesky, A., Yue, W., Howes, O., Yan, H., Liu, Y., Fan, L., Whitaker, K. J., Xu, K., Rao, G., Li, J., Liu, S., Wang, M., Sun, Y., Song, M., Li, P., Chen, J., Chen, Y., Wang, H., Liu, W., Li, Z., Yang, Y., Guo, H., Wan, P., Lv, L., Lu, L., Yan, J., Song, Y., Wang, H., Zhang, H., Wu, H., Ning, Y., Du, Y., Cheng, Y., Xu, J., Xu, X., Zhang, D., Wang, X., Jiang, T., &amp; Li, B. (2020). A neuroimaging biomarker for striatal dysfunction in schizophrenia. </w:t>
      </w:r>
      <w:r w:rsidRPr="00504A84">
        <w:rPr>
          <w:i/>
        </w:rPr>
        <w:t>Nature medicine</w:t>
      </w:r>
      <w:r w:rsidRPr="00504A84">
        <w:t>, published online.</w:t>
      </w:r>
    </w:p>
    <w:p w14:paraId="6CAEC666" w14:textId="77777777" w:rsidR="006F688C" w:rsidRPr="00504A84" w:rsidRDefault="006F688C" w:rsidP="006F688C">
      <w:pPr>
        <w:pStyle w:val="EndNoteBibliography"/>
        <w:ind w:left="720" w:hanging="720"/>
      </w:pPr>
      <w:r w:rsidRPr="00504A84">
        <w:t xml:space="preserve">Li, T., Wang, L., Camilleri, J. A., Chen, X., Li, S., Stewart, J. L., Jiang, Y., Eickhoff, S. B., &amp; Feng, C. (2020). Mapping common grey matter volume deviation across child and adolescent psychiatric disorders. </w:t>
      </w:r>
      <w:r w:rsidRPr="00504A84">
        <w:rPr>
          <w:i/>
        </w:rPr>
        <w:t>Neuroscience &amp; biobehavioral reviews, 115</w:t>
      </w:r>
      <w:r w:rsidRPr="00504A84">
        <w:t>, 273-84.</w:t>
      </w:r>
    </w:p>
    <w:p w14:paraId="4043690E" w14:textId="77777777" w:rsidR="006F688C" w:rsidRPr="00504A84" w:rsidRDefault="006F688C" w:rsidP="006F688C">
      <w:pPr>
        <w:pStyle w:val="EndNoteBibliography"/>
        <w:ind w:left="720" w:hanging="720"/>
      </w:pPr>
      <w:r w:rsidRPr="00504A84">
        <w:t xml:space="preserve">Lutz, K., &amp; Widmer, M. (2014). What can the monetary incentive delay task tell us about the neural processing of reward and punishment. </w:t>
      </w:r>
      <w:r w:rsidRPr="00504A84">
        <w:rPr>
          <w:i/>
        </w:rPr>
        <w:t>Neuroscience and Neuroeconomics, 3</w:t>
      </w:r>
      <w:r w:rsidRPr="00504A84">
        <w:t>, 33-45.</w:t>
      </w:r>
    </w:p>
    <w:p w14:paraId="36B4FF83" w14:textId="77777777" w:rsidR="006F688C" w:rsidRPr="00504A84" w:rsidRDefault="006F688C" w:rsidP="006F688C">
      <w:pPr>
        <w:pStyle w:val="EndNoteBibliography"/>
        <w:ind w:left="720" w:hanging="720"/>
      </w:pPr>
      <w:r w:rsidRPr="00504A84">
        <w:t xml:space="preserve">MacKay, W. A., Blum, B., &amp; Mendonca, A. J. (1992). Visual responses to reward-related cues in inferior parietal lobule. </w:t>
      </w:r>
      <w:r w:rsidRPr="00504A84">
        <w:rPr>
          <w:i/>
        </w:rPr>
        <w:t>Ophthalmic and Physiological Optics, 12</w:t>
      </w:r>
      <w:r w:rsidRPr="00504A84">
        <w:t>, 209-14.</w:t>
      </w:r>
    </w:p>
    <w:p w14:paraId="314A4A1F" w14:textId="77777777" w:rsidR="006F688C" w:rsidRPr="00504A84" w:rsidRDefault="006F688C" w:rsidP="006F688C">
      <w:pPr>
        <w:pStyle w:val="EndNoteBibliography"/>
        <w:ind w:left="720" w:hanging="720"/>
      </w:pPr>
      <w:r w:rsidRPr="00504A84">
        <w:t xml:space="preserve">Marchand, W. R., Lee, J. N., Garn, C., Thatcher, J., Gale, P., Kreitschitz, S., Johnson, S., &amp; Wood, N. (2011). Striatal and cortical midline activation and connectivity associated with suicidal ideation and depression in bipolar II disorder. </w:t>
      </w:r>
      <w:r w:rsidRPr="00504A84">
        <w:rPr>
          <w:i/>
        </w:rPr>
        <w:t>Journal of affective disorders, 133</w:t>
      </w:r>
      <w:r w:rsidRPr="00504A84">
        <w:t>, 638-45.</w:t>
      </w:r>
    </w:p>
    <w:p w14:paraId="79A3459C" w14:textId="77777777" w:rsidR="006F688C" w:rsidRPr="00504A84" w:rsidRDefault="006F688C" w:rsidP="006F688C">
      <w:pPr>
        <w:pStyle w:val="EndNoteBibliography"/>
        <w:ind w:left="720" w:hanging="720"/>
      </w:pPr>
      <w:r w:rsidRPr="00504A84">
        <w:t xml:space="preserve">Maresh, E. L., Allen, J. P., &amp; Coan, J. A. (2014). Increased default mode network activity in socially anxious individuals during reward processing. </w:t>
      </w:r>
      <w:r w:rsidRPr="00504A84">
        <w:rPr>
          <w:i/>
        </w:rPr>
        <w:t>Biology of mood &amp; anxiety disorders, 4</w:t>
      </w:r>
      <w:r w:rsidRPr="00504A84">
        <w:t>, 7.</w:t>
      </w:r>
    </w:p>
    <w:p w14:paraId="6F324F36" w14:textId="77777777" w:rsidR="006F688C" w:rsidRPr="00504A84" w:rsidRDefault="006F688C" w:rsidP="006F688C">
      <w:pPr>
        <w:pStyle w:val="EndNoteBibliography"/>
        <w:ind w:left="720" w:hanging="720"/>
      </w:pPr>
      <w:r w:rsidRPr="00504A84">
        <w:t xml:space="preserve">McTeague, L. M., Goodkind, M. S., &amp; Etkin, A. (2016). Transdiagnostic impairment of cognitive control in mental illness. </w:t>
      </w:r>
      <w:r w:rsidRPr="00504A84">
        <w:rPr>
          <w:i/>
        </w:rPr>
        <w:t>Journal of Psychiatric Research, 83</w:t>
      </w:r>
      <w:r w:rsidRPr="00504A84">
        <w:t>, 37-46.</w:t>
      </w:r>
    </w:p>
    <w:p w14:paraId="0EDD58A4" w14:textId="77777777" w:rsidR="006F688C" w:rsidRPr="00504A84" w:rsidRDefault="006F688C" w:rsidP="006F688C">
      <w:pPr>
        <w:pStyle w:val="EndNoteBibliography"/>
        <w:ind w:left="720" w:hanging="720"/>
      </w:pPr>
      <w:r w:rsidRPr="00504A84">
        <w:t xml:space="preserve">McTeague, L. M., Huemer, J., Carreon, D. M., Jiang, Y., Eickhoff, S. B., &amp; Etkin, A. (2017). Identification of common neural circuit disruptions in cognitive control across psychiatric disorders. </w:t>
      </w:r>
      <w:r w:rsidRPr="00504A84">
        <w:rPr>
          <w:i/>
        </w:rPr>
        <w:t>American Journal of Psychiatry, 174</w:t>
      </w:r>
      <w:r w:rsidRPr="00504A84">
        <w:t>, 676-85.</w:t>
      </w:r>
    </w:p>
    <w:p w14:paraId="6778603C" w14:textId="77777777" w:rsidR="006F688C" w:rsidRPr="00504A84" w:rsidRDefault="006F688C" w:rsidP="006F688C">
      <w:pPr>
        <w:pStyle w:val="EndNoteBibliography"/>
        <w:ind w:left="720" w:hanging="720"/>
      </w:pPr>
      <w:r w:rsidRPr="00504A84">
        <w:t xml:space="preserve">McTeague, L. M., Rosenberg, B. M., Lopez, J. W., Carreon, D. M., Huemer, J., Jiang, Y., Chick, C. F., Eickhoff, S. B., &amp; Etkin, A. (2020). Identification of common neural circuit disruptions in emotional processing across psychiatric disorders. </w:t>
      </w:r>
      <w:r w:rsidRPr="00504A84">
        <w:rPr>
          <w:i/>
        </w:rPr>
        <w:t>American Journal of Psychiatry</w:t>
      </w:r>
      <w:r w:rsidRPr="00504A84">
        <w:t>, published online.</w:t>
      </w:r>
    </w:p>
    <w:p w14:paraId="52236EB2" w14:textId="77777777" w:rsidR="006F688C" w:rsidRPr="00504A84" w:rsidRDefault="006F688C" w:rsidP="006F688C">
      <w:pPr>
        <w:pStyle w:val="EndNoteBibliography"/>
        <w:ind w:left="720" w:hanging="720"/>
      </w:pPr>
      <w:r w:rsidRPr="00504A84">
        <w:t xml:space="preserve">Müller, V. I., Cieslik, E. C., Laird, A. R., Fox, P. T., Radua, J., Mataix-Cols, D., Tench, C. R., Yarkoni, T., Nichols, T. E., Turkeltaub, P. E., Wager, T. D., &amp; Eickhoff, S. B. (2018). Ten simple rules for neuroimaging meta-analysis. </w:t>
      </w:r>
      <w:r w:rsidRPr="00504A84">
        <w:rPr>
          <w:i/>
        </w:rPr>
        <w:t>Neuroscience &amp; biobehavioral reviews, 84</w:t>
      </w:r>
      <w:r w:rsidRPr="00504A84">
        <w:t>, 151-61.</w:t>
      </w:r>
    </w:p>
    <w:p w14:paraId="6AE4E141" w14:textId="77777777" w:rsidR="006F688C" w:rsidRPr="00504A84" w:rsidRDefault="006F688C" w:rsidP="006F688C">
      <w:pPr>
        <w:pStyle w:val="EndNoteBibliography"/>
        <w:ind w:left="720" w:hanging="720"/>
      </w:pPr>
      <w:r w:rsidRPr="00504A84">
        <w:lastRenderedPageBreak/>
        <w:t xml:space="preserve">Müller, V. I., Cieslik, E. C., Serbanescu, I., Laird, A. R., Fox, P. T., &amp; Eickhoff, S. B. (2017). Altered brain activity in unipolar depression revisited: Meta-analyses of neuroimaging studies. </w:t>
      </w:r>
      <w:r w:rsidRPr="00504A84">
        <w:rPr>
          <w:i/>
        </w:rPr>
        <w:t>JAMA psychiatry, 74</w:t>
      </w:r>
      <w:r w:rsidRPr="00504A84">
        <w:t>, 47-55.</w:t>
      </w:r>
    </w:p>
    <w:p w14:paraId="6ED01160" w14:textId="77777777" w:rsidR="006F688C" w:rsidRPr="00504A84" w:rsidRDefault="006F688C" w:rsidP="006F688C">
      <w:pPr>
        <w:pStyle w:val="EndNoteBibliography"/>
        <w:ind w:left="720" w:hanging="720"/>
      </w:pPr>
      <w:r w:rsidRPr="00504A84">
        <w:t xml:space="preserve">Murray, L., Shaw, D. S., Forbes, E. E., &amp; Hyde, L. W. (2017). Reward-related neural correlates of antisocial behavior and callous-unemotional traits in young men. </w:t>
      </w:r>
      <w:r w:rsidRPr="00504A84">
        <w:rPr>
          <w:i/>
        </w:rPr>
        <w:t>Biological Psychiatry: Cognitive Neuroscience and Neuroimaging 2</w:t>
      </w:r>
      <w:r w:rsidRPr="00504A84">
        <w:t>, 346-54.</w:t>
      </w:r>
    </w:p>
    <w:p w14:paraId="3F744282" w14:textId="77777777" w:rsidR="006F688C" w:rsidRPr="00504A84" w:rsidRDefault="006F688C" w:rsidP="006F688C">
      <w:pPr>
        <w:pStyle w:val="EndNoteBibliography"/>
        <w:ind w:left="720" w:hanging="720"/>
      </w:pPr>
      <w:r w:rsidRPr="00504A84">
        <w:t xml:space="preserve">Neumann, A., Muetzel, R. L., Lahey, B. B., Bakermans-Kranenburg, M. J., van, I. M. H., Jaddoe, V. W., Hillegers, M. H. J., White, T., &amp; Tiemeier, H. (2020). White Matter Microstructure and the General Psychopathology Factor in Children. </w:t>
      </w:r>
      <w:r w:rsidRPr="00504A84">
        <w:rPr>
          <w:i/>
        </w:rPr>
        <w:t>J Am Acad Child Adolesc Psychiatry</w:t>
      </w:r>
      <w:r w:rsidRPr="00504A84">
        <w:t>.</w:t>
      </w:r>
    </w:p>
    <w:p w14:paraId="3513D37F" w14:textId="77777777" w:rsidR="006F688C" w:rsidRPr="00504A84" w:rsidRDefault="006F688C" w:rsidP="006F688C">
      <w:pPr>
        <w:pStyle w:val="EndNoteBibliography"/>
        <w:ind w:left="720" w:hanging="720"/>
      </w:pPr>
      <w:r w:rsidRPr="00504A84">
        <w:t xml:space="preserve">Nusslock, R., &amp; Alloy, L. B. (2017). Reward processing and mood-related symptoms: An RDoC and translational neuroscience perspective. </w:t>
      </w:r>
      <w:r w:rsidRPr="00504A84">
        <w:rPr>
          <w:i/>
        </w:rPr>
        <w:t>Journal of Affective Disorder, 216</w:t>
      </w:r>
      <w:r w:rsidRPr="00504A84">
        <w:t>, 3-16.</w:t>
      </w:r>
    </w:p>
    <w:p w14:paraId="1E2E5887" w14:textId="77777777" w:rsidR="006F688C" w:rsidRPr="00504A84" w:rsidRDefault="006F688C" w:rsidP="006F688C">
      <w:pPr>
        <w:pStyle w:val="EndNoteBibliography"/>
        <w:ind w:left="720" w:hanging="720"/>
      </w:pPr>
      <w:r w:rsidRPr="00504A84">
        <w:t xml:space="preserve">Oldham, S., Murawski, C., Fornito, A., Youssef, G., Yucel, M., &amp; Lorenzetti, V. (2018). The anticipation and outcome phases of reward and loss processing: A neuroimaging meta-analysis of the monetary incentive delay task. </w:t>
      </w:r>
      <w:r w:rsidRPr="00504A84">
        <w:rPr>
          <w:i/>
        </w:rPr>
        <w:t>Human Brain Mapping, 39</w:t>
      </w:r>
      <w:r w:rsidRPr="00504A84">
        <w:t>, 3398-418.</w:t>
      </w:r>
    </w:p>
    <w:p w14:paraId="36AE020F" w14:textId="77777777" w:rsidR="006F688C" w:rsidRPr="00504A84" w:rsidRDefault="006F688C" w:rsidP="006F688C">
      <w:pPr>
        <w:pStyle w:val="EndNoteBibliography"/>
        <w:ind w:left="720" w:hanging="720"/>
      </w:pPr>
      <w:r w:rsidRPr="00504A84">
        <w:t xml:space="preserve">Park, Y. S., Sammartino, F., Young, N. A., Corrigan, J., Krishna, V., &amp; Rezai, A. R. (2019). Anatomic review of the ventral capsule/ventral striatum and the nucleus accumbens to guide target selection for deep brain stimulation for obsessive-compulsive disorder. </w:t>
      </w:r>
      <w:r w:rsidRPr="00504A84">
        <w:rPr>
          <w:i/>
        </w:rPr>
        <w:t>World Neurosurgery, 126</w:t>
      </w:r>
      <w:r w:rsidRPr="00504A84">
        <w:t>, 1-10.</w:t>
      </w:r>
    </w:p>
    <w:p w14:paraId="2D942D92" w14:textId="77777777" w:rsidR="006F688C" w:rsidRPr="00504A84" w:rsidRDefault="006F688C" w:rsidP="006F688C">
      <w:pPr>
        <w:pStyle w:val="EndNoteBibliography"/>
        <w:ind w:left="720" w:hanging="720"/>
      </w:pPr>
      <w:r w:rsidRPr="00504A84">
        <w:t xml:space="preserve">Parr, A. C., Coe, B. C., Munoz, D. P., &amp; Dorris, M. C. (2019). A novel fMRI paradigm to dissociate the behavioral and neural components of mixed-strategy decision making from non-strategic decisions in humans. </w:t>
      </w:r>
      <w:r w:rsidRPr="00504A84">
        <w:rPr>
          <w:i/>
        </w:rPr>
        <w:t>European Journal of Neuroscience, in press</w:t>
      </w:r>
      <w:r w:rsidRPr="00504A84">
        <w:t>.</w:t>
      </w:r>
    </w:p>
    <w:p w14:paraId="769CA873" w14:textId="77777777" w:rsidR="006F688C" w:rsidRPr="00504A84" w:rsidRDefault="006F688C" w:rsidP="006F688C">
      <w:pPr>
        <w:pStyle w:val="EndNoteBibliography"/>
        <w:ind w:left="720" w:hanging="720"/>
      </w:pPr>
      <w:r w:rsidRPr="00504A84">
        <w:t xml:space="preserve">Plichta, M. M., &amp; Scheres, A. (2014). Ventral-striatal responsiveness during reward anticipation in ADHD and its relation to trait impulsivity in the healthy population: A meta-analytic review of the fMRI literature. </w:t>
      </w:r>
      <w:r w:rsidRPr="00504A84">
        <w:rPr>
          <w:i/>
        </w:rPr>
        <w:t>Neuroscience &amp; biobehavioral reviews, 38</w:t>
      </w:r>
      <w:r w:rsidRPr="00504A84">
        <w:t>, 125-34.</w:t>
      </w:r>
    </w:p>
    <w:p w14:paraId="22BFB577" w14:textId="77777777" w:rsidR="006F688C" w:rsidRPr="00504A84" w:rsidRDefault="006F688C" w:rsidP="006F688C">
      <w:pPr>
        <w:pStyle w:val="EndNoteBibliography"/>
        <w:ind w:left="720" w:hanging="720"/>
      </w:pPr>
      <w:r w:rsidRPr="00504A84">
        <w:t xml:space="preserve">Radua, J., Schmidt, A., Borgwardt, S., Heinz, A., Schlagenhauf, F., McGuire, P., &amp; Fusar-Poli, P. (2015). Ventral striatal activation during reward processing in psychosis: A neurofunctional meta-analysis. </w:t>
      </w:r>
      <w:r w:rsidRPr="00504A84">
        <w:rPr>
          <w:i/>
        </w:rPr>
        <w:t>JAMA psychiatry, 72</w:t>
      </w:r>
      <w:r w:rsidRPr="00504A84">
        <w:t>, 1243-51.</w:t>
      </w:r>
    </w:p>
    <w:p w14:paraId="59EE926A" w14:textId="77777777" w:rsidR="006F688C" w:rsidRPr="00504A84" w:rsidRDefault="006F688C" w:rsidP="006F688C">
      <w:pPr>
        <w:pStyle w:val="EndNoteBibliography"/>
        <w:ind w:left="720" w:hanging="720"/>
      </w:pPr>
      <w:r w:rsidRPr="00504A84">
        <w:t xml:space="preserve">Rashid, B., &amp; Calhoun, V. (2020). Towards a brain-based predictome of mental illness. </w:t>
      </w:r>
      <w:r w:rsidRPr="00504A84">
        <w:rPr>
          <w:i/>
        </w:rPr>
        <w:t>Human Brain Mapping, 41</w:t>
      </w:r>
      <w:r w:rsidRPr="00504A84">
        <w:t>, 3468-535.</w:t>
      </w:r>
    </w:p>
    <w:p w14:paraId="3E4362E8" w14:textId="77777777" w:rsidR="006F688C" w:rsidRPr="00504A84" w:rsidRDefault="006F688C" w:rsidP="006F688C">
      <w:pPr>
        <w:pStyle w:val="EndNoteBibliography"/>
        <w:ind w:left="720" w:hanging="720"/>
      </w:pPr>
      <w:r w:rsidRPr="00504A84">
        <w:t xml:space="preserve">Romer, A. L., Knodt, A. R., Houts, R., Brigidi, B. D., Moffitt, T. E., Caspi, A., &amp; Hariri, A. R. (2018). Structural alterations within cerebellar circuitry are associated with general liability for common mental disorders. </w:t>
      </w:r>
      <w:r w:rsidRPr="00504A84">
        <w:rPr>
          <w:i/>
        </w:rPr>
        <w:t>Molecular psychiatry</w:t>
      </w:r>
      <w:r w:rsidRPr="00504A84">
        <w:t>.</w:t>
      </w:r>
    </w:p>
    <w:p w14:paraId="765004DE" w14:textId="77777777" w:rsidR="006F688C" w:rsidRPr="00504A84" w:rsidRDefault="006F688C" w:rsidP="006F688C">
      <w:pPr>
        <w:pStyle w:val="EndNoteBibliography"/>
        <w:ind w:left="720" w:hanging="720"/>
      </w:pPr>
      <w:r w:rsidRPr="00504A84">
        <w:t xml:space="preserve">Sanislow, C. A., Ferrante, M., Pacheco, J., Rudorfer, M. V., &amp; Morris, S. E. (2019). Advancing translational research using nimh research domain criteria and computational methods. </w:t>
      </w:r>
      <w:r w:rsidRPr="00504A84">
        <w:rPr>
          <w:i/>
        </w:rPr>
        <w:t>Neuron, 101</w:t>
      </w:r>
      <w:r w:rsidRPr="00504A84">
        <w:t>, 779-82.</w:t>
      </w:r>
    </w:p>
    <w:p w14:paraId="64711C57" w14:textId="77777777" w:rsidR="006F688C" w:rsidRPr="00504A84" w:rsidRDefault="006F688C" w:rsidP="006F688C">
      <w:pPr>
        <w:pStyle w:val="EndNoteBibliography"/>
        <w:ind w:left="720" w:hanging="720"/>
      </w:pPr>
      <w:r w:rsidRPr="00504A84">
        <w:t xml:space="preserve">Sanislow, C. A., Pine, D. S., Quinn, K. J., Kozak, M. J., Garvey, M. A., Heinssen, R. K., Wang, P. S.-E., &amp; Cuthbert, B. N. (2010). Developing constructs for psychopathology research: research domain criteria. </w:t>
      </w:r>
      <w:r w:rsidRPr="00504A84">
        <w:rPr>
          <w:i/>
        </w:rPr>
        <w:t>Journal of abnormal psychology, 119</w:t>
      </w:r>
      <w:r w:rsidRPr="00504A84">
        <w:t>, 631.</w:t>
      </w:r>
    </w:p>
    <w:p w14:paraId="7E642555" w14:textId="77777777" w:rsidR="006F688C" w:rsidRPr="00504A84" w:rsidRDefault="006F688C" w:rsidP="006F688C">
      <w:pPr>
        <w:pStyle w:val="EndNoteBibliography"/>
        <w:ind w:left="720" w:hanging="720"/>
      </w:pPr>
      <w:r w:rsidRPr="00504A84">
        <w:t xml:space="preserve">Satterthwaite, T. D., Kable, J. W., Vandekar, L., Katchmar, N., Bassett, D. S., Baldassano, C. F., Ruparel, K., Elliott, M. A., Sheline, Y. I., Gur, R. C., Gur, R. E., Davatzikos, C., Leibenluft, E., Thase, M. E., &amp; Wolf, D. H. (2015). Common and dissociable dysfunction of the reward system in bipolar and unipolar depression. </w:t>
      </w:r>
      <w:r w:rsidRPr="00504A84">
        <w:rPr>
          <w:i/>
        </w:rPr>
        <w:t>Neuropsychopharmacology, 40</w:t>
      </w:r>
      <w:r w:rsidRPr="00504A84">
        <w:t>, 2258-68.</w:t>
      </w:r>
    </w:p>
    <w:p w14:paraId="399259FC" w14:textId="77777777" w:rsidR="006F688C" w:rsidRPr="00504A84" w:rsidRDefault="006F688C" w:rsidP="006F688C">
      <w:pPr>
        <w:pStyle w:val="EndNoteBibliography"/>
        <w:ind w:left="720" w:hanging="720"/>
      </w:pPr>
      <w:r w:rsidRPr="00504A84">
        <w:t xml:space="preserve">Schlagenhauf, F., Juckel, G., Koslowski, M., Kahnt, T., Knutson, B., Dembler, T., Kienast, T., Gallinat, J., Wrase, J., &amp; Heinz, A. (2008). Reward system activation in schizophrenic patients switched from typical neuroleptics to olanzapine. </w:t>
      </w:r>
      <w:r w:rsidRPr="00504A84">
        <w:rPr>
          <w:i/>
        </w:rPr>
        <w:t>Psychopharmacology, 196</w:t>
      </w:r>
      <w:r w:rsidRPr="00504A84">
        <w:t>, 673-84.</w:t>
      </w:r>
    </w:p>
    <w:p w14:paraId="25C5B903" w14:textId="77777777" w:rsidR="006F688C" w:rsidRPr="00504A84" w:rsidRDefault="006F688C" w:rsidP="006F688C">
      <w:pPr>
        <w:pStyle w:val="EndNoteBibliography"/>
        <w:ind w:left="720" w:hanging="720"/>
      </w:pPr>
      <w:r w:rsidRPr="00504A84">
        <w:t xml:space="preserve">Serranova, T., Jech, R., Dusek, P., Sieger, T., Ruzicka, F., Urgosik, D., &amp; Ruzicka, E. (2011). Subthalamic nucleus stimulation affects incentive salience attribution in Parkinson's disease. </w:t>
      </w:r>
      <w:r w:rsidRPr="00504A84">
        <w:rPr>
          <w:i/>
        </w:rPr>
        <w:t>Movement Disorders, 26</w:t>
      </w:r>
      <w:r w:rsidRPr="00504A84">
        <w:t>, 2260-66.</w:t>
      </w:r>
    </w:p>
    <w:p w14:paraId="21E2127E" w14:textId="77777777" w:rsidR="006F688C" w:rsidRPr="00504A84" w:rsidRDefault="006F688C" w:rsidP="006F688C">
      <w:pPr>
        <w:pStyle w:val="EndNoteBibliography"/>
        <w:ind w:left="720" w:hanging="720"/>
      </w:pPr>
      <w:r w:rsidRPr="00504A84">
        <w:t xml:space="preserve">Seymour, B., Daw, N., Dayan, P., Singer, T., &amp; Dolan, R. (2007). Differential encoding of losses and gains in the human striatum. </w:t>
      </w:r>
      <w:r w:rsidRPr="00504A84">
        <w:rPr>
          <w:i/>
        </w:rPr>
        <w:t>Journal of Neuroscience, 27</w:t>
      </w:r>
      <w:r w:rsidRPr="00504A84">
        <w:t>, 4826-31.</w:t>
      </w:r>
    </w:p>
    <w:p w14:paraId="2ACD1BE9" w14:textId="77777777" w:rsidR="006F688C" w:rsidRPr="00504A84" w:rsidRDefault="006F688C" w:rsidP="006F688C">
      <w:pPr>
        <w:pStyle w:val="EndNoteBibliography"/>
        <w:ind w:left="720" w:hanging="720"/>
      </w:pPr>
      <w:r w:rsidRPr="00504A84">
        <w:t xml:space="preserve">Sha, Z., Wager, T. D., Mechelli, A., &amp; He, Y. (2018). Common dysfunction of large-scale </w:t>
      </w:r>
      <w:r w:rsidRPr="00504A84">
        <w:lastRenderedPageBreak/>
        <w:t xml:space="preserve">neurocognitive networks across psychiatric disorders. </w:t>
      </w:r>
      <w:r w:rsidRPr="00504A84">
        <w:rPr>
          <w:i/>
        </w:rPr>
        <w:t>Biological psychiatry, available online</w:t>
      </w:r>
      <w:r w:rsidRPr="00504A84">
        <w:t>.</w:t>
      </w:r>
    </w:p>
    <w:p w14:paraId="3F59EFEB" w14:textId="77777777" w:rsidR="006F688C" w:rsidRPr="00504A84" w:rsidRDefault="006F688C" w:rsidP="006F688C">
      <w:pPr>
        <w:pStyle w:val="EndNoteBibliography"/>
        <w:ind w:left="720" w:hanging="720"/>
      </w:pPr>
      <w:r w:rsidRPr="00504A84">
        <w:t xml:space="preserve">Sha, Z., Wager, T. D., Mechelli, A., &amp; He, Y. (2019). Common dysfunction of large-scale neurocognitive networks across psychiatric disorders. </w:t>
      </w:r>
      <w:r w:rsidRPr="00504A84">
        <w:rPr>
          <w:i/>
        </w:rPr>
        <w:t>Biological psychiatry, 85</w:t>
      </w:r>
      <w:r w:rsidRPr="00504A84">
        <w:t>, 379-88.</w:t>
      </w:r>
    </w:p>
    <w:p w14:paraId="3157FD44" w14:textId="77777777" w:rsidR="006F688C" w:rsidRPr="00504A84" w:rsidRDefault="006F688C" w:rsidP="006F688C">
      <w:pPr>
        <w:pStyle w:val="EndNoteBibliography"/>
        <w:ind w:left="720" w:hanging="720"/>
      </w:pPr>
      <w:r w:rsidRPr="00504A84">
        <w:t xml:space="preserve">Shamseer, L., Moher, D., Clarke, M., Ghersi, D., Liberati, A., Petticrew, M., Shekelle, P., Stewart, L. A., &amp; Group, P.-P. (2015). Preferred reporting items for systematic review and meta-analysis protocols (PRISMA-P) 2015: Elaboration and explanation. </w:t>
      </w:r>
      <w:r w:rsidRPr="00504A84">
        <w:rPr>
          <w:i/>
        </w:rPr>
        <w:t>Bmj, 350</w:t>
      </w:r>
      <w:r w:rsidRPr="00504A84">
        <w:t>, g7647.</w:t>
      </w:r>
    </w:p>
    <w:p w14:paraId="279DBA37" w14:textId="77777777" w:rsidR="006F688C" w:rsidRPr="00504A84" w:rsidRDefault="006F688C" w:rsidP="006F688C">
      <w:pPr>
        <w:pStyle w:val="EndNoteBibliography"/>
        <w:ind w:left="720" w:hanging="720"/>
      </w:pPr>
      <w:r w:rsidRPr="00504A84">
        <w:t xml:space="preserve">Shanmugan, S., Wolf, D. H., Calkins, M. E., Moore, T. M., Ruparel, K., Hopson, R. D., Vandekar, S. N., Roalf, D. R., Elliott, M. A., &amp; Jackson, C. (2016). Common and Dissociable Mechanisms of Executive System Dysfunction Across Psychiatric Disorders in Youth. </w:t>
      </w:r>
      <w:r w:rsidRPr="00504A84">
        <w:rPr>
          <w:i/>
        </w:rPr>
        <w:t>American Journal of Psychiatry</w:t>
      </w:r>
      <w:r w:rsidRPr="00504A84">
        <w:t>, appi.ajp.2015.1.</w:t>
      </w:r>
    </w:p>
    <w:p w14:paraId="68DF9ECD" w14:textId="77777777" w:rsidR="006F688C" w:rsidRPr="00504A84" w:rsidRDefault="006F688C" w:rsidP="006F688C">
      <w:pPr>
        <w:pStyle w:val="EndNoteBibliography"/>
        <w:ind w:left="720" w:hanging="720"/>
      </w:pPr>
      <w:r w:rsidRPr="00504A84">
        <w:t xml:space="preserve">Sharma, A., Wolf, D. H., Ciric, R., Kable, J. W., Moore, T. M., Vandekar, S. N., Katchmar, N., Daldal, A., Ruparel, K., Davatzikos, C., Elliott, M. A., Calkins, M. E., Shinohara, R. T., Bassett, D. S., &amp; Satterthwaite, T. D. (2017). Common dimensional reward deficits across mood and psychotic disorders: A connectome-wide association study. </w:t>
      </w:r>
      <w:r w:rsidRPr="00504A84">
        <w:rPr>
          <w:i/>
        </w:rPr>
        <w:t>American Journal of Psychiatry, 174</w:t>
      </w:r>
      <w:r w:rsidRPr="00504A84">
        <w:t>, 657-66.</w:t>
      </w:r>
    </w:p>
    <w:p w14:paraId="20DCB8E2" w14:textId="77777777" w:rsidR="006F688C" w:rsidRPr="00504A84" w:rsidRDefault="006F688C" w:rsidP="006F688C">
      <w:pPr>
        <w:pStyle w:val="EndNoteBibliography"/>
        <w:ind w:left="720" w:hanging="720"/>
      </w:pPr>
      <w:r w:rsidRPr="00504A84">
        <w:t xml:space="preserve">Snyder, H. R., Hankin, B. L., Sandman, C. A., Head, K., &amp; Davis, E. P. (2017). Distinct Patterns of Reduced Prefrontal and Limbic Gray Matter Volume in Childhood General and Internalizing Psychopathology. </w:t>
      </w:r>
      <w:r w:rsidRPr="00504A84">
        <w:rPr>
          <w:i/>
        </w:rPr>
        <w:t>Clinical Psychological Science A Journal of the Association for Psychological Science, 5</w:t>
      </w:r>
      <w:r w:rsidRPr="00504A84">
        <w:t>.</w:t>
      </w:r>
    </w:p>
    <w:p w14:paraId="6F708AF9" w14:textId="77777777" w:rsidR="006F688C" w:rsidRPr="00504A84" w:rsidRDefault="006F688C" w:rsidP="006F688C">
      <w:pPr>
        <w:pStyle w:val="EndNoteBibliography"/>
        <w:ind w:left="720" w:hanging="720"/>
      </w:pPr>
      <w:r w:rsidRPr="00504A84">
        <w:t xml:space="preserve">Spielberg, J. M., Miller, G. A., Warren, S. L., Engels, A. S., Crocker, L. D., Banich, M. T., Sutton, B. P., &amp; Heller, W. (2012). A brain network instantiating approach and avoidance motivation. </w:t>
      </w:r>
      <w:r w:rsidRPr="00504A84">
        <w:rPr>
          <w:i/>
        </w:rPr>
        <w:t>Psychophysiology, 49</w:t>
      </w:r>
      <w:r w:rsidRPr="00504A84">
        <w:t>, 1200-14.</w:t>
      </w:r>
    </w:p>
    <w:p w14:paraId="7922B3D5" w14:textId="77777777" w:rsidR="006F688C" w:rsidRPr="00504A84" w:rsidRDefault="006F688C" w:rsidP="006F688C">
      <w:pPr>
        <w:pStyle w:val="EndNoteBibliography"/>
        <w:ind w:left="720" w:hanging="720"/>
      </w:pPr>
      <w:r w:rsidRPr="00504A84">
        <w:t xml:space="preserve">Stanford, A. D., Luber, B., Unger, L., Cycowicz, Y. M., Malaspina, D., &amp; Lisanby, S. H. (2013). Single pulse TMS differentially modulates reward behavior. </w:t>
      </w:r>
      <w:r w:rsidRPr="00504A84">
        <w:rPr>
          <w:i/>
        </w:rPr>
        <w:t>Neuropsychologia, 51</w:t>
      </w:r>
      <w:r w:rsidRPr="00504A84">
        <w:t>, 3041-47.</w:t>
      </w:r>
    </w:p>
    <w:p w14:paraId="3F5000B9" w14:textId="77777777" w:rsidR="006F688C" w:rsidRPr="00504A84" w:rsidRDefault="006F688C" w:rsidP="006F688C">
      <w:pPr>
        <w:pStyle w:val="EndNoteBibliography"/>
        <w:ind w:left="720" w:hanging="720"/>
      </w:pPr>
      <w:r w:rsidRPr="00504A84">
        <w:t xml:space="preserve">Stoy, M., Schlagenhauf, F., Sterzer, P., Bermpohl, F., Hagele, C., Suchotzki, K., Schmack, K., Wrase, J., Ricken, R., Knutson, B., Adli, M., Bauer, M., Heinz, A., &amp; Strohle, A. (2012). Hyporeactivity of ventral striatum towards incentive stimuli in unmedicated depressed patients normalizes after treatment with escitalopram. </w:t>
      </w:r>
      <w:r w:rsidRPr="00504A84">
        <w:rPr>
          <w:i/>
        </w:rPr>
        <w:t>Journal of psychopharmacology, 26</w:t>
      </w:r>
      <w:r w:rsidRPr="00504A84">
        <w:t>, 677-88.</w:t>
      </w:r>
    </w:p>
    <w:p w14:paraId="1C6AE445" w14:textId="77777777" w:rsidR="006F688C" w:rsidRPr="00504A84" w:rsidRDefault="006F688C" w:rsidP="006F688C">
      <w:pPr>
        <w:pStyle w:val="EndNoteBibliography"/>
        <w:ind w:left="720" w:hanging="720"/>
      </w:pPr>
      <w:r w:rsidRPr="00504A84">
        <w:t xml:space="preserve">Strauss, G. P., Waltz, J. A., &amp; Gold, J. M. (2014). A review of reward processing and motivational impairment in schizophrenia. </w:t>
      </w:r>
      <w:r w:rsidRPr="00504A84">
        <w:rPr>
          <w:i/>
        </w:rPr>
        <w:t>Schizophrenia Bulletin, 40 Suppl 2</w:t>
      </w:r>
      <w:r w:rsidRPr="00504A84">
        <w:t>, S107-16.</w:t>
      </w:r>
    </w:p>
    <w:p w14:paraId="59C603ED" w14:textId="77777777" w:rsidR="006F688C" w:rsidRPr="00504A84" w:rsidRDefault="006F688C" w:rsidP="006F688C">
      <w:pPr>
        <w:pStyle w:val="EndNoteBibliography"/>
        <w:ind w:left="720" w:hanging="720"/>
      </w:pPr>
      <w:r w:rsidRPr="00504A84">
        <w:t xml:space="preserve">Stringaris, A., Vidal-Ribas Belil, P., Artiges, E., Lemaitre, H., Gollier-Briant, F., Wolke, S., Vulser, H., Miranda, R., Penttilä, J., Struve, M., Fadai, T., Kappel, V., Grimmer, Y., Goodman, R., Poustka, L., Conrod, P., Cattrell, A., Banaschewski, T., Bokde, A., Bromberg, U., Büchel, C., Flor, H., Frouin, V., Gallinat, J., Garavan, H., Gowland, P., Heinz, A., Ittermann, B., Nees, F., Papadopoulos, D., Paus, T., Smolka, M. N., Walter, H., Whelan, R., Martinot, J. L., Schumann, G., Paillère-Martinot, M. L., &amp; Consortium, I. (2015). The brain's response to reward anticipation and depression in adolescence: Dimensionality, specificity, and longitudinal predictions in a community-based sample. </w:t>
      </w:r>
      <w:r w:rsidRPr="00504A84">
        <w:rPr>
          <w:i/>
        </w:rPr>
        <w:t>American Journal of Psychiatry, 172</w:t>
      </w:r>
      <w:r w:rsidRPr="00504A84">
        <w:t>, 1215-23.</w:t>
      </w:r>
    </w:p>
    <w:p w14:paraId="0C124D3F" w14:textId="77777777" w:rsidR="006F688C" w:rsidRPr="00504A84" w:rsidRDefault="006F688C" w:rsidP="006F688C">
      <w:pPr>
        <w:pStyle w:val="EndNoteBibliography"/>
        <w:ind w:left="720" w:hanging="720"/>
      </w:pPr>
      <w:r w:rsidRPr="00504A84">
        <w:t xml:space="preserve">Ströhle, A., Stoy, M., Wrase, J., Schwarzer, S., Schlagenhauf, F., Huss, M., Hein, J., Nedderhut, A., Neumann, B., Gregor, A., Juckel, G., Knutson, B., Lehmkuhl, U., Bauer, M., &amp; Heinz, A. (2008). Reward anticipation and outcomes in adult males with attention-deficit/hyperactivity disorder. </w:t>
      </w:r>
      <w:r w:rsidRPr="00504A84">
        <w:rPr>
          <w:i/>
        </w:rPr>
        <w:t>Neuroimage, 39</w:t>
      </w:r>
      <w:r w:rsidRPr="00504A84">
        <w:t>, 966-72.</w:t>
      </w:r>
    </w:p>
    <w:p w14:paraId="52DF5676" w14:textId="77777777" w:rsidR="006F688C" w:rsidRPr="00504A84" w:rsidRDefault="006F688C" w:rsidP="006F688C">
      <w:pPr>
        <w:pStyle w:val="EndNoteBibliography"/>
        <w:ind w:left="720" w:hanging="720"/>
      </w:pPr>
      <w:r w:rsidRPr="00504A84">
        <w:t xml:space="preserve">Tahmasian, M., Sepehry, A. A., Samea, F., Khodadadifar, T., Soltaninejad, Z., Javaheripour, N., Khazaie, H., Zarei, M., Eickhoff, S. B., &amp; Eickhoff, C. R. (2019). Practical recommendations to conduct a neuroimaging meta-analysis for neuropsychiatric disorders. </w:t>
      </w:r>
      <w:r w:rsidRPr="00504A84">
        <w:rPr>
          <w:i/>
        </w:rPr>
        <w:t>Human Brain Mapping, 40</w:t>
      </w:r>
      <w:r w:rsidRPr="00504A84">
        <w:t>, 5142-54.</w:t>
      </w:r>
    </w:p>
    <w:p w14:paraId="036AA9C5" w14:textId="77777777" w:rsidR="006F688C" w:rsidRPr="00504A84" w:rsidRDefault="006F688C" w:rsidP="006F688C">
      <w:pPr>
        <w:pStyle w:val="EndNoteBibliography"/>
        <w:ind w:left="720" w:hanging="720"/>
      </w:pPr>
      <w:r w:rsidRPr="00504A84">
        <w:t xml:space="preserve">Tarantola, T., Kumaran, D., Dayan, P., &amp; De Martino, B. (2017). Prior preferences beneficially influence social and non-social learning. </w:t>
      </w:r>
      <w:r w:rsidRPr="00504A84">
        <w:rPr>
          <w:i/>
        </w:rPr>
        <w:t>Nature Communication, 8</w:t>
      </w:r>
      <w:r w:rsidRPr="00504A84">
        <w:t>, 817.</w:t>
      </w:r>
    </w:p>
    <w:p w14:paraId="05C2A44A" w14:textId="77777777" w:rsidR="006F688C" w:rsidRPr="00504A84" w:rsidRDefault="006F688C" w:rsidP="006F688C">
      <w:pPr>
        <w:pStyle w:val="EndNoteBibliography"/>
        <w:ind w:left="720" w:hanging="720"/>
      </w:pPr>
      <w:r w:rsidRPr="00504A84">
        <w:t xml:space="preserve">Treadway, M. T. (2016). The neurobiology of motivational deficits in depression—an update </w:t>
      </w:r>
      <w:r w:rsidRPr="00504A84">
        <w:lastRenderedPageBreak/>
        <w:t xml:space="preserve">on candidate pathomechanisms. </w:t>
      </w:r>
      <w:r w:rsidRPr="00504A84">
        <w:rPr>
          <w:i/>
        </w:rPr>
        <w:t>Current Topics in Behavioral Neurosciences, 27</w:t>
      </w:r>
      <w:r w:rsidRPr="00504A84">
        <w:t>, 337-55.</w:t>
      </w:r>
    </w:p>
    <w:p w14:paraId="1250C230" w14:textId="77777777" w:rsidR="006F688C" w:rsidRPr="00504A84" w:rsidRDefault="006F688C" w:rsidP="006F688C">
      <w:pPr>
        <w:pStyle w:val="EndNoteBibliography"/>
        <w:ind w:left="720" w:hanging="720"/>
      </w:pPr>
      <w:r w:rsidRPr="00504A84">
        <w:t xml:space="preserve">Treadway, M. T., &amp; Zald, D. H. (2011). Reconsidering anhedonia in depression: Lessons from translational neuroscience. </w:t>
      </w:r>
      <w:r w:rsidRPr="00504A84">
        <w:rPr>
          <w:i/>
        </w:rPr>
        <w:t>Neuroscience &amp; biobehavioral reviews, 35</w:t>
      </w:r>
      <w:r w:rsidRPr="00504A84">
        <w:t>, 537-55.</w:t>
      </w:r>
    </w:p>
    <w:p w14:paraId="58766CFF" w14:textId="77777777" w:rsidR="006F688C" w:rsidRPr="00504A84" w:rsidRDefault="006F688C" w:rsidP="006F688C">
      <w:pPr>
        <w:pStyle w:val="EndNoteBibliography"/>
        <w:ind w:left="720" w:hanging="720"/>
      </w:pPr>
      <w:r w:rsidRPr="00504A84">
        <w:t xml:space="preserve">Turkeltaub, P. E., Eden, G. F., Jones, K. M., &amp; Zeffiro, T. A. (2002). Meta-analysis of the functional neuroanatomy of single-word reading: Method and validation. </w:t>
      </w:r>
      <w:r w:rsidRPr="00504A84">
        <w:rPr>
          <w:i/>
        </w:rPr>
        <w:t>Neuroimage, 16</w:t>
      </w:r>
      <w:r w:rsidRPr="00504A84">
        <w:t>, 765-80.</w:t>
      </w:r>
    </w:p>
    <w:p w14:paraId="45C1BF93" w14:textId="77777777" w:rsidR="006F688C" w:rsidRPr="00504A84" w:rsidRDefault="006F688C" w:rsidP="006F688C">
      <w:pPr>
        <w:pStyle w:val="EndNoteBibliography"/>
        <w:ind w:left="720" w:hanging="720"/>
      </w:pPr>
      <w:r w:rsidRPr="00504A84">
        <w:t xml:space="preserve">Turkeltaub, P. E., Eickhoff, S. B., Laird, A. R., Fox, M., Wiener, M., &amp; Fox, P. (2012). Minimizing within-experiment and within-group effects in Activation Likelihood Estimation meta-analyses. </w:t>
      </w:r>
      <w:r w:rsidRPr="00504A84">
        <w:rPr>
          <w:i/>
        </w:rPr>
        <w:t>Human Brain Mapping, 33</w:t>
      </w:r>
      <w:r w:rsidRPr="00504A84">
        <w:t>, 1-13.</w:t>
      </w:r>
    </w:p>
    <w:p w14:paraId="37186B0A" w14:textId="77777777" w:rsidR="006F688C" w:rsidRPr="00504A84" w:rsidRDefault="006F688C" w:rsidP="006F688C">
      <w:pPr>
        <w:pStyle w:val="EndNoteBibliography"/>
        <w:ind w:left="720" w:hanging="720"/>
      </w:pPr>
      <w:r w:rsidRPr="00504A84">
        <w:t xml:space="preserve">Ubl, B., Kuehner, C., Kirsch, P., Ruttorf, M., Diener, C., &amp; Flor, H. (2015). Altered neural reward and loss processing and prediction error signalling in depression. </w:t>
      </w:r>
      <w:r w:rsidRPr="00504A84">
        <w:rPr>
          <w:i/>
        </w:rPr>
        <w:t>Social cognitive and affective neuroscience, 10</w:t>
      </w:r>
      <w:r w:rsidRPr="00504A84">
        <w:t>, 1102-12.</w:t>
      </w:r>
    </w:p>
    <w:p w14:paraId="677FAD40" w14:textId="77777777" w:rsidR="006F688C" w:rsidRPr="00504A84" w:rsidRDefault="006F688C" w:rsidP="006F688C">
      <w:pPr>
        <w:pStyle w:val="EndNoteBibliography"/>
        <w:ind w:left="720" w:hanging="720"/>
      </w:pPr>
      <w:r w:rsidRPr="00504A84">
        <w:t xml:space="preserve">Victor, T. A., Khalsa, S. S., Simmons, W. K., Feinstein, J. S., Savitz, J., Aupperle, R. L., Yeh, H. W., Bodurka, J., &amp; Paulus, M. P. (2018). Tulsa 1000: a naturalistic study protocol for multilevel assessment and outcome prediction in a large psychiatric sample. </w:t>
      </w:r>
      <w:r w:rsidRPr="00504A84">
        <w:rPr>
          <w:i/>
        </w:rPr>
        <w:t>Bmj Open, 8</w:t>
      </w:r>
      <w:r w:rsidRPr="00504A84">
        <w:t>, e016620.</w:t>
      </w:r>
    </w:p>
    <w:p w14:paraId="7BEFA4C3" w14:textId="77777777" w:rsidR="006F688C" w:rsidRPr="00504A84" w:rsidRDefault="006F688C" w:rsidP="006F688C">
      <w:pPr>
        <w:pStyle w:val="EndNoteBibliography"/>
        <w:ind w:left="720" w:hanging="720"/>
      </w:pPr>
      <w:r w:rsidRPr="00504A84">
        <w:t xml:space="preserve">Volkow, N. D., Fowler, J. S., &amp; Wang, G. J. (2003). The addicted human brain: Insights from imaging studies. </w:t>
      </w:r>
      <w:r w:rsidRPr="00504A84">
        <w:rPr>
          <w:i/>
        </w:rPr>
        <w:t>Journal of Clinical Investigation, 111</w:t>
      </w:r>
      <w:r w:rsidRPr="00504A84">
        <w:t>, 1444-51.</w:t>
      </w:r>
    </w:p>
    <w:p w14:paraId="4093587B" w14:textId="77777777" w:rsidR="006F688C" w:rsidRPr="00504A84" w:rsidRDefault="006F688C" w:rsidP="006F688C">
      <w:pPr>
        <w:pStyle w:val="EndNoteBibliography"/>
        <w:ind w:left="720" w:hanging="720"/>
      </w:pPr>
      <w:r w:rsidRPr="00504A84">
        <w:t xml:space="preserve">Weissman, D. G., Jenness, J. L., Colich, N. L., Miller, A. B., Sambrook, K. A., Sheridan, M. A., &amp; McLaughlin, K. A. (2019). Altered Neural Processing of Threat-Related Information in Children and Adolescents Exposed to Violence: A Transdiagnostic Mechanism Contributing to the Emergence of Psychopathology. </w:t>
      </w:r>
      <w:r w:rsidRPr="00504A84">
        <w:rPr>
          <w:i/>
        </w:rPr>
        <w:t>J Am Acad Child Adolesc Psychiatry</w:t>
      </w:r>
      <w:r w:rsidRPr="00504A84">
        <w:t>.</w:t>
      </w:r>
    </w:p>
    <w:p w14:paraId="7F3B8A84" w14:textId="77777777" w:rsidR="006F688C" w:rsidRPr="00504A84" w:rsidRDefault="006F688C" w:rsidP="006F688C">
      <w:pPr>
        <w:pStyle w:val="EndNoteBibliography"/>
        <w:ind w:left="720" w:hanging="720"/>
      </w:pPr>
      <w:r w:rsidRPr="00504A84">
        <w:t xml:space="preserve">Whitton, A. E., Treadway, M. T., &amp; Pizzagalli, D. A. (2015). Reward processing dysfunction in major depression, bipolar disorder and schizophrenia. </w:t>
      </w:r>
      <w:r w:rsidRPr="00504A84">
        <w:rPr>
          <w:i/>
        </w:rPr>
        <w:t>Current Opinion in Psychiatry, 28</w:t>
      </w:r>
      <w:r w:rsidRPr="00504A84">
        <w:t>, 7-12.</w:t>
      </w:r>
    </w:p>
    <w:p w14:paraId="2CD19969" w14:textId="77777777" w:rsidR="006F688C" w:rsidRPr="00504A84" w:rsidRDefault="006F688C" w:rsidP="006F688C">
      <w:pPr>
        <w:pStyle w:val="EndNoteBibliography"/>
        <w:ind w:left="720" w:hanging="720"/>
      </w:pPr>
      <w:r w:rsidRPr="00504A84">
        <w:t xml:space="preserve">Wilson, R. P., Colizzi, M., Bossong, M. G., Allen, P., Kempton, M., Mtac, &amp; Bhattacharyya, S. (2018). The neural substrate of reward anticipation in health: A meta-analysis of fMRI findings in the monetary incentive delay task. </w:t>
      </w:r>
      <w:r w:rsidRPr="00504A84">
        <w:rPr>
          <w:i/>
        </w:rPr>
        <w:t>Neuropsychology review, 28</w:t>
      </w:r>
      <w:r w:rsidRPr="00504A84">
        <w:t>, 496-506.</w:t>
      </w:r>
    </w:p>
    <w:p w14:paraId="0EC9EB63" w14:textId="77777777" w:rsidR="006F688C" w:rsidRPr="00504A84" w:rsidRDefault="006F688C" w:rsidP="006F688C">
      <w:pPr>
        <w:pStyle w:val="EndNoteBibliography"/>
        <w:ind w:left="720" w:hanging="720"/>
      </w:pPr>
      <w:r w:rsidRPr="00504A84">
        <w:t xml:space="preserve">Wotruba, D., Heekeren, K., Michels, L., Buechler, R., Simon, J. J., Theodoridou, A., Kollias, S., Rossler, W., &amp; Kaiser, S. (2014). Symptom dimensions are associated with reward processing in unmedicated persons at risk for psychosis. </w:t>
      </w:r>
      <w:r w:rsidRPr="00504A84">
        <w:rPr>
          <w:i/>
        </w:rPr>
        <w:t>Frontiers in behavioral neuroscience, 8</w:t>
      </w:r>
      <w:r w:rsidRPr="00504A84">
        <w:t>, 382.</w:t>
      </w:r>
    </w:p>
    <w:p w14:paraId="2680CAEA" w14:textId="77777777" w:rsidR="006F688C" w:rsidRPr="00504A84" w:rsidRDefault="006F688C" w:rsidP="006F688C">
      <w:pPr>
        <w:pStyle w:val="EndNoteBibliography"/>
        <w:ind w:left="720" w:hanging="720"/>
      </w:pPr>
      <w:r w:rsidRPr="00504A84">
        <w:t xml:space="preserve">Zald, D. H., &amp; Lahey, B. B. (2017). Implications of the hierarchical structure of psychopathology for psychiatric neuroimaging. </w:t>
      </w:r>
      <w:r w:rsidRPr="00504A84">
        <w:rPr>
          <w:i/>
        </w:rPr>
        <w:t>Biological Psychiatry: Cognitive Neuroscience and Neuroimaging, 2</w:t>
      </w:r>
      <w:r w:rsidRPr="00504A84">
        <w:t>, 310-17.</w:t>
      </w:r>
    </w:p>
    <w:p w14:paraId="2D097434" w14:textId="77777777" w:rsidR="006F688C" w:rsidRPr="00504A84" w:rsidRDefault="006F688C" w:rsidP="006F688C">
      <w:pPr>
        <w:pStyle w:val="EndNoteBibliography"/>
        <w:ind w:left="720" w:hanging="720"/>
      </w:pPr>
      <w:r w:rsidRPr="00504A84">
        <w:t xml:space="preserve">Zhang, B., Lin, P., Shi, H., Ongur, D., Auerbach, R. P., Wang, X., Yao, S., &amp; Wang, X. (2016). Mapping anhedonia-specific dysfunction in a transdiagnostic approach: an ALE meta-analysis. </w:t>
      </w:r>
      <w:r w:rsidRPr="00504A84">
        <w:rPr>
          <w:i/>
        </w:rPr>
        <w:t>Brain imaging and behavior, 10</w:t>
      </w:r>
      <w:r w:rsidRPr="00504A84">
        <w:t>, 920-39.</w:t>
      </w:r>
    </w:p>
    <w:p w14:paraId="0E07AD6B" w14:textId="77777777" w:rsidR="006F688C" w:rsidRPr="00504A84" w:rsidRDefault="006F688C" w:rsidP="006F688C">
      <w:pPr>
        <w:pStyle w:val="EndNoteBibliography"/>
        <w:ind w:left="720" w:hanging="720"/>
      </w:pPr>
      <w:r w:rsidRPr="00504A84">
        <w:t xml:space="preserve">Zhang, J. T., Ma, S. S., Li, C. R., Liu, L., Xia, C. C., Lan, J., Wang, L. J., Liu, B., Yao, Y. W., &amp; Fang, X. Y. (2018). Craving behavioral intervention for internet gaming disorder: Remediation of functional connectivity of the ventral striatum. </w:t>
      </w:r>
      <w:r w:rsidRPr="00504A84">
        <w:rPr>
          <w:i/>
        </w:rPr>
        <w:t>Addiction biology, 23</w:t>
      </w:r>
      <w:r w:rsidRPr="00504A84">
        <w:t>, 337-46.</w:t>
      </w:r>
    </w:p>
    <w:p w14:paraId="2B92814C" w14:textId="77777777" w:rsidR="006F688C" w:rsidRPr="00504A84" w:rsidRDefault="006F688C" w:rsidP="006F688C">
      <w:pPr>
        <w:pStyle w:val="EndNoteBibliography"/>
        <w:ind w:left="720" w:hanging="720"/>
      </w:pPr>
      <w:r w:rsidRPr="00504A84">
        <w:t xml:space="preserve">Zhang, W. N., Chang, S. H., Guo, L. Y., Zhang, K. L., &amp; Wang, J. (2013). The neural correlates of reward-related processing in major depressive disorder: A meta-analysis of functional magnetic resonance imaging studies. </w:t>
      </w:r>
      <w:r w:rsidRPr="00504A84">
        <w:rPr>
          <w:i/>
        </w:rPr>
        <w:t>Journal of affective disorders, 151</w:t>
      </w:r>
      <w:r w:rsidRPr="00504A84">
        <w:t>, 531-39.</w:t>
      </w:r>
    </w:p>
    <w:p w14:paraId="26C92749" w14:textId="77777777" w:rsidR="006F688C" w:rsidRPr="00504A84" w:rsidRDefault="006F688C" w:rsidP="006F688C">
      <w:pPr>
        <w:pStyle w:val="EndNoteBibliography"/>
        <w:ind w:left="720" w:hanging="720"/>
      </w:pPr>
      <w:r w:rsidRPr="00504A84">
        <w:t xml:space="preserve">Ziauddeen, H., &amp; Murray, G. K. (2010). The relevance of reward pathways for schizophrenia. </w:t>
      </w:r>
      <w:r w:rsidRPr="00504A84">
        <w:rPr>
          <w:i/>
        </w:rPr>
        <w:t>Current Opinion in Psychiatry, 23</w:t>
      </w:r>
      <w:r w:rsidRPr="00504A84">
        <w:t>, 91-96.</w:t>
      </w:r>
    </w:p>
    <w:p w14:paraId="51920DEF" w14:textId="77777777" w:rsidR="006F688C" w:rsidRPr="00504A84" w:rsidRDefault="006F688C" w:rsidP="006F688C">
      <w:pPr>
        <w:pStyle w:val="EndNoteBibliography"/>
        <w:ind w:left="720" w:hanging="720"/>
      </w:pPr>
      <w:r w:rsidRPr="00504A84">
        <w:t xml:space="preserve">Zink, C. F., Pagnoni, G., Chappelow, J., Martin-Skurski, M., &amp; Berns, G. S. (2006). Human striatal activation reflects degree of stimulus saliency. </w:t>
      </w:r>
      <w:r w:rsidRPr="00504A84">
        <w:rPr>
          <w:i/>
        </w:rPr>
        <w:t>Neuroimage, 29</w:t>
      </w:r>
      <w:r w:rsidRPr="00504A84">
        <w:t>, 977-83.</w:t>
      </w:r>
    </w:p>
    <w:p w14:paraId="4082C999" w14:textId="77777777" w:rsidR="006F688C" w:rsidRPr="00504A84" w:rsidRDefault="006F688C" w:rsidP="006F688C">
      <w:pPr>
        <w:pStyle w:val="EndNoteBibliography"/>
        <w:ind w:left="720" w:hanging="720"/>
      </w:pPr>
      <w:r w:rsidRPr="00504A84">
        <w:t xml:space="preserve">Zink, C. F., Pagnoni, G., Martin-Skurski, M. E., Chappelow, J. C., &amp; Berns, G. S. (2004). Human striatal responses to monetary reward depend on saliency. </w:t>
      </w:r>
      <w:r w:rsidRPr="00504A84">
        <w:rPr>
          <w:i/>
        </w:rPr>
        <w:t>Neuron, 42</w:t>
      </w:r>
      <w:r w:rsidRPr="00504A84">
        <w:t>, 509-17.</w:t>
      </w:r>
    </w:p>
    <w:p w14:paraId="73FFEE4A" w14:textId="77777777" w:rsidR="006F688C" w:rsidRPr="00504A84" w:rsidRDefault="006F688C" w:rsidP="006F688C">
      <w:pPr>
        <w:pStyle w:val="EndNoteBibliography"/>
        <w:ind w:left="720" w:hanging="720"/>
      </w:pPr>
      <w:r w:rsidRPr="00504A84">
        <w:t xml:space="preserve">Zink, C. F., Pagnoni, G., Martin, M. E., Dhamala, M., &amp; Berns, G. S. (2003). Human striatal response to salient nonrewarding stimuli. </w:t>
      </w:r>
      <w:r w:rsidRPr="00504A84">
        <w:rPr>
          <w:i/>
        </w:rPr>
        <w:t>Journal of Neuroscience, 23</w:t>
      </w:r>
      <w:r w:rsidRPr="00504A84">
        <w:t>, 8092-97.</w:t>
      </w:r>
    </w:p>
    <w:p w14:paraId="5BECE770" w14:textId="2EC73505" w:rsidR="001D1FC2" w:rsidRDefault="00757CCB" w:rsidP="001D1FC2">
      <w:pPr>
        <w:pStyle w:val="EndNoteBibliography"/>
        <w:adjustRightInd w:val="0"/>
        <w:snapToGrid w:val="0"/>
        <w:spacing w:after="240" w:line="480" w:lineRule="auto"/>
        <w:jc w:val="center"/>
        <w:rPr>
          <w:sz w:val="24"/>
          <w:szCs w:val="24"/>
          <w:lang w:eastAsia="zh-CN"/>
        </w:rPr>
      </w:pPr>
      <w:r w:rsidRPr="00504A84">
        <w:rPr>
          <w:sz w:val="24"/>
          <w:szCs w:val="24"/>
          <w:lang w:eastAsia="zh-CN"/>
        </w:rPr>
        <w:lastRenderedPageBreak/>
        <w:fldChar w:fldCharType="end"/>
      </w:r>
      <w:r w:rsidR="0061089A">
        <w:drawing>
          <wp:inline distT="0" distB="0" distL="0" distR="0" wp14:anchorId="4116DD29" wp14:editId="3349BC3D">
            <wp:extent cx="3756660" cy="445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6660" cy="4457700"/>
                    </a:xfrm>
                    <a:prstGeom prst="rect">
                      <a:avLst/>
                    </a:prstGeom>
                    <a:noFill/>
                    <a:ln>
                      <a:noFill/>
                    </a:ln>
                  </pic:spPr>
                </pic:pic>
              </a:graphicData>
            </a:graphic>
          </wp:inline>
        </w:drawing>
      </w:r>
    </w:p>
    <w:p w14:paraId="67C2021E" w14:textId="353E9BEF" w:rsidR="00AF031E" w:rsidRDefault="00AF031E" w:rsidP="00F90E02">
      <w:pPr>
        <w:pStyle w:val="EndNoteBibliography"/>
        <w:adjustRightInd w:val="0"/>
        <w:snapToGrid w:val="0"/>
        <w:spacing w:after="240" w:line="480" w:lineRule="auto"/>
      </w:pPr>
      <w:r w:rsidRPr="00504A84">
        <w:rPr>
          <w:b/>
        </w:rPr>
        <w:t xml:space="preserve">Figure </w:t>
      </w:r>
      <w:r w:rsidRPr="00504A84">
        <w:rPr>
          <w:b/>
          <w:lang w:eastAsia="zh-CN"/>
        </w:rPr>
        <w:t>1</w:t>
      </w:r>
      <w:r w:rsidRPr="00504A84">
        <w:rPr>
          <w:b/>
        </w:rPr>
        <w:t xml:space="preserve">. Significant clusters from the </w:t>
      </w:r>
      <w:r w:rsidRPr="00504A84">
        <w:rPr>
          <w:b/>
          <w:lang w:eastAsia="zh-CN"/>
        </w:rPr>
        <w:t>main</w:t>
      </w:r>
      <w:r w:rsidRPr="00504A84">
        <w:rPr>
          <w:b/>
        </w:rPr>
        <w:t xml:space="preserve"> meta-analysis</w:t>
      </w:r>
      <w:r w:rsidRPr="00504A84">
        <w:rPr>
          <w:b/>
          <w:lang w:eastAsia="zh-CN"/>
        </w:rPr>
        <w:t xml:space="preserve"> of reward anticipation in (A) healthy controls, (B) </w:t>
      </w:r>
      <w:r w:rsidR="008A6F50" w:rsidRPr="00504A84">
        <w:rPr>
          <w:b/>
          <w:lang w:eastAsia="zh-CN"/>
        </w:rPr>
        <w:t>clinical/at-risk</w:t>
      </w:r>
      <w:r w:rsidR="008A6F50" w:rsidRPr="00504A84">
        <w:rPr>
          <w:rFonts w:hint="eastAsia"/>
          <w:lang w:eastAsia="zh-CN"/>
        </w:rPr>
        <w:t xml:space="preserve"> </w:t>
      </w:r>
      <w:r w:rsidR="001717FC" w:rsidRPr="00504A84">
        <w:rPr>
          <w:b/>
          <w:lang w:eastAsia="zh-CN"/>
        </w:rPr>
        <w:t>conditions</w:t>
      </w:r>
      <w:r w:rsidR="001717FC" w:rsidRPr="00504A84" w:rsidDel="001717FC">
        <w:rPr>
          <w:b/>
          <w:lang w:eastAsia="zh-CN"/>
        </w:rPr>
        <w:t xml:space="preserve"> </w:t>
      </w:r>
      <w:r w:rsidR="00FA4822" w:rsidRPr="00504A84">
        <w:rPr>
          <w:rFonts w:hint="eastAsia"/>
          <w:b/>
          <w:lang w:eastAsia="zh-CN"/>
        </w:rPr>
        <w:t xml:space="preserve">and </w:t>
      </w:r>
      <w:r w:rsidRPr="00504A84">
        <w:rPr>
          <w:b/>
          <w:lang w:eastAsia="zh-CN"/>
        </w:rPr>
        <w:t xml:space="preserve">(C) hypoactivation of </w:t>
      </w:r>
      <w:r w:rsidR="008A6F50" w:rsidRPr="00504A84">
        <w:rPr>
          <w:b/>
          <w:lang w:eastAsia="zh-CN"/>
        </w:rPr>
        <w:t>clinical/at-risk</w:t>
      </w:r>
      <w:r w:rsidR="008A6F50" w:rsidRPr="00504A84">
        <w:rPr>
          <w:rFonts w:hint="eastAsia"/>
          <w:lang w:eastAsia="zh-CN"/>
        </w:rPr>
        <w:t xml:space="preserve"> </w:t>
      </w:r>
      <w:r w:rsidR="001717FC" w:rsidRPr="00504A84">
        <w:rPr>
          <w:b/>
          <w:lang w:eastAsia="zh-CN"/>
        </w:rPr>
        <w:t>conditions</w:t>
      </w:r>
      <w:r w:rsidR="001717FC" w:rsidRPr="00504A84" w:rsidDel="001717FC">
        <w:rPr>
          <w:b/>
          <w:lang w:eastAsia="zh-CN"/>
        </w:rPr>
        <w:t xml:space="preserve"> </w:t>
      </w:r>
      <w:r w:rsidRPr="00504A84">
        <w:rPr>
          <w:b/>
          <w:lang w:eastAsia="zh-CN"/>
        </w:rPr>
        <w:t>relative to healthy controls</w:t>
      </w:r>
      <w:r w:rsidRPr="00504A84">
        <w:rPr>
          <w:b/>
        </w:rPr>
        <w:t xml:space="preserve"> (cluster-level family-wise error correction</w:t>
      </w:r>
      <w:r w:rsidRPr="00504A84">
        <w:rPr>
          <w:b/>
          <w:lang w:eastAsia="zh-CN"/>
        </w:rPr>
        <w:t xml:space="preserve">, </w:t>
      </w:r>
      <w:r w:rsidRPr="00504A84">
        <w:rPr>
          <w:b/>
          <w:i/>
        </w:rPr>
        <w:t>P</w:t>
      </w:r>
      <w:r w:rsidRPr="00504A84">
        <w:rPr>
          <w:b/>
        </w:rPr>
        <w:t xml:space="preserve"> &lt; 0.05</w:t>
      </w:r>
      <w:r w:rsidRPr="00504A84">
        <w:rPr>
          <w:b/>
          <w:lang w:eastAsia="zh-CN"/>
        </w:rPr>
        <w:t>,</w:t>
      </w:r>
      <w:r w:rsidRPr="00504A84">
        <w:rPr>
          <w:b/>
        </w:rPr>
        <w:t xml:space="preserve"> with a cluster-forming threshold of </w:t>
      </w:r>
      <w:r w:rsidRPr="00504A84">
        <w:rPr>
          <w:b/>
          <w:i/>
        </w:rPr>
        <w:t>P</w:t>
      </w:r>
      <w:r w:rsidRPr="00504A84">
        <w:rPr>
          <w:b/>
        </w:rPr>
        <w:t xml:space="preserve"> &lt; 0.001 using 10,000 permutations).</w:t>
      </w:r>
      <w:r w:rsidRPr="00504A84">
        <w:t xml:space="preserve"> </w:t>
      </w:r>
      <w:r w:rsidRPr="00504A84">
        <w:rPr>
          <w:b/>
        </w:rPr>
        <w:t xml:space="preserve">(A). </w:t>
      </w:r>
      <w:r w:rsidRPr="00504A84">
        <w:t xml:space="preserve">Consistent maxima in the bilateral VS (extending to </w:t>
      </w:r>
      <w:r w:rsidRPr="00504A84">
        <w:rPr>
          <w:lang w:eastAsia="zh-CN"/>
        </w:rPr>
        <w:t xml:space="preserve">the </w:t>
      </w:r>
      <w:r w:rsidRPr="00504A84">
        <w:t xml:space="preserve">amygdala, thalamus, and AI), SMA, precentral gyrus, middle occipital gyrus, </w:t>
      </w:r>
      <w:r w:rsidR="00ED395E" w:rsidRPr="00504A84">
        <w:rPr>
          <w:rFonts w:hint="eastAsia"/>
          <w:lang w:eastAsia="zh-CN"/>
        </w:rPr>
        <w:t xml:space="preserve">and </w:t>
      </w:r>
      <w:r w:rsidRPr="00504A84">
        <w:t xml:space="preserve">right calcarine were identified for healthy </w:t>
      </w:r>
      <w:r w:rsidR="001717FC" w:rsidRPr="00504A84">
        <w:t>controls</w:t>
      </w:r>
      <w:r w:rsidRPr="00504A84">
        <w:t>.</w:t>
      </w:r>
      <w:r w:rsidRPr="00504A84">
        <w:rPr>
          <w:b/>
        </w:rPr>
        <w:t xml:space="preserve"> (B). </w:t>
      </w:r>
      <w:r w:rsidRPr="00504A84">
        <w:t>Consistent maxima in the bilateral VS</w:t>
      </w:r>
      <w:r w:rsidRPr="00504A84">
        <w:rPr>
          <w:lang w:eastAsia="zh-CN"/>
        </w:rPr>
        <w:t xml:space="preserve"> and </w:t>
      </w:r>
      <w:r w:rsidRPr="00504A84">
        <w:t xml:space="preserve">AI were identified for </w:t>
      </w:r>
      <w:r w:rsidR="00F81013" w:rsidRPr="00504A84">
        <w:rPr>
          <w:lang w:eastAsia="zh-CN"/>
        </w:rPr>
        <w:t>clinical/at-risk</w:t>
      </w:r>
      <w:r w:rsidR="00F81013" w:rsidRPr="00504A84">
        <w:rPr>
          <w:rFonts w:hint="eastAsia"/>
          <w:lang w:eastAsia="zh-CN"/>
        </w:rPr>
        <w:t xml:space="preserve"> </w:t>
      </w:r>
      <w:r w:rsidR="001717FC" w:rsidRPr="00504A84">
        <w:t>conditions</w:t>
      </w:r>
      <w:r w:rsidRPr="00504A84">
        <w:t xml:space="preserve">. </w:t>
      </w:r>
      <w:r w:rsidRPr="00504A84">
        <w:rPr>
          <w:b/>
        </w:rPr>
        <w:t>(C).</w:t>
      </w:r>
      <w:r w:rsidRPr="00504A84">
        <w:t xml:space="preserve"> Consistent maxima in the bilateral VS were found for hypoactivation of </w:t>
      </w:r>
      <w:r w:rsidR="00F81013" w:rsidRPr="00504A84">
        <w:rPr>
          <w:lang w:eastAsia="zh-CN"/>
        </w:rPr>
        <w:t>clinical/at-risk</w:t>
      </w:r>
      <w:r w:rsidR="00F81013" w:rsidRPr="00504A84">
        <w:rPr>
          <w:rFonts w:hint="eastAsia"/>
          <w:lang w:eastAsia="zh-CN"/>
        </w:rPr>
        <w:t xml:space="preserve"> </w:t>
      </w:r>
      <w:r w:rsidR="001717FC" w:rsidRPr="00504A84">
        <w:t>conditions</w:t>
      </w:r>
      <w:r w:rsidR="001717FC" w:rsidRPr="00504A84" w:rsidDel="001717FC">
        <w:t xml:space="preserve"> </w:t>
      </w:r>
      <w:r w:rsidRPr="00504A84">
        <w:t>relative to healthy controls.</w:t>
      </w:r>
    </w:p>
    <w:p w14:paraId="3DF0F338" w14:textId="77777777" w:rsidR="001D1FC2" w:rsidRDefault="001D1FC2" w:rsidP="00F90E02">
      <w:pPr>
        <w:pStyle w:val="EndNoteBibliography"/>
        <w:adjustRightInd w:val="0"/>
        <w:snapToGrid w:val="0"/>
        <w:spacing w:after="240" w:line="480" w:lineRule="auto"/>
      </w:pPr>
    </w:p>
    <w:p w14:paraId="2717CBAE" w14:textId="37790490" w:rsidR="001D1FC2" w:rsidRPr="00504A84" w:rsidRDefault="0061089A" w:rsidP="001D1FC2">
      <w:pPr>
        <w:pStyle w:val="EndNoteBibliography"/>
        <w:adjustRightInd w:val="0"/>
        <w:snapToGrid w:val="0"/>
        <w:spacing w:after="240" w:line="480" w:lineRule="auto"/>
        <w:jc w:val="center"/>
        <w:rPr>
          <w:lang w:eastAsia="zh-CN"/>
        </w:rPr>
      </w:pPr>
      <w:r>
        <w:lastRenderedPageBreak/>
        <w:drawing>
          <wp:inline distT="0" distB="0" distL="0" distR="0" wp14:anchorId="0460A750" wp14:editId="2E421053">
            <wp:extent cx="3368040" cy="469392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8040" cy="4693920"/>
                    </a:xfrm>
                    <a:prstGeom prst="rect">
                      <a:avLst/>
                    </a:prstGeom>
                    <a:noFill/>
                    <a:ln>
                      <a:noFill/>
                    </a:ln>
                  </pic:spPr>
                </pic:pic>
              </a:graphicData>
            </a:graphic>
          </wp:inline>
        </w:drawing>
      </w:r>
    </w:p>
    <w:p w14:paraId="30568667" w14:textId="360EA950" w:rsidR="00AF031E" w:rsidRDefault="00AF031E" w:rsidP="00F90E02">
      <w:pPr>
        <w:adjustRightInd w:val="0"/>
        <w:snapToGrid w:val="0"/>
        <w:spacing w:line="480" w:lineRule="auto"/>
        <w:jc w:val="both"/>
        <w:rPr>
          <w:rFonts w:ascii="Times New Roman" w:hAnsi="Times New Roman" w:cs="Times New Roman"/>
        </w:rPr>
      </w:pPr>
      <w:r w:rsidRPr="00504A84">
        <w:rPr>
          <w:rFonts w:ascii="Times New Roman" w:hAnsi="Times New Roman" w:cs="Times New Roman"/>
          <w:b/>
        </w:rPr>
        <w:t xml:space="preserve">Figure </w:t>
      </w:r>
      <w:r w:rsidRPr="00504A84">
        <w:rPr>
          <w:rFonts w:ascii="Times New Roman" w:hAnsi="Times New Roman" w:cs="Times New Roman"/>
          <w:b/>
          <w:lang w:eastAsia="zh-CN"/>
        </w:rPr>
        <w:t>2</w:t>
      </w:r>
      <w:r w:rsidRPr="00504A84">
        <w:rPr>
          <w:rFonts w:ascii="Times New Roman" w:hAnsi="Times New Roman" w:cs="Times New Roman"/>
          <w:b/>
        </w:rPr>
        <w:t xml:space="preserve">. Significant clusters from the </w:t>
      </w:r>
      <w:r w:rsidRPr="00504A84">
        <w:rPr>
          <w:rFonts w:ascii="Times New Roman" w:hAnsi="Times New Roman" w:cs="Times New Roman"/>
          <w:b/>
          <w:lang w:eastAsia="zh-CN"/>
        </w:rPr>
        <w:t>main</w:t>
      </w:r>
      <w:r w:rsidRPr="00504A84">
        <w:rPr>
          <w:rFonts w:ascii="Times New Roman" w:hAnsi="Times New Roman" w:cs="Times New Roman"/>
          <w:b/>
        </w:rPr>
        <w:t xml:space="preserve"> meta-analysis</w:t>
      </w:r>
      <w:r w:rsidRPr="00504A84">
        <w:rPr>
          <w:rFonts w:ascii="Times New Roman" w:hAnsi="Times New Roman" w:cs="Times New Roman"/>
          <w:b/>
          <w:lang w:eastAsia="zh-CN"/>
        </w:rPr>
        <w:t xml:space="preserve"> of loss anticipation in (A) healthy controls, (B) </w:t>
      </w:r>
      <w:r w:rsidR="00E109CC" w:rsidRPr="00504A84">
        <w:rPr>
          <w:rFonts w:ascii="Times New Roman" w:hAnsi="Times New Roman" w:cs="Times New Roman"/>
          <w:b/>
          <w:lang w:val="en-US" w:eastAsia="zh-CN"/>
        </w:rPr>
        <w:t>clinical/at-risk</w:t>
      </w:r>
      <w:r w:rsidR="00E109CC" w:rsidRPr="00504A84">
        <w:rPr>
          <w:rFonts w:ascii="Times New Roman" w:hAnsi="Times New Roman" w:cs="Times New Roman" w:hint="eastAsia"/>
          <w:lang w:val="en-US" w:eastAsia="zh-CN"/>
        </w:rPr>
        <w:t xml:space="preserve"> </w:t>
      </w:r>
      <w:r w:rsidR="00090FD0" w:rsidRPr="00504A84">
        <w:rPr>
          <w:rFonts w:ascii="Times New Roman" w:hAnsi="Times New Roman" w:cs="Times New Roman"/>
          <w:b/>
          <w:lang w:eastAsia="zh-CN"/>
        </w:rPr>
        <w:t>conditions</w:t>
      </w:r>
      <w:r w:rsidRPr="00504A84">
        <w:rPr>
          <w:rFonts w:ascii="Times New Roman" w:hAnsi="Times New Roman" w:cs="Times New Roman"/>
          <w:b/>
          <w:lang w:eastAsia="zh-CN"/>
        </w:rPr>
        <w:t xml:space="preserve">, and (C) hypoactivation of </w:t>
      </w:r>
      <w:r w:rsidR="00E109CC" w:rsidRPr="00504A84">
        <w:rPr>
          <w:rFonts w:ascii="Times New Roman" w:hAnsi="Times New Roman" w:cs="Times New Roman"/>
          <w:b/>
          <w:lang w:val="en-US" w:eastAsia="zh-CN"/>
        </w:rPr>
        <w:t>clinical/at-risk</w:t>
      </w:r>
      <w:r w:rsidR="00E109CC" w:rsidRPr="00504A84">
        <w:rPr>
          <w:rFonts w:ascii="Times New Roman" w:hAnsi="Times New Roman" w:cs="Times New Roman" w:hint="eastAsia"/>
          <w:lang w:val="en-US" w:eastAsia="zh-CN"/>
        </w:rPr>
        <w:t xml:space="preserve"> </w:t>
      </w:r>
      <w:r w:rsidR="00957C14" w:rsidRPr="00504A84">
        <w:rPr>
          <w:rFonts w:ascii="Times New Roman" w:hAnsi="Times New Roman" w:cs="Times New Roman"/>
          <w:b/>
          <w:lang w:eastAsia="zh-CN"/>
        </w:rPr>
        <w:t>conditions</w:t>
      </w:r>
      <w:r w:rsidR="00957C14" w:rsidRPr="00504A84" w:rsidDel="00957C14">
        <w:rPr>
          <w:rFonts w:ascii="Times New Roman" w:hAnsi="Times New Roman" w:cs="Times New Roman"/>
          <w:b/>
          <w:lang w:eastAsia="zh-CN"/>
        </w:rPr>
        <w:t xml:space="preserve"> </w:t>
      </w:r>
      <w:r w:rsidRPr="00504A84">
        <w:rPr>
          <w:rFonts w:ascii="Times New Roman" w:hAnsi="Times New Roman" w:cs="Times New Roman"/>
          <w:b/>
          <w:lang w:eastAsia="zh-CN"/>
        </w:rPr>
        <w:t xml:space="preserve">relative to healthy controls </w:t>
      </w:r>
      <w:r w:rsidRPr="00504A84">
        <w:rPr>
          <w:rFonts w:ascii="Times New Roman" w:hAnsi="Times New Roman" w:cs="Times New Roman"/>
          <w:b/>
        </w:rPr>
        <w:t>(cluster-level family-wise error correction</w:t>
      </w:r>
      <w:r w:rsidRPr="00504A84">
        <w:rPr>
          <w:rFonts w:ascii="Times New Roman" w:hAnsi="Times New Roman" w:cs="Times New Roman"/>
          <w:b/>
          <w:lang w:eastAsia="zh-CN"/>
        </w:rPr>
        <w:t xml:space="preserve">, </w:t>
      </w:r>
      <w:r w:rsidRPr="00504A84">
        <w:rPr>
          <w:rFonts w:ascii="Times New Roman" w:hAnsi="Times New Roman" w:cs="Times New Roman"/>
          <w:b/>
          <w:i/>
        </w:rPr>
        <w:t>P</w:t>
      </w:r>
      <w:r w:rsidRPr="00504A84">
        <w:rPr>
          <w:rFonts w:ascii="Times New Roman" w:hAnsi="Times New Roman" w:cs="Times New Roman"/>
          <w:b/>
        </w:rPr>
        <w:t xml:space="preserve"> &lt; 0.05</w:t>
      </w:r>
      <w:r w:rsidRPr="00504A84">
        <w:rPr>
          <w:rFonts w:ascii="Times New Roman" w:hAnsi="Times New Roman" w:cs="Times New Roman"/>
          <w:b/>
          <w:lang w:eastAsia="zh-CN"/>
        </w:rPr>
        <w:t>,</w:t>
      </w:r>
      <w:r w:rsidRPr="00504A84">
        <w:rPr>
          <w:rFonts w:ascii="Times New Roman" w:hAnsi="Times New Roman" w:cs="Times New Roman"/>
          <w:b/>
        </w:rPr>
        <w:t xml:space="preserve"> with a cluster-forming threshold of </w:t>
      </w:r>
      <w:r w:rsidRPr="00504A84">
        <w:rPr>
          <w:rFonts w:ascii="Times New Roman" w:hAnsi="Times New Roman" w:cs="Times New Roman"/>
          <w:b/>
          <w:i/>
        </w:rPr>
        <w:t>P</w:t>
      </w:r>
      <w:r w:rsidRPr="00504A84">
        <w:rPr>
          <w:rFonts w:ascii="Times New Roman" w:hAnsi="Times New Roman" w:cs="Times New Roman"/>
          <w:b/>
        </w:rPr>
        <w:t xml:space="preserve"> &lt; 0.001 using 10,000 permutations).</w:t>
      </w:r>
      <w:r w:rsidRPr="00504A84">
        <w:t xml:space="preserve"> </w:t>
      </w:r>
      <w:r w:rsidRPr="00504A84">
        <w:rPr>
          <w:rFonts w:ascii="Times New Roman" w:hAnsi="Times New Roman" w:cs="Times New Roman"/>
          <w:b/>
        </w:rPr>
        <w:t xml:space="preserve">(A). </w:t>
      </w:r>
      <w:r w:rsidRPr="00504A84">
        <w:rPr>
          <w:rFonts w:ascii="Times New Roman" w:hAnsi="Times New Roman" w:cs="Times New Roman"/>
        </w:rPr>
        <w:t xml:space="preserve">Consistent maxima in the bilateral VS (extending to </w:t>
      </w:r>
      <w:r w:rsidRPr="00504A84">
        <w:rPr>
          <w:rFonts w:ascii="Times New Roman" w:hAnsi="Times New Roman" w:cs="Times New Roman"/>
          <w:lang w:eastAsia="zh-CN"/>
        </w:rPr>
        <w:t xml:space="preserve">the </w:t>
      </w:r>
      <w:r w:rsidRPr="00504A84">
        <w:rPr>
          <w:rFonts w:ascii="Times New Roman" w:hAnsi="Times New Roman" w:cs="Times New Roman"/>
        </w:rPr>
        <w:t>amygdala, thalamus, and AI)</w:t>
      </w:r>
      <w:r w:rsidRPr="00504A84">
        <w:rPr>
          <w:rFonts w:ascii="Times New Roman" w:hAnsi="Times New Roman" w:cs="Times New Roman"/>
          <w:lang w:eastAsia="zh-CN"/>
        </w:rPr>
        <w:t xml:space="preserve"> and </w:t>
      </w:r>
      <w:r w:rsidRPr="00504A84">
        <w:rPr>
          <w:rFonts w:ascii="Times New Roman" w:hAnsi="Times New Roman" w:cs="Times New Roman"/>
        </w:rPr>
        <w:t>SMA</w:t>
      </w:r>
      <w:r w:rsidRPr="00504A84">
        <w:rPr>
          <w:rFonts w:ascii="Times New Roman" w:hAnsi="Times New Roman" w:cs="Times New Roman"/>
          <w:lang w:eastAsia="zh-CN"/>
        </w:rPr>
        <w:t xml:space="preserve"> </w:t>
      </w:r>
      <w:r w:rsidRPr="00504A84">
        <w:rPr>
          <w:rFonts w:ascii="Times New Roman" w:hAnsi="Times New Roman" w:cs="Times New Roman"/>
        </w:rPr>
        <w:t xml:space="preserve">were identified for healthy </w:t>
      </w:r>
      <w:r w:rsidR="00090FD0" w:rsidRPr="00504A84">
        <w:rPr>
          <w:rFonts w:ascii="Times New Roman" w:hAnsi="Times New Roman" w:cs="Times New Roman"/>
        </w:rPr>
        <w:t>controls</w:t>
      </w:r>
      <w:r w:rsidRPr="00504A84">
        <w:rPr>
          <w:rFonts w:ascii="Times New Roman" w:hAnsi="Times New Roman" w:cs="Times New Roman"/>
        </w:rPr>
        <w:t>.</w:t>
      </w:r>
      <w:r w:rsidRPr="00504A84">
        <w:rPr>
          <w:rFonts w:ascii="Times New Roman" w:hAnsi="Times New Roman" w:cs="Times New Roman"/>
          <w:b/>
        </w:rPr>
        <w:t xml:space="preserve"> (B). </w:t>
      </w:r>
      <w:r w:rsidRPr="00504A84">
        <w:rPr>
          <w:rFonts w:ascii="Times New Roman" w:hAnsi="Times New Roman" w:cs="Times New Roman"/>
        </w:rPr>
        <w:t>Consistent maxima in the bilateral VS</w:t>
      </w:r>
      <w:r w:rsidRPr="00504A84">
        <w:rPr>
          <w:rFonts w:ascii="Times New Roman" w:hAnsi="Times New Roman" w:cs="Times New Roman"/>
          <w:lang w:eastAsia="zh-CN"/>
        </w:rPr>
        <w:t xml:space="preserve">, </w:t>
      </w:r>
      <w:r w:rsidRPr="00504A84">
        <w:rPr>
          <w:rFonts w:ascii="Times New Roman" w:hAnsi="Times New Roman" w:cs="Times New Roman"/>
        </w:rPr>
        <w:t>AI</w:t>
      </w:r>
      <w:r w:rsidRPr="00504A84">
        <w:rPr>
          <w:rFonts w:ascii="Times New Roman" w:hAnsi="Times New Roman" w:cs="Times New Roman"/>
          <w:lang w:eastAsia="zh-CN"/>
        </w:rPr>
        <w:t>, SMA, thalamus, and precentral gyrus</w:t>
      </w:r>
      <w:r w:rsidRPr="00504A84">
        <w:rPr>
          <w:rFonts w:ascii="Times New Roman" w:hAnsi="Times New Roman" w:cs="Times New Roman"/>
        </w:rPr>
        <w:t xml:space="preserve"> were identified for </w:t>
      </w:r>
      <w:r w:rsidR="00E0742C" w:rsidRPr="00504A84">
        <w:rPr>
          <w:rFonts w:ascii="Times New Roman" w:hAnsi="Times New Roman" w:cs="Times New Roman"/>
          <w:lang w:val="en-US" w:eastAsia="zh-CN"/>
        </w:rPr>
        <w:t>clinical/at-risk</w:t>
      </w:r>
      <w:r w:rsidR="00E0742C" w:rsidRPr="00504A84">
        <w:rPr>
          <w:rFonts w:ascii="Times New Roman" w:hAnsi="Times New Roman" w:cs="Times New Roman" w:hint="eastAsia"/>
          <w:lang w:val="en-US" w:eastAsia="zh-CN"/>
        </w:rPr>
        <w:t xml:space="preserve"> </w:t>
      </w:r>
      <w:r w:rsidR="00B954B1" w:rsidRPr="00504A84">
        <w:rPr>
          <w:rFonts w:ascii="Times New Roman" w:hAnsi="Times New Roman" w:cs="Times New Roman"/>
        </w:rPr>
        <w:t>conditions</w:t>
      </w:r>
      <w:r w:rsidRPr="00504A84">
        <w:rPr>
          <w:rFonts w:ascii="Times New Roman" w:hAnsi="Times New Roman" w:cs="Times New Roman"/>
        </w:rPr>
        <w:t>.</w:t>
      </w:r>
      <w:r w:rsidRPr="00504A84">
        <w:rPr>
          <w:rFonts w:ascii="Times New Roman" w:hAnsi="Times New Roman" w:cs="Times New Roman"/>
          <w:lang w:eastAsia="zh-CN"/>
        </w:rPr>
        <w:t xml:space="preserve"> </w:t>
      </w:r>
      <w:r w:rsidRPr="00504A84">
        <w:rPr>
          <w:rFonts w:ascii="Times New Roman" w:hAnsi="Times New Roman" w:cs="Times New Roman"/>
          <w:b/>
        </w:rPr>
        <w:t>(</w:t>
      </w:r>
      <w:r w:rsidRPr="00504A84">
        <w:rPr>
          <w:rFonts w:ascii="Times New Roman" w:hAnsi="Times New Roman" w:cs="Times New Roman"/>
          <w:b/>
          <w:lang w:eastAsia="zh-CN"/>
        </w:rPr>
        <w:t>C</w:t>
      </w:r>
      <w:r w:rsidRPr="00504A84">
        <w:rPr>
          <w:rFonts w:ascii="Times New Roman" w:hAnsi="Times New Roman" w:cs="Times New Roman"/>
          <w:b/>
        </w:rPr>
        <w:t>).</w:t>
      </w:r>
      <w:r w:rsidRPr="00504A84">
        <w:rPr>
          <w:lang w:eastAsia="zh-CN"/>
        </w:rPr>
        <w:t xml:space="preserve"> </w:t>
      </w:r>
      <w:r w:rsidRPr="00504A84">
        <w:rPr>
          <w:rFonts w:ascii="Times New Roman" w:hAnsi="Times New Roman" w:cs="Times New Roman"/>
        </w:rPr>
        <w:t xml:space="preserve">Consistent maxima in the left VS, middle occipital gyrus, and cuneus were found for hypoactivation of </w:t>
      </w:r>
      <w:r w:rsidR="00E109CC" w:rsidRPr="00504A84">
        <w:rPr>
          <w:rFonts w:ascii="Times New Roman" w:hAnsi="Times New Roman" w:cs="Times New Roman"/>
          <w:lang w:val="en-US" w:eastAsia="zh-CN"/>
        </w:rPr>
        <w:t>clinical/at-risk</w:t>
      </w:r>
      <w:r w:rsidR="00E109CC" w:rsidRPr="00504A84">
        <w:rPr>
          <w:rFonts w:ascii="Times New Roman" w:hAnsi="Times New Roman" w:cs="Times New Roman" w:hint="eastAsia"/>
          <w:lang w:val="en-US" w:eastAsia="zh-CN"/>
        </w:rPr>
        <w:t xml:space="preserve"> </w:t>
      </w:r>
      <w:r w:rsidR="00B954B1" w:rsidRPr="00504A84">
        <w:rPr>
          <w:rFonts w:ascii="Times New Roman" w:hAnsi="Times New Roman" w:cs="Times New Roman"/>
        </w:rPr>
        <w:t>conditions</w:t>
      </w:r>
      <w:r w:rsidR="00B954B1" w:rsidRPr="00504A84" w:rsidDel="00B954B1">
        <w:rPr>
          <w:rFonts w:ascii="Times New Roman" w:hAnsi="Times New Roman" w:cs="Times New Roman"/>
        </w:rPr>
        <w:t xml:space="preserve"> </w:t>
      </w:r>
      <w:r w:rsidRPr="00504A84">
        <w:rPr>
          <w:rFonts w:ascii="Times New Roman" w:hAnsi="Times New Roman" w:cs="Times New Roman"/>
        </w:rPr>
        <w:t>relative to healthy controls</w:t>
      </w:r>
      <w:r w:rsidRPr="00504A84">
        <w:rPr>
          <w:rFonts w:ascii="Times New Roman" w:hAnsi="Times New Roman" w:cs="Times New Roman"/>
          <w:lang w:eastAsia="zh-CN"/>
        </w:rPr>
        <w:t xml:space="preserve"> during loss anticipation</w:t>
      </w:r>
      <w:r w:rsidRPr="00504A84">
        <w:rPr>
          <w:rFonts w:ascii="Times New Roman" w:hAnsi="Times New Roman" w:cs="Times New Roman"/>
        </w:rPr>
        <w:t>.</w:t>
      </w:r>
    </w:p>
    <w:p w14:paraId="6B82450A" w14:textId="17B35252" w:rsidR="001D1FC2" w:rsidRDefault="001D1FC2" w:rsidP="00F90E02">
      <w:pPr>
        <w:adjustRightInd w:val="0"/>
        <w:snapToGrid w:val="0"/>
        <w:spacing w:line="480" w:lineRule="auto"/>
        <w:jc w:val="both"/>
        <w:rPr>
          <w:rFonts w:ascii="Times New Roman" w:hAnsi="Times New Roman" w:cs="Times New Roman"/>
        </w:rPr>
      </w:pPr>
    </w:p>
    <w:p w14:paraId="5569C6D0" w14:textId="02F71746" w:rsidR="001D1FC2" w:rsidRPr="00504A84" w:rsidRDefault="004C6E17" w:rsidP="001D1FC2">
      <w:pPr>
        <w:adjustRightInd w:val="0"/>
        <w:snapToGrid w:val="0"/>
        <w:spacing w:line="480" w:lineRule="auto"/>
        <w:jc w:val="center"/>
        <w:rPr>
          <w:rFonts w:eastAsiaTheme="minorEastAsia"/>
          <w:sz w:val="24"/>
          <w:szCs w:val="24"/>
          <w:lang w:eastAsia="zh-CN"/>
        </w:rPr>
      </w:pPr>
      <w:r>
        <w:rPr>
          <w:noProof/>
        </w:rPr>
        <w:lastRenderedPageBreak/>
        <w:drawing>
          <wp:inline distT="0" distB="0" distL="0" distR="0" wp14:anchorId="7B6E9FA8" wp14:editId="6129282C">
            <wp:extent cx="3611880" cy="455676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1880" cy="4556760"/>
                    </a:xfrm>
                    <a:prstGeom prst="rect">
                      <a:avLst/>
                    </a:prstGeom>
                    <a:noFill/>
                    <a:ln>
                      <a:noFill/>
                    </a:ln>
                  </pic:spPr>
                </pic:pic>
              </a:graphicData>
            </a:graphic>
          </wp:inline>
        </w:drawing>
      </w:r>
    </w:p>
    <w:p w14:paraId="386C0C01" w14:textId="7DC8EA59" w:rsidR="00F30572" w:rsidRDefault="00AF031E" w:rsidP="00F90E02">
      <w:pPr>
        <w:adjustRightInd w:val="0"/>
        <w:snapToGrid w:val="0"/>
        <w:spacing w:line="480" w:lineRule="auto"/>
        <w:jc w:val="both"/>
        <w:rPr>
          <w:rFonts w:ascii="Times New Roman" w:hAnsi="Times New Roman" w:cs="Times New Roman"/>
          <w:lang w:eastAsia="zh-CN"/>
        </w:rPr>
      </w:pPr>
      <w:r w:rsidRPr="00504A84">
        <w:rPr>
          <w:rFonts w:ascii="Times New Roman" w:hAnsi="Times New Roman" w:cs="Times New Roman"/>
          <w:b/>
        </w:rPr>
        <w:t xml:space="preserve">Figure </w:t>
      </w:r>
      <w:r w:rsidRPr="00504A84">
        <w:rPr>
          <w:rFonts w:ascii="Times New Roman" w:hAnsi="Times New Roman" w:cs="Times New Roman"/>
          <w:b/>
          <w:lang w:eastAsia="zh-CN"/>
        </w:rPr>
        <w:t>3</w:t>
      </w:r>
      <w:r w:rsidRPr="00504A84">
        <w:rPr>
          <w:rFonts w:ascii="Times New Roman" w:hAnsi="Times New Roman" w:cs="Times New Roman"/>
          <w:b/>
        </w:rPr>
        <w:t>.</w:t>
      </w:r>
      <w:r w:rsidRPr="00504A84">
        <w:rPr>
          <w:rFonts w:ascii="Times New Roman" w:hAnsi="Times New Roman" w:cs="Times New Roman"/>
          <w:b/>
          <w:sz w:val="20"/>
          <w:szCs w:val="20"/>
          <w:lang w:eastAsia="zh-CN"/>
        </w:rPr>
        <w:t xml:space="preserve"> </w:t>
      </w:r>
      <w:r w:rsidRPr="00504A84">
        <w:rPr>
          <w:rFonts w:ascii="Times New Roman" w:hAnsi="Times New Roman" w:cs="Times New Roman"/>
          <w:b/>
        </w:rPr>
        <w:t xml:space="preserve">Significant clusters from the </w:t>
      </w:r>
      <w:r w:rsidRPr="00504A84">
        <w:rPr>
          <w:rFonts w:ascii="Times New Roman" w:hAnsi="Times New Roman" w:cs="Times New Roman"/>
          <w:b/>
          <w:lang w:eastAsia="zh-CN"/>
        </w:rPr>
        <w:t>main</w:t>
      </w:r>
      <w:r w:rsidRPr="00504A84">
        <w:rPr>
          <w:rFonts w:ascii="Times New Roman" w:hAnsi="Times New Roman" w:cs="Times New Roman"/>
          <w:b/>
        </w:rPr>
        <w:t xml:space="preserve"> meta-analysis</w:t>
      </w:r>
      <w:r w:rsidRPr="00504A84">
        <w:rPr>
          <w:rFonts w:ascii="Times New Roman" w:hAnsi="Times New Roman" w:cs="Times New Roman"/>
          <w:b/>
          <w:lang w:eastAsia="zh-CN"/>
        </w:rPr>
        <w:t xml:space="preserve"> of reward consumption in (A) healthy controls, (B) </w:t>
      </w:r>
      <w:r w:rsidR="00F3378C" w:rsidRPr="00504A84">
        <w:rPr>
          <w:rFonts w:ascii="Times New Roman" w:hAnsi="Times New Roman" w:cs="Times New Roman"/>
          <w:b/>
          <w:lang w:eastAsia="zh-CN"/>
        </w:rPr>
        <w:t xml:space="preserve">clinical/at-risk </w:t>
      </w:r>
      <w:r w:rsidR="00B954B1" w:rsidRPr="00504A84">
        <w:rPr>
          <w:rFonts w:ascii="Times New Roman" w:hAnsi="Times New Roman" w:cs="Times New Roman"/>
          <w:b/>
          <w:lang w:eastAsia="zh-CN"/>
        </w:rPr>
        <w:t>conditions</w:t>
      </w:r>
      <w:r w:rsidRPr="00504A84">
        <w:rPr>
          <w:rFonts w:ascii="Times New Roman" w:hAnsi="Times New Roman" w:cs="Times New Roman"/>
          <w:b/>
          <w:lang w:eastAsia="zh-CN"/>
        </w:rPr>
        <w:t xml:space="preserve">, and (C) hyperactivation of </w:t>
      </w:r>
      <w:r w:rsidR="00096841" w:rsidRPr="00504A84">
        <w:rPr>
          <w:rFonts w:ascii="Times New Roman" w:hAnsi="Times New Roman" w:cs="Times New Roman"/>
          <w:b/>
          <w:lang w:eastAsia="zh-CN"/>
        </w:rPr>
        <w:t xml:space="preserve">clinical/at-risk </w:t>
      </w:r>
      <w:r w:rsidR="00B954B1" w:rsidRPr="00504A84">
        <w:rPr>
          <w:rFonts w:ascii="Times New Roman" w:hAnsi="Times New Roman" w:cs="Times New Roman"/>
          <w:b/>
          <w:lang w:eastAsia="zh-CN"/>
        </w:rPr>
        <w:t>conditions</w:t>
      </w:r>
      <w:r w:rsidR="00B954B1" w:rsidRPr="00504A84" w:rsidDel="00B954B1">
        <w:rPr>
          <w:rFonts w:ascii="Times New Roman" w:hAnsi="Times New Roman" w:cs="Times New Roman"/>
          <w:b/>
          <w:lang w:eastAsia="zh-CN"/>
        </w:rPr>
        <w:t xml:space="preserve"> </w:t>
      </w:r>
      <w:r w:rsidRPr="00504A84">
        <w:rPr>
          <w:rFonts w:ascii="Times New Roman" w:hAnsi="Times New Roman" w:cs="Times New Roman"/>
          <w:b/>
          <w:lang w:eastAsia="zh-CN"/>
        </w:rPr>
        <w:t xml:space="preserve">relative to healthy controls </w:t>
      </w:r>
      <w:r w:rsidRPr="00504A84">
        <w:rPr>
          <w:rFonts w:ascii="Times New Roman" w:hAnsi="Times New Roman" w:cs="Times New Roman"/>
          <w:b/>
        </w:rPr>
        <w:t>(cluster-level family-wise error correction</w:t>
      </w:r>
      <w:r w:rsidRPr="00504A84">
        <w:rPr>
          <w:rFonts w:ascii="Times New Roman" w:hAnsi="Times New Roman" w:cs="Times New Roman"/>
          <w:b/>
          <w:lang w:eastAsia="zh-CN"/>
        </w:rPr>
        <w:t xml:space="preserve">, </w:t>
      </w:r>
      <w:r w:rsidRPr="00504A84">
        <w:rPr>
          <w:rFonts w:ascii="Times New Roman" w:hAnsi="Times New Roman" w:cs="Times New Roman"/>
          <w:b/>
          <w:i/>
        </w:rPr>
        <w:t>P</w:t>
      </w:r>
      <w:r w:rsidRPr="00504A84">
        <w:rPr>
          <w:rFonts w:ascii="Times New Roman" w:hAnsi="Times New Roman" w:cs="Times New Roman"/>
          <w:b/>
        </w:rPr>
        <w:t xml:space="preserve"> &lt; 0.05</w:t>
      </w:r>
      <w:r w:rsidRPr="00504A84">
        <w:rPr>
          <w:rFonts w:ascii="Times New Roman" w:hAnsi="Times New Roman" w:cs="Times New Roman"/>
          <w:b/>
          <w:lang w:eastAsia="zh-CN"/>
        </w:rPr>
        <w:t>,</w:t>
      </w:r>
      <w:r w:rsidRPr="00504A84">
        <w:rPr>
          <w:rFonts w:ascii="Times New Roman" w:hAnsi="Times New Roman" w:cs="Times New Roman"/>
          <w:b/>
        </w:rPr>
        <w:t xml:space="preserve"> with a cluster-forming threshold of </w:t>
      </w:r>
      <w:r w:rsidRPr="00504A84">
        <w:rPr>
          <w:rFonts w:ascii="Times New Roman" w:hAnsi="Times New Roman" w:cs="Times New Roman"/>
          <w:b/>
          <w:i/>
        </w:rPr>
        <w:t>P</w:t>
      </w:r>
      <w:r w:rsidRPr="00504A84">
        <w:rPr>
          <w:rFonts w:ascii="Times New Roman" w:hAnsi="Times New Roman" w:cs="Times New Roman"/>
          <w:b/>
        </w:rPr>
        <w:t xml:space="preserve"> &lt; 0.001 using 10,000 permutations).</w:t>
      </w:r>
      <w:r w:rsidRPr="00504A84">
        <w:t xml:space="preserve"> </w:t>
      </w:r>
      <w:r w:rsidRPr="00504A84">
        <w:rPr>
          <w:rFonts w:ascii="Times New Roman" w:hAnsi="Times New Roman" w:cs="Times New Roman"/>
          <w:b/>
        </w:rPr>
        <w:t xml:space="preserve">(A). </w:t>
      </w:r>
      <w:r w:rsidRPr="00504A84">
        <w:rPr>
          <w:rFonts w:ascii="Times New Roman" w:hAnsi="Times New Roman" w:cs="Times New Roman"/>
        </w:rPr>
        <w:t>Consistent maxima in the bilateral VS</w:t>
      </w:r>
      <w:r w:rsidRPr="00504A84">
        <w:rPr>
          <w:rFonts w:ascii="Times New Roman" w:hAnsi="Times New Roman" w:cs="Times New Roman"/>
          <w:lang w:eastAsia="zh-CN"/>
        </w:rPr>
        <w:t xml:space="preserve">, vmPFC, and PCC </w:t>
      </w:r>
      <w:r w:rsidRPr="00504A84">
        <w:rPr>
          <w:rFonts w:ascii="Times New Roman" w:hAnsi="Times New Roman" w:cs="Times New Roman"/>
        </w:rPr>
        <w:t xml:space="preserve">were identified for healthy </w:t>
      </w:r>
      <w:r w:rsidR="00B954B1" w:rsidRPr="00504A84">
        <w:rPr>
          <w:rFonts w:ascii="Times New Roman" w:hAnsi="Times New Roman" w:cs="Times New Roman"/>
        </w:rPr>
        <w:t>controls</w:t>
      </w:r>
      <w:r w:rsidRPr="00504A84">
        <w:rPr>
          <w:rFonts w:ascii="Times New Roman" w:hAnsi="Times New Roman" w:cs="Times New Roman"/>
        </w:rPr>
        <w:t>.</w:t>
      </w:r>
      <w:r w:rsidRPr="00504A84">
        <w:rPr>
          <w:rFonts w:ascii="Times New Roman" w:hAnsi="Times New Roman" w:cs="Times New Roman"/>
          <w:b/>
        </w:rPr>
        <w:t xml:space="preserve"> (B). </w:t>
      </w:r>
      <w:r w:rsidRPr="00504A84">
        <w:rPr>
          <w:rFonts w:ascii="Times New Roman" w:hAnsi="Times New Roman" w:cs="Times New Roman"/>
        </w:rPr>
        <w:t xml:space="preserve">Consistent maxima in the </w:t>
      </w:r>
      <w:r w:rsidRPr="00504A84">
        <w:rPr>
          <w:rFonts w:ascii="Times New Roman" w:hAnsi="Times New Roman" w:cs="Times New Roman"/>
          <w:lang w:eastAsia="zh-CN"/>
        </w:rPr>
        <w:t>vmPFC</w:t>
      </w:r>
      <w:r w:rsidRPr="00504A84">
        <w:rPr>
          <w:rFonts w:ascii="Times New Roman" w:hAnsi="Times New Roman" w:cs="Times New Roman"/>
        </w:rPr>
        <w:t xml:space="preserve"> </w:t>
      </w:r>
      <w:r w:rsidR="00E71E21" w:rsidRPr="00504A84">
        <w:rPr>
          <w:rFonts w:ascii="Times New Roman" w:hAnsi="Times New Roman" w:cs="Times New Roman" w:hint="eastAsia"/>
          <w:lang w:eastAsia="zh-CN"/>
        </w:rPr>
        <w:t xml:space="preserve">and right VS </w:t>
      </w:r>
      <w:r w:rsidRPr="00504A84">
        <w:rPr>
          <w:rFonts w:ascii="Times New Roman" w:hAnsi="Times New Roman" w:cs="Times New Roman"/>
        </w:rPr>
        <w:t xml:space="preserve">were identified for </w:t>
      </w:r>
      <w:r w:rsidR="00096841" w:rsidRPr="00504A84">
        <w:rPr>
          <w:rFonts w:ascii="Times New Roman" w:hAnsi="Times New Roman" w:cs="Times New Roman"/>
        </w:rPr>
        <w:t xml:space="preserve">clinical/at-risk </w:t>
      </w:r>
      <w:r w:rsidR="00C3088F" w:rsidRPr="00504A84">
        <w:rPr>
          <w:rFonts w:ascii="Times New Roman" w:hAnsi="Times New Roman" w:cs="Times New Roman"/>
        </w:rPr>
        <w:t>conditions</w:t>
      </w:r>
      <w:r w:rsidRPr="00504A84">
        <w:rPr>
          <w:rFonts w:ascii="Times New Roman" w:hAnsi="Times New Roman" w:cs="Times New Roman"/>
        </w:rPr>
        <w:t>.</w:t>
      </w:r>
      <w:r w:rsidRPr="00504A84">
        <w:rPr>
          <w:rFonts w:ascii="Times New Roman" w:hAnsi="Times New Roman" w:cs="Times New Roman"/>
          <w:lang w:eastAsia="zh-CN"/>
        </w:rPr>
        <w:t xml:space="preserve"> </w:t>
      </w:r>
      <w:r w:rsidRPr="00504A84">
        <w:rPr>
          <w:rFonts w:ascii="Times New Roman" w:hAnsi="Times New Roman" w:cs="Times New Roman"/>
          <w:b/>
        </w:rPr>
        <w:t>(</w:t>
      </w:r>
      <w:r w:rsidRPr="00504A84">
        <w:rPr>
          <w:rFonts w:ascii="Times New Roman" w:hAnsi="Times New Roman" w:cs="Times New Roman"/>
          <w:b/>
          <w:lang w:eastAsia="zh-CN"/>
        </w:rPr>
        <w:t>C</w:t>
      </w:r>
      <w:r w:rsidRPr="00504A84">
        <w:rPr>
          <w:rFonts w:ascii="Times New Roman" w:hAnsi="Times New Roman" w:cs="Times New Roman"/>
          <w:b/>
        </w:rPr>
        <w:t>).</w:t>
      </w:r>
      <w:r w:rsidRPr="00504A84">
        <w:rPr>
          <w:rFonts w:ascii="Times New Roman" w:hAnsi="Times New Roman" w:cs="Times New Roman"/>
          <w:b/>
          <w:lang w:eastAsia="zh-CN"/>
        </w:rPr>
        <w:t xml:space="preserve"> </w:t>
      </w:r>
      <w:r w:rsidRPr="00504A84">
        <w:rPr>
          <w:rFonts w:ascii="Times New Roman" w:hAnsi="Times New Roman" w:cs="Times New Roman"/>
        </w:rPr>
        <w:t xml:space="preserve">Consistent maxima in the </w:t>
      </w:r>
      <w:r w:rsidR="00E71E21" w:rsidRPr="00504A84">
        <w:rPr>
          <w:rFonts w:ascii="Times New Roman" w:hAnsi="Times New Roman" w:cs="Times New Roman"/>
        </w:rPr>
        <w:t>left IP</w:t>
      </w:r>
      <w:r w:rsidR="00E71E21" w:rsidRPr="00504A84">
        <w:rPr>
          <w:rFonts w:ascii="Times New Roman" w:hAnsi="Times New Roman" w:cs="Times New Roman" w:hint="eastAsia"/>
          <w:lang w:eastAsia="zh-CN"/>
        </w:rPr>
        <w:t xml:space="preserve">L </w:t>
      </w:r>
      <w:r w:rsidRPr="00504A84">
        <w:rPr>
          <w:rFonts w:ascii="Times New Roman" w:hAnsi="Times New Roman" w:cs="Times New Roman"/>
        </w:rPr>
        <w:t>were found for hyp</w:t>
      </w:r>
      <w:r w:rsidR="00E71E21" w:rsidRPr="00504A84">
        <w:rPr>
          <w:rFonts w:ascii="Times New Roman" w:hAnsi="Times New Roman" w:cs="Times New Roman" w:hint="eastAsia"/>
          <w:lang w:eastAsia="zh-CN"/>
        </w:rPr>
        <w:t>er</w:t>
      </w:r>
      <w:r w:rsidRPr="00504A84">
        <w:rPr>
          <w:rFonts w:ascii="Times New Roman" w:hAnsi="Times New Roman" w:cs="Times New Roman"/>
        </w:rPr>
        <w:t xml:space="preserve">activation of </w:t>
      </w:r>
      <w:r w:rsidR="00096841" w:rsidRPr="00504A84">
        <w:rPr>
          <w:rFonts w:ascii="Times New Roman" w:hAnsi="Times New Roman" w:cs="Times New Roman"/>
        </w:rPr>
        <w:t xml:space="preserve">clinical/at-risk </w:t>
      </w:r>
      <w:r w:rsidR="00C3088F" w:rsidRPr="00504A84">
        <w:rPr>
          <w:rFonts w:ascii="Times New Roman" w:hAnsi="Times New Roman" w:cs="Times New Roman"/>
        </w:rPr>
        <w:t>conditions</w:t>
      </w:r>
      <w:r w:rsidR="00C3088F" w:rsidRPr="00504A84" w:rsidDel="00C3088F">
        <w:rPr>
          <w:rFonts w:ascii="Times New Roman" w:hAnsi="Times New Roman" w:cs="Times New Roman"/>
        </w:rPr>
        <w:t xml:space="preserve"> </w:t>
      </w:r>
      <w:r w:rsidRPr="00504A84">
        <w:rPr>
          <w:rFonts w:ascii="Times New Roman" w:hAnsi="Times New Roman" w:cs="Times New Roman"/>
        </w:rPr>
        <w:t>relative to healthy controls</w:t>
      </w:r>
      <w:r w:rsidRPr="00504A84">
        <w:rPr>
          <w:rFonts w:ascii="Times New Roman" w:hAnsi="Times New Roman" w:cs="Times New Roman"/>
          <w:lang w:eastAsia="zh-CN"/>
        </w:rPr>
        <w:t xml:space="preserve"> during reward consumption.</w:t>
      </w:r>
    </w:p>
    <w:p w14:paraId="1FD3553D" w14:textId="69084E6E" w:rsidR="0061089A" w:rsidRDefault="0061089A" w:rsidP="00F90E02">
      <w:pPr>
        <w:adjustRightInd w:val="0"/>
        <w:snapToGrid w:val="0"/>
        <w:spacing w:line="480" w:lineRule="auto"/>
        <w:jc w:val="both"/>
        <w:rPr>
          <w:rFonts w:ascii="Times New Roman" w:hAnsi="Times New Roman" w:cs="Times New Roman"/>
          <w:lang w:eastAsia="zh-CN"/>
        </w:rPr>
      </w:pPr>
    </w:p>
    <w:p w14:paraId="7EB5AFB1" w14:textId="63F5279D" w:rsidR="0061089A" w:rsidRPr="00504A84" w:rsidRDefault="00716071" w:rsidP="0061089A">
      <w:pPr>
        <w:adjustRightInd w:val="0"/>
        <w:snapToGrid w:val="0"/>
        <w:spacing w:line="480" w:lineRule="auto"/>
        <w:jc w:val="center"/>
        <w:rPr>
          <w:rFonts w:eastAsiaTheme="minorEastAsia" w:hint="eastAsia"/>
          <w:sz w:val="24"/>
          <w:szCs w:val="24"/>
          <w:lang w:eastAsia="zh-CN"/>
        </w:rPr>
      </w:pPr>
      <w:r>
        <w:rPr>
          <w:noProof/>
        </w:rPr>
        <w:lastRenderedPageBreak/>
        <w:drawing>
          <wp:inline distT="0" distB="0" distL="0" distR="0" wp14:anchorId="2E037881" wp14:editId="2CDAE0F7">
            <wp:extent cx="4823460" cy="5486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460" cy="5486400"/>
                    </a:xfrm>
                    <a:prstGeom prst="rect">
                      <a:avLst/>
                    </a:prstGeom>
                    <a:noFill/>
                    <a:ln>
                      <a:noFill/>
                    </a:ln>
                  </pic:spPr>
                </pic:pic>
              </a:graphicData>
            </a:graphic>
          </wp:inline>
        </w:drawing>
      </w:r>
    </w:p>
    <w:p w14:paraId="03F3B088" w14:textId="4617F0E2" w:rsidR="00F30572" w:rsidRDefault="003D2955" w:rsidP="00F90E02">
      <w:pPr>
        <w:pStyle w:val="EndNoteBibliography"/>
        <w:adjustRightInd w:val="0"/>
        <w:snapToGrid w:val="0"/>
        <w:spacing w:after="240" w:line="480" w:lineRule="auto"/>
      </w:pPr>
      <w:r w:rsidRPr="00504A84">
        <w:rPr>
          <w:b/>
          <w:lang w:val="de-DE" w:eastAsia="zh-CN"/>
        </w:rPr>
        <w:t xml:space="preserve">Figure </w:t>
      </w:r>
      <w:r w:rsidRPr="00504A84">
        <w:rPr>
          <w:rFonts w:eastAsia="宋体"/>
          <w:b/>
          <w:lang w:val="de-DE" w:eastAsia="zh-CN"/>
        </w:rPr>
        <w:t>4</w:t>
      </w:r>
      <w:r w:rsidRPr="00504A84">
        <w:rPr>
          <w:b/>
          <w:lang w:val="de-DE" w:eastAsia="zh-CN"/>
        </w:rPr>
        <w:t>. The conjunction analys</w:t>
      </w:r>
      <w:r w:rsidRPr="00504A84">
        <w:rPr>
          <w:rFonts w:eastAsiaTheme="minorEastAsia"/>
          <w:b/>
          <w:lang w:val="de-DE" w:eastAsia="zh-CN"/>
        </w:rPr>
        <w:t>e</w:t>
      </w:r>
      <w:r w:rsidRPr="00504A84">
        <w:rPr>
          <w:b/>
          <w:lang w:val="de-DE" w:eastAsia="zh-CN"/>
        </w:rPr>
        <w:t xml:space="preserve">s for common regions for </w:t>
      </w:r>
      <w:r w:rsidR="00E322C9" w:rsidRPr="00504A84">
        <w:rPr>
          <w:b/>
          <w:lang w:val="de-DE" w:eastAsia="zh-CN"/>
        </w:rPr>
        <w:t xml:space="preserve">clinical/at-risk </w:t>
      </w:r>
      <w:r w:rsidR="00EA1771" w:rsidRPr="00504A84">
        <w:rPr>
          <w:b/>
          <w:lang w:val="de-DE" w:eastAsia="zh-CN"/>
        </w:rPr>
        <w:t>conditions</w:t>
      </w:r>
      <w:r w:rsidR="00EA1771" w:rsidRPr="00504A84" w:rsidDel="00EA1771">
        <w:rPr>
          <w:b/>
          <w:lang w:val="de-DE" w:eastAsia="zh-CN"/>
        </w:rPr>
        <w:t xml:space="preserve"> </w:t>
      </w:r>
      <w:r w:rsidRPr="00504A84">
        <w:rPr>
          <w:b/>
          <w:lang w:val="de-DE" w:eastAsia="zh-CN"/>
        </w:rPr>
        <w:t xml:space="preserve">and healthy controls. </w:t>
      </w:r>
      <w:r w:rsidRPr="00504A84">
        <w:rPr>
          <w:b/>
          <w:lang w:val="de-DE"/>
        </w:rPr>
        <w:t xml:space="preserve">(A). </w:t>
      </w:r>
      <w:r w:rsidRPr="00504A84">
        <w:t>Consistent maxima in the bilateral VS</w:t>
      </w:r>
      <w:r w:rsidRPr="00504A84">
        <w:rPr>
          <w:lang w:eastAsia="zh-CN"/>
        </w:rPr>
        <w:t xml:space="preserve">, vmPFC, and PCC </w:t>
      </w:r>
      <w:r w:rsidRPr="00504A84">
        <w:t xml:space="preserve">were identified for </w:t>
      </w:r>
      <w:r w:rsidRPr="00504A84">
        <w:rPr>
          <w:szCs w:val="24"/>
          <w:lang w:eastAsia="zh-CN"/>
        </w:rPr>
        <w:t xml:space="preserve">overlap of activation between </w:t>
      </w:r>
      <w:r w:rsidR="00E322C9" w:rsidRPr="00504A84">
        <w:rPr>
          <w:szCs w:val="24"/>
          <w:lang w:eastAsia="zh-CN"/>
        </w:rPr>
        <w:t xml:space="preserve">clinical/at-risk </w:t>
      </w:r>
      <w:r w:rsidR="00EA1771" w:rsidRPr="00504A84">
        <w:rPr>
          <w:rFonts w:eastAsiaTheme="minorEastAsia"/>
          <w:szCs w:val="24"/>
          <w:lang w:eastAsia="zh-CN"/>
        </w:rPr>
        <w:t>conditions</w:t>
      </w:r>
      <w:r w:rsidR="00EA1771" w:rsidRPr="00504A84" w:rsidDel="00EA1771">
        <w:rPr>
          <w:rFonts w:eastAsiaTheme="minorEastAsia"/>
          <w:szCs w:val="24"/>
          <w:lang w:eastAsia="zh-CN"/>
        </w:rPr>
        <w:t xml:space="preserve"> </w:t>
      </w:r>
      <w:r w:rsidRPr="00504A84">
        <w:rPr>
          <w:rFonts w:eastAsiaTheme="minorEastAsia"/>
          <w:szCs w:val="24"/>
          <w:lang w:eastAsia="zh-CN"/>
        </w:rPr>
        <w:t>and healthy controls during reward anticipation</w:t>
      </w:r>
      <w:r w:rsidRPr="00504A84">
        <w:t>.</w:t>
      </w:r>
      <w:r w:rsidRPr="00504A84">
        <w:rPr>
          <w:b/>
        </w:rPr>
        <w:t xml:space="preserve"> (B). </w:t>
      </w:r>
      <w:r w:rsidRPr="00504A84">
        <w:t>Consistent maxima in the bilateral VS</w:t>
      </w:r>
      <w:r w:rsidRPr="00504A84">
        <w:rPr>
          <w:lang w:eastAsia="zh-CN"/>
        </w:rPr>
        <w:t xml:space="preserve"> and vmPFC</w:t>
      </w:r>
      <w:r w:rsidRPr="00504A84">
        <w:t xml:space="preserve"> were identified for </w:t>
      </w:r>
      <w:r w:rsidRPr="00504A84">
        <w:rPr>
          <w:szCs w:val="24"/>
          <w:lang w:eastAsia="zh-CN"/>
        </w:rPr>
        <w:t xml:space="preserve">overlap of activation between </w:t>
      </w:r>
      <w:r w:rsidR="00E322C9" w:rsidRPr="00504A84">
        <w:rPr>
          <w:szCs w:val="24"/>
          <w:lang w:eastAsia="zh-CN"/>
        </w:rPr>
        <w:t xml:space="preserve">clinical/at-risk </w:t>
      </w:r>
      <w:r w:rsidR="00EA1771" w:rsidRPr="00504A84">
        <w:rPr>
          <w:rFonts w:eastAsiaTheme="minorEastAsia"/>
          <w:szCs w:val="24"/>
          <w:lang w:eastAsia="zh-CN"/>
        </w:rPr>
        <w:t>conditions</w:t>
      </w:r>
      <w:r w:rsidR="00EA1771" w:rsidRPr="00504A84" w:rsidDel="00EA1771">
        <w:rPr>
          <w:rFonts w:eastAsiaTheme="minorEastAsia"/>
          <w:szCs w:val="24"/>
          <w:lang w:eastAsia="zh-CN"/>
        </w:rPr>
        <w:t xml:space="preserve"> </w:t>
      </w:r>
      <w:r w:rsidRPr="00504A84">
        <w:rPr>
          <w:rFonts w:eastAsiaTheme="minorEastAsia"/>
          <w:szCs w:val="24"/>
          <w:lang w:eastAsia="zh-CN"/>
        </w:rPr>
        <w:t>and healthy controls during loss anticipation</w:t>
      </w:r>
      <w:r w:rsidRPr="00504A84">
        <w:t>.</w:t>
      </w:r>
      <w:r w:rsidRPr="00504A84">
        <w:rPr>
          <w:rFonts w:eastAsiaTheme="minorEastAsia"/>
          <w:lang w:eastAsia="zh-CN"/>
        </w:rPr>
        <w:t xml:space="preserve"> </w:t>
      </w:r>
      <w:r w:rsidRPr="00504A84">
        <w:rPr>
          <w:b/>
        </w:rPr>
        <w:t>(</w:t>
      </w:r>
      <w:r w:rsidRPr="00504A84">
        <w:rPr>
          <w:rFonts w:eastAsiaTheme="minorEastAsia"/>
          <w:b/>
          <w:lang w:eastAsia="zh-CN"/>
        </w:rPr>
        <w:t>C</w:t>
      </w:r>
      <w:r w:rsidRPr="00504A84">
        <w:rPr>
          <w:b/>
        </w:rPr>
        <w:t xml:space="preserve">). </w:t>
      </w:r>
      <w:r w:rsidRPr="00504A84">
        <w:t>Consistent maxima in the bilateral VS</w:t>
      </w:r>
      <w:r w:rsidRPr="00504A84">
        <w:rPr>
          <w:lang w:eastAsia="zh-CN"/>
        </w:rPr>
        <w:t xml:space="preserve"> and vmPFC</w:t>
      </w:r>
      <w:r w:rsidRPr="00504A84">
        <w:rPr>
          <w:rFonts w:eastAsiaTheme="minorEastAsia"/>
          <w:lang w:eastAsia="zh-CN"/>
        </w:rPr>
        <w:t xml:space="preserve"> (yellow)</w:t>
      </w:r>
      <w:r w:rsidRPr="00504A84">
        <w:t xml:space="preserve"> were identified for </w:t>
      </w:r>
      <w:r w:rsidRPr="00504A84">
        <w:rPr>
          <w:szCs w:val="24"/>
          <w:lang w:eastAsia="zh-CN"/>
        </w:rPr>
        <w:t xml:space="preserve">overlap of </w:t>
      </w:r>
      <w:r w:rsidRPr="00504A84">
        <w:rPr>
          <w:rFonts w:eastAsiaTheme="minorEastAsia"/>
          <w:szCs w:val="24"/>
          <w:lang w:eastAsia="zh-CN"/>
        </w:rPr>
        <w:t xml:space="preserve">conjunction results from </w:t>
      </w:r>
      <w:r w:rsidRPr="00504A84">
        <w:rPr>
          <w:rFonts w:eastAsiaTheme="minorEastAsia"/>
          <w:b/>
          <w:szCs w:val="24"/>
          <w:lang w:eastAsia="zh-CN"/>
        </w:rPr>
        <w:t>A</w:t>
      </w:r>
      <w:r w:rsidRPr="00504A84">
        <w:rPr>
          <w:rFonts w:eastAsiaTheme="minorEastAsia"/>
          <w:szCs w:val="24"/>
          <w:lang w:eastAsia="zh-CN"/>
        </w:rPr>
        <w:t xml:space="preserve"> (red) and </w:t>
      </w:r>
      <w:r w:rsidRPr="00504A84">
        <w:rPr>
          <w:rFonts w:eastAsiaTheme="minorEastAsia"/>
          <w:b/>
          <w:szCs w:val="24"/>
          <w:lang w:eastAsia="zh-CN"/>
        </w:rPr>
        <w:t>B</w:t>
      </w:r>
      <w:r w:rsidRPr="00504A84">
        <w:rPr>
          <w:rFonts w:eastAsiaTheme="minorEastAsia"/>
          <w:szCs w:val="24"/>
          <w:lang w:eastAsia="zh-CN"/>
        </w:rPr>
        <w:t xml:space="preserve"> (green)</w:t>
      </w:r>
      <w:r w:rsidRPr="00504A84">
        <w:t>.</w:t>
      </w:r>
      <w:r w:rsidRPr="00504A84">
        <w:rPr>
          <w:b/>
        </w:rPr>
        <w:t xml:space="preserve"> (</w:t>
      </w:r>
      <w:r w:rsidRPr="00504A84">
        <w:rPr>
          <w:rFonts w:eastAsiaTheme="minorEastAsia"/>
          <w:b/>
          <w:lang w:eastAsia="zh-CN"/>
        </w:rPr>
        <w:t>D</w:t>
      </w:r>
      <w:r w:rsidRPr="00504A84">
        <w:rPr>
          <w:b/>
        </w:rPr>
        <w:t xml:space="preserve">). </w:t>
      </w:r>
      <w:r w:rsidRPr="00504A84">
        <w:t>Consistent maxima in the bilateral VS</w:t>
      </w:r>
      <w:r w:rsidRPr="00504A84">
        <w:rPr>
          <w:lang w:eastAsia="zh-CN"/>
        </w:rPr>
        <w:t xml:space="preserve"> and vmPFC</w:t>
      </w:r>
      <w:r w:rsidRPr="00504A84">
        <w:t xml:space="preserve"> were identified for </w:t>
      </w:r>
      <w:r w:rsidRPr="00504A84">
        <w:rPr>
          <w:szCs w:val="24"/>
          <w:lang w:eastAsia="zh-CN"/>
        </w:rPr>
        <w:t xml:space="preserve">overlap of activation between </w:t>
      </w:r>
      <w:r w:rsidR="00E322C9" w:rsidRPr="00504A84">
        <w:rPr>
          <w:szCs w:val="24"/>
          <w:lang w:eastAsia="zh-CN"/>
        </w:rPr>
        <w:t xml:space="preserve">clinical/at-risk </w:t>
      </w:r>
      <w:r w:rsidR="00EA1771" w:rsidRPr="00504A84">
        <w:rPr>
          <w:rFonts w:eastAsiaTheme="minorEastAsia"/>
          <w:szCs w:val="24"/>
          <w:lang w:eastAsia="zh-CN"/>
        </w:rPr>
        <w:t>conditions</w:t>
      </w:r>
      <w:r w:rsidR="00EA1771" w:rsidRPr="00504A84" w:rsidDel="00EA1771">
        <w:rPr>
          <w:rFonts w:eastAsiaTheme="minorEastAsia"/>
          <w:szCs w:val="24"/>
          <w:lang w:eastAsia="zh-CN"/>
        </w:rPr>
        <w:t xml:space="preserve"> </w:t>
      </w:r>
      <w:r w:rsidRPr="00504A84">
        <w:rPr>
          <w:rFonts w:eastAsiaTheme="minorEastAsia"/>
          <w:szCs w:val="24"/>
          <w:lang w:eastAsia="zh-CN"/>
        </w:rPr>
        <w:t>and healthy controls during reward consumption</w:t>
      </w:r>
      <w:r w:rsidRPr="00504A84">
        <w:t>.</w:t>
      </w:r>
    </w:p>
    <w:p w14:paraId="1F80EDDD" w14:textId="3A815322" w:rsidR="0061089A" w:rsidRDefault="0061089A" w:rsidP="00F90E02">
      <w:pPr>
        <w:pStyle w:val="EndNoteBibliography"/>
        <w:adjustRightInd w:val="0"/>
        <w:snapToGrid w:val="0"/>
        <w:spacing w:after="240" w:line="480" w:lineRule="auto"/>
      </w:pPr>
    </w:p>
    <w:p w14:paraId="0E5F1DB1" w14:textId="415C809B" w:rsidR="0061089A" w:rsidRPr="00504A84" w:rsidRDefault="009A1069" w:rsidP="0061089A">
      <w:pPr>
        <w:pStyle w:val="EndNoteBibliography"/>
        <w:adjustRightInd w:val="0"/>
        <w:snapToGrid w:val="0"/>
        <w:spacing w:after="240" w:line="480" w:lineRule="auto"/>
        <w:jc w:val="center"/>
        <w:rPr>
          <w:rFonts w:eastAsiaTheme="minorEastAsia" w:hint="eastAsia"/>
          <w:sz w:val="24"/>
          <w:szCs w:val="24"/>
          <w:lang w:val="de-DE" w:eastAsia="zh-CN"/>
        </w:rPr>
      </w:pPr>
      <w:r>
        <w:lastRenderedPageBreak/>
        <w:drawing>
          <wp:inline distT="0" distB="0" distL="0" distR="0" wp14:anchorId="1C64F173" wp14:editId="2E886376">
            <wp:extent cx="3383280" cy="46253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3280" cy="4625340"/>
                    </a:xfrm>
                    <a:prstGeom prst="rect">
                      <a:avLst/>
                    </a:prstGeom>
                    <a:noFill/>
                    <a:ln>
                      <a:noFill/>
                    </a:ln>
                  </pic:spPr>
                </pic:pic>
              </a:graphicData>
            </a:graphic>
          </wp:inline>
        </w:drawing>
      </w:r>
    </w:p>
    <w:p w14:paraId="1132889B" w14:textId="2846550C" w:rsidR="0025693D" w:rsidRPr="00504A84" w:rsidRDefault="001D2ADE" w:rsidP="00925A3E">
      <w:pPr>
        <w:pStyle w:val="EndNoteBibliography"/>
        <w:adjustRightInd w:val="0"/>
        <w:snapToGrid w:val="0"/>
        <w:spacing w:line="480" w:lineRule="auto"/>
        <w:rPr>
          <w:rFonts w:eastAsia="宋体"/>
          <w:lang w:eastAsia="zh-CN"/>
        </w:rPr>
      </w:pPr>
      <w:r w:rsidRPr="00504A84">
        <w:rPr>
          <w:b/>
          <w:lang w:val="de-DE" w:eastAsia="zh-CN"/>
        </w:rPr>
        <w:t xml:space="preserve">Figure </w:t>
      </w:r>
      <w:r w:rsidRPr="00504A84">
        <w:rPr>
          <w:rFonts w:eastAsia="宋体"/>
          <w:b/>
          <w:lang w:val="de-DE" w:eastAsia="zh-CN"/>
        </w:rPr>
        <w:t>5</w:t>
      </w:r>
      <w:r w:rsidRPr="00504A84">
        <w:rPr>
          <w:b/>
          <w:lang w:val="de-DE" w:eastAsia="zh-CN"/>
        </w:rPr>
        <w:t>. The conjunction analys</w:t>
      </w:r>
      <w:r w:rsidRPr="00504A84">
        <w:rPr>
          <w:rFonts w:eastAsiaTheme="minorEastAsia"/>
          <w:b/>
          <w:lang w:val="de-DE" w:eastAsia="zh-CN"/>
        </w:rPr>
        <w:t>e</w:t>
      </w:r>
      <w:r w:rsidRPr="00504A84">
        <w:rPr>
          <w:b/>
          <w:lang w:val="de-DE" w:eastAsia="zh-CN"/>
        </w:rPr>
        <w:t xml:space="preserve">s for common regions for </w:t>
      </w:r>
      <w:r w:rsidR="008420EB" w:rsidRPr="00504A84">
        <w:rPr>
          <w:b/>
          <w:lang w:val="de-DE" w:eastAsia="zh-CN"/>
        </w:rPr>
        <w:t xml:space="preserve">clinical/at-risk </w:t>
      </w:r>
      <w:r w:rsidR="00AE3EC9" w:rsidRPr="00504A84">
        <w:rPr>
          <w:b/>
          <w:lang w:val="de-DE" w:eastAsia="zh-CN"/>
        </w:rPr>
        <w:t>conditions</w:t>
      </w:r>
      <w:r w:rsidR="00AE3EC9" w:rsidRPr="00504A84" w:rsidDel="00AE3EC9">
        <w:rPr>
          <w:b/>
          <w:lang w:val="de-DE" w:eastAsia="zh-CN"/>
        </w:rPr>
        <w:t xml:space="preserve"> </w:t>
      </w:r>
      <w:r w:rsidRPr="00504A84">
        <w:rPr>
          <w:rFonts w:eastAsiaTheme="minorEastAsia"/>
          <w:b/>
          <w:lang w:val="de-DE" w:eastAsia="zh-CN"/>
        </w:rPr>
        <w:t>vs.</w:t>
      </w:r>
      <w:r w:rsidRPr="00504A84">
        <w:rPr>
          <w:b/>
          <w:lang w:val="de-DE" w:eastAsia="zh-CN"/>
        </w:rPr>
        <w:t xml:space="preserve"> healthy controls</w:t>
      </w:r>
      <w:r w:rsidRPr="00504A84">
        <w:rPr>
          <w:rFonts w:eastAsiaTheme="minorEastAsia"/>
          <w:b/>
          <w:lang w:val="de-DE" w:eastAsia="zh-CN"/>
        </w:rPr>
        <w:t xml:space="preserve"> as well as lesion network results</w:t>
      </w:r>
      <w:r w:rsidRPr="00504A84">
        <w:rPr>
          <w:b/>
          <w:lang w:val="de-DE" w:eastAsia="zh-CN"/>
        </w:rPr>
        <w:t xml:space="preserve">. </w:t>
      </w:r>
      <w:r w:rsidRPr="00504A84">
        <w:rPr>
          <w:b/>
        </w:rPr>
        <w:t xml:space="preserve">(A). </w:t>
      </w:r>
      <w:r w:rsidRPr="00504A84">
        <w:t xml:space="preserve">Consistent maxima in the </w:t>
      </w:r>
      <w:r w:rsidRPr="00504A84">
        <w:rPr>
          <w:rFonts w:eastAsiaTheme="minorEastAsia"/>
          <w:lang w:eastAsia="zh-CN"/>
        </w:rPr>
        <w:t>left VS</w:t>
      </w:r>
      <w:r w:rsidRPr="00504A84">
        <w:t xml:space="preserve"> were identified in the hypoactivation in </w:t>
      </w:r>
      <w:r w:rsidR="008420EB" w:rsidRPr="00504A84">
        <w:t xml:space="preserve">clinical/at-risk </w:t>
      </w:r>
      <w:r w:rsidR="00AE3EC9" w:rsidRPr="00504A84">
        <w:t>conditions</w:t>
      </w:r>
      <w:r w:rsidR="00AE3EC9" w:rsidRPr="00504A84" w:rsidDel="00AE3EC9">
        <w:t xml:space="preserve"> </w:t>
      </w:r>
      <w:r w:rsidRPr="00504A84">
        <w:t>relative to controls during reward and loss anticipation conjunction analysis</w:t>
      </w:r>
      <w:r w:rsidRPr="00504A84">
        <w:rPr>
          <w:rFonts w:eastAsiaTheme="minorEastAsia"/>
          <w:lang w:eastAsia="zh-CN"/>
        </w:rPr>
        <w:t>.</w:t>
      </w:r>
      <w:r w:rsidRPr="00504A84">
        <w:rPr>
          <w:b/>
        </w:rPr>
        <w:t xml:space="preserve"> (B). </w:t>
      </w:r>
      <w:r w:rsidRPr="00504A84">
        <w:rPr>
          <w:rFonts w:eastAsiaTheme="minorEastAsia"/>
          <w:lang w:eastAsia="zh-CN"/>
        </w:rPr>
        <w:t>Bilateral VS and ACC were identified for the</w:t>
      </w:r>
      <w:r w:rsidRPr="00504A84">
        <w:rPr>
          <w:rFonts w:eastAsiaTheme="minorEastAsia"/>
          <w:b/>
          <w:lang w:eastAsia="zh-CN"/>
        </w:rPr>
        <w:t xml:space="preserve"> </w:t>
      </w:r>
      <w:r w:rsidRPr="00504A84">
        <w:rPr>
          <w:rFonts w:eastAsiaTheme="minorEastAsia"/>
          <w:lang w:eastAsia="zh-CN"/>
        </w:rPr>
        <w:t>o</w:t>
      </w:r>
      <w:r w:rsidRPr="00504A84">
        <w:t xml:space="preserve">verlap of lesion-derived networks </w:t>
      </w:r>
      <w:r w:rsidRPr="00504A84">
        <w:rPr>
          <w:rFonts w:eastAsiaTheme="minorEastAsia"/>
          <w:lang w:eastAsia="zh-CN"/>
        </w:rPr>
        <w:t>(</w:t>
      </w:r>
      <w:r w:rsidRPr="00504A84">
        <w:t>75%</w:t>
      </w:r>
      <w:r w:rsidRPr="00504A84">
        <w:rPr>
          <w:rFonts w:eastAsiaTheme="minorEastAsia"/>
          <w:lang w:eastAsia="zh-CN"/>
        </w:rPr>
        <w:t>)</w:t>
      </w:r>
      <w:r w:rsidRPr="00504A84">
        <w:t>.</w:t>
      </w:r>
      <w:r w:rsidRPr="00504A84">
        <w:rPr>
          <w:rFonts w:eastAsiaTheme="minorEastAsia"/>
          <w:lang w:eastAsia="zh-CN"/>
        </w:rPr>
        <w:t xml:space="preserve"> </w:t>
      </w:r>
      <w:r w:rsidRPr="00504A84">
        <w:rPr>
          <w:b/>
        </w:rPr>
        <w:t>(</w:t>
      </w:r>
      <w:r w:rsidRPr="00504A84">
        <w:rPr>
          <w:rFonts w:eastAsiaTheme="minorEastAsia"/>
          <w:b/>
          <w:lang w:eastAsia="zh-CN"/>
        </w:rPr>
        <w:t>C</w:t>
      </w:r>
      <w:r w:rsidRPr="00504A84">
        <w:rPr>
          <w:b/>
        </w:rPr>
        <w:t xml:space="preserve">). </w:t>
      </w:r>
      <w:r w:rsidRPr="00504A84">
        <w:rPr>
          <w:rFonts w:eastAsiaTheme="minorEastAsia"/>
          <w:lang w:eastAsia="zh-CN"/>
        </w:rPr>
        <w:t>The conjuction (</w:t>
      </w:r>
      <w:r w:rsidRPr="00504A84">
        <w:rPr>
          <w:rFonts w:eastAsia="宋体"/>
          <w:lang w:eastAsia="zh-CN"/>
        </w:rPr>
        <w:t>yellow</w:t>
      </w:r>
      <w:r w:rsidRPr="00504A84">
        <w:rPr>
          <w:rFonts w:eastAsiaTheme="minorEastAsia"/>
          <w:lang w:eastAsia="zh-CN"/>
        </w:rPr>
        <w:t xml:space="preserve">) between results from </w:t>
      </w:r>
      <w:r w:rsidRPr="00504A84">
        <w:rPr>
          <w:rFonts w:eastAsiaTheme="minorEastAsia"/>
          <w:b/>
          <w:lang w:eastAsia="zh-CN"/>
        </w:rPr>
        <w:t>A</w:t>
      </w:r>
      <w:r w:rsidRPr="00504A84">
        <w:rPr>
          <w:rFonts w:eastAsiaTheme="minorEastAsia"/>
          <w:lang w:eastAsia="zh-CN"/>
        </w:rPr>
        <w:t xml:space="preserve"> (</w:t>
      </w:r>
      <w:r w:rsidR="00773215" w:rsidRPr="00504A84">
        <w:rPr>
          <w:rFonts w:eastAsia="宋体" w:hint="eastAsia"/>
          <w:lang w:eastAsia="zh-CN"/>
        </w:rPr>
        <w:t>red</w:t>
      </w:r>
      <w:r w:rsidRPr="00504A84">
        <w:rPr>
          <w:rFonts w:eastAsiaTheme="minorEastAsia"/>
          <w:lang w:eastAsia="zh-CN"/>
        </w:rPr>
        <w:t xml:space="preserve">) and </w:t>
      </w:r>
      <w:r w:rsidRPr="00504A84">
        <w:rPr>
          <w:rFonts w:eastAsiaTheme="minorEastAsia"/>
          <w:b/>
          <w:lang w:eastAsia="zh-CN"/>
        </w:rPr>
        <w:t>B</w:t>
      </w:r>
      <w:r w:rsidR="00773215" w:rsidRPr="00504A84">
        <w:rPr>
          <w:rFonts w:eastAsiaTheme="minorEastAsia"/>
          <w:lang w:eastAsia="zh-CN"/>
        </w:rPr>
        <w:t xml:space="preserve"> (</w:t>
      </w:r>
      <w:r w:rsidR="00773215" w:rsidRPr="00504A84">
        <w:rPr>
          <w:rFonts w:eastAsia="宋体" w:hint="eastAsia"/>
          <w:lang w:eastAsia="zh-CN"/>
        </w:rPr>
        <w:t>green</w:t>
      </w:r>
      <w:r w:rsidRPr="00504A84">
        <w:rPr>
          <w:rFonts w:eastAsiaTheme="minorEastAsia"/>
          <w:lang w:eastAsia="zh-CN"/>
        </w:rPr>
        <w:t>)</w:t>
      </w:r>
      <w:r w:rsidRPr="00504A84">
        <w:t>.</w:t>
      </w:r>
    </w:p>
    <w:p w14:paraId="70A9D64B" w14:textId="77777777" w:rsidR="00EC5F70" w:rsidRPr="00504A84" w:rsidRDefault="00EC5F70" w:rsidP="00925A3E">
      <w:pPr>
        <w:pStyle w:val="EndNoteBibliography"/>
        <w:adjustRightInd w:val="0"/>
        <w:snapToGrid w:val="0"/>
        <w:spacing w:line="480" w:lineRule="auto"/>
        <w:rPr>
          <w:rFonts w:eastAsia="宋体"/>
          <w:lang w:eastAsia="zh-CN"/>
        </w:rPr>
      </w:pPr>
    </w:p>
    <w:p w14:paraId="792EC1A8" w14:textId="77777777" w:rsidR="00EC5F70" w:rsidRPr="00504A84" w:rsidRDefault="00EC5F70" w:rsidP="00925A3E">
      <w:pPr>
        <w:pStyle w:val="EndNoteBibliography"/>
        <w:adjustRightInd w:val="0"/>
        <w:snapToGrid w:val="0"/>
        <w:spacing w:line="480" w:lineRule="auto"/>
        <w:rPr>
          <w:rFonts w:eastAsia="宋体"/>
          <w:lang w:eastAsia="zh-CN"/>
        </w:rPr>
      </w:pPr>
    </w:p>
    <w:p w14:paraId="6646CB51" w14:textId="77777777" w:rsidR="00EC5F70" w:rsidRPr="00504A84" w:rsidRDefault="00EC5F70" w:rsidP="00925A3E">
      <w:pPr>
        <w:pStyle w:val="EndNoteBibliography"/>
        <w:adjustRightInd w:val="0"/>
        <w:snapToGrid w:val="0"/>
        <w:spacing w:line="480" w:lineRule="auto"/>
        <w:rPr>
          <w:rFonts w:eastAsia="宋体"/>
          <w:lang w:eastAsia="zh-CN"/>
        </w:rPr>
      </w:pPr>
    </w:p>
    <w:p w14:paraId="051D978B" w14:textId="77777777" w:rsidR="00EC5F70" w:rsidRPr="00504A84" w:rsidRDefault="00EC5F70" w:rsidP="00925A3E">
      <w:pPr>
        <w:pStyle w:val="EndNoteBibliography"/>
        <w:adjustRightInd w:val="0"/>
        <w:snapToGrid w:val="0"/>
        <w:spacing w:line="480" w:lineRule="auto"/>
        <w:rPr>
          <w:rFonts w:eastAsia="宋体"/>
          <w:lang w:eastAsia="zh-CN"/>
        </w:rPr>
      </w:pPr>
    </w:p>
    <w:p w14:paraId="16821721" w14:textId="77777777" w:rsidR="00EC5F70" w:rsidRPr="00504A84" w:rsidRDefault="00EC5F70" w:rsidP="00925A3E">
      <w:pPr>
        <w:pStyle w:val="EndNoteBibliography"/>
        <w:adjustRightInd w:val="0"/>
        <w:snapToGrid w:val="0"/>
        <w:spacing w:line="480" w:lineRule="auto"/>
        <w:rPr>
          <w:rFonts w:eastAsia="宋体"/>
          <w:lang w:eastAsia="zh-CN"/>
        </w:rPr>
      </w:pPr>
    </w:p>
    <w:p w14:paraId="7897C847" w14:textId="77777777" w:rsidR="00EC5F70" w:rsidRPr="00504A84" w:rsidRDefault="00EC5F70" w:rsidP="00925A3E">
      <w:pPr>
        <w:pStyle w:val="EndNoteBibliography"/>
        <w:adjustRightInd w:val="0"/>
        <w:snapToGrid w:val="0"/>
        <w:spacing w:line="480" w:lineRule="auto"/>
        <w:rPr>
          <w:rFonts w:eastAsia="宋体"/>
          <w:lang w:eastAsia="zh-CN"/>
        </w:rPr>
      </w:pPr>
    </w:p>
    <w:p w14:paraId="295E9349" w14:textId="77777777" w:rsidR="00702E83" w:rsidRPr="00504A84" w:rsidRDefault="00702E83" w:rsidP="00925A3E">
      <w:pPr>
        <w:pStyle w:val="EndNoteBibliography"/>
        <w:adjustRightInd w:val="0"/>
        <w:snapToGrid w:val="0"/>
        <w:spacing w:line="480" w:lineRule="auto"/>
        <w:rPr>
          <w:rFonts w:eastAsia="宋体"/>
          <w:b/>
          <w:sz w:val="24"/>
          <w:szCs w:val="24"/>
          <w:lang w:eastAsia="zh-CN"/>
        </w:rPr>
        <w:sectPr w:rsidR="00702E83" w:rsidRPr="00504A84" w:rsidSect="006A6C01">
          <w:headerReference w:type="default" r:id="rId13"/>
          <w:footerReference w:type="default" r:id="rId14"/>
          <w:pgSz w:w="11906" w:h="16838"/>
          <w:pgMar w:top="1417" w:right="2125" w:bottom="1134" w:left="1417" w:header="708" w:footer="708" w:gutter="0"/>
          <w:lnNumType w:countBy="1" w:restart="continuous"/>
          <w:cols w:space="708"/>
          <w:docGrid w:linePitch="360"/>
        </w:sectPr>
      </w:pPr>
    </w:p>
    <w:p w14:paraId="1E21645E" w14:textId="77777777" w:rsidR="00B425F5" w:rsidRPr="00504A84" w:rsidRDefault="00B425F5" w:rsidP="00B425F5">
      <w:pPr>
        <w:pStyle w:val="EndNoteBibliography"/>
        <w:adjustRightInd w:val="0"/>
        <w:snapToGrid w:val="0"/>
        <w:spacing w:line="480" w:lineRule="auto"/>
        <w:rPr>
          <w:rFonts w:eastAsia="宋体"/>
          <w:b/>
          <w:sz w:val="24"/>
          <w:szCs w:val="24"/>
          <w:lang w:eastAsia="zh-CN"/>
        </w:rPr>
      </w:pPr>
      <w:r w:rsidRPr="00504A84">
        <w:rPr>
          <w:rFonts w:eastAsia="宋体" w:hint="eastAsia"/>
          <w:b/>
          <w:sz w:val="24"/>
          <w:szCs w:val="24"/>
          <w:lang w:eastAsia="zh-CN"/>
        </w:rPr>
        <w:lastRenderedPageBreak/>
        <w:t>T</w:t>
      </w:r>
      <w:r w:rsidRPr="00504A84">
        <w:rPr>
          <w:rFonts w:eastAsia="宋体"/>
          <w:b/>
          <w:sz w:val="24"/>
          <w:szCs w:val="24"/>
          <w:lang w:eastAsia="zh-CN"/>
        </w:rPr>
        <w:t xml:space="preserve">able 1.  </w:t>
      </w:r>
      <w:r w:rsidRPr="00504A84">
        <w:rPr>
          <w:rFonts w:eastAsia="宋体" w:hint="eastAsia"/>
          <w:b/>
          <w:sz w:val="24"/>
          <w:szCs w:val="24"/>
          <w:lang w:eastAsia="zh-CN"/>
        </w:rPr>
        <w:t xml:space="preserve">A summary of clinical/at-risk </w:t>
      </w:r>
      <w:r w:rsidRPr="00504A84">
        <w:rPr>
          <w:rFonts w:eastAsia="宋体"/>
          <w:b/>
          <w:sz w:val="24"/>
          <w:szCs w:val="24"/>
          <w:lang w:eastAsia="zh-CN"/>
        </w:rPr>
        <w:t>conditions</w:t>
      </w:r>
      <w:r w:rsidRPr="00504A84">
        <w:rPr>
          <w:rFonts w:eastAsia="宋体" w:hint="eastAsia"/>
          <w:b/>
          <w:sz w:val="24"/>
          <w:szCs w:val="24"/>
          <w:lang w:eastAsia="zh-CN"/>
        </w:rPr>
        <w:t xml:space="preserve"> included in meta-analyses</w:t>
      </w:r>
    </w:p>
    <w:tbl>
      <w:tblPr>
        <w:tblW w:w="5000" w:type="pct"/>
        <w:tblLook w:val="04A0" w:firstRow="1" w:lastRow="0" w:firstColumn="1" w:lastColumn="0" w:noHBand="0" w:noVBand="1"/>
      </w:tblPr>
      <w:tblGrid>
        <w:gridCol w:w="1988"/>
        <w:gridCol w:w="1677"/>
        <w:gridCol w:w="1280"/>
        <w:gridCol w:w="221"/>
        <w:gridCol w:w="1279"/>
        <w:gridCol w:w="221"/>
        <w:gridCol w:w="1279"/>
        <w:gridCol w:w="221"/>
        <w:gridCol w:w="1368"/>
        <w:gridCol w:w="221"/>
        <w:gridCol w:w="1368"/>
        <w:gridCol w:w="221"/>
        <w:gridCol w:w="1368"/>
        <w:gridCol w:w="221"/>
        <w:gridCol w:w="1279"/>
        <w:gridCol w:w="221"/>
        <w:gridCol w:w="1279"/>
        <w:gridCol w:w="221"/>
      </w:tblGrid>
      <w:tr w:rsidR="00504A84" w:rsidRPr="00504A84" w14:paraId="42B42E0B" w14:textId="77777777" w:rsidTr="00F5193E">
        <w:trPr>
          <w:trHeight w:val="570"/>
        </w:trPr>
        <w:tc>
          <w:tcPr>
            <w:tcW w:w="1164" w:type="pct"/>
            <w:gridSpan w:val="2"/>
            <w:vMerge w:val="restart"/>
            <w:tcBorders>
              <w:top w:val="single" w:sz="8" w:space="0" w:color="auto"/>
              <w:left w:val="nil"/>
              <w:bottom w:val="nil"/>
              <w:right w:val="nil"/>
            </w:tcBorders>
            <w:shd w:val="clear" w:color="auto" w:fill="auto"/>
            <w:vAlign w:val="center"/>
            <w:hideMark/>
          </w:tcPr>
          <w:p w14:paraId="0214305C"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Clinical/at-risk conditions</w:t>
            </w:r>
          </w:p>
        </w:tc>
        <w:tc>
          <w:tcPr>
            <w:tcW w:w="404" w:type="pct"/>
            <w:tcBorders>
              <w:top w:val="single" w:sz="8" w:space="0" w:color="auto"/>
              <w:left w:val="nil"/>
              <w:bottom w:val="single" w:sz="8" w:space="0" w:color="auto"/>
              <w:right w:val="nil"/>
            </w:tcBorders>
            <w:shd w:val="clear" w:color="auto" w:fill="auto"/>
            <w:vAlign w:val="center"/>
            <w:hideMark/>
          </w:tcPr>
          <w:p w14:paraId="5B8FF477"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Reward Anticipation </w:t>
            </w:r>
          </w:p>
        </w:tc>
        <w:tc>
          <w:tcPr>
            <w:tcW w:w="65" w:type="pct"/>
            <w:tcBorders>
              <w:top w:val="single" w:sz="8" w:space="0" w:color="auto"/>
              <w:left w:val="nil"/>
              <w:bottom w:val="single" w:sz="8" w:space="0" w:color="auto"/>
              <w:right w:val="nil"/>
            </w:tcBorders>
            <w:shd w:val="clear" w:color="auto" w:fill="auto"/>
            <w:vAlign w:val="center"/>
            <w:hideMark/>
          </w:tcPr>
          <w:p w14:paraId="3CA2582B"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　</w:t>
            </w:r>
          </w:p>
        </w:tc>
        <w:tc>
          <w:tcPr>
            <w:tcW w:w="404" w:type="pct"/>
            <w:tcBorders>
              <w:top w:val="single" w:sz="8" w:space="0" w:color="auto"/>
              <w:left w:val="nil"/>
              <w:bottom w:val="single" w:sz="8" w:space="0" w:color="auto"/>
              <w:right w:val="nil"/>
            </w:tcBorders>
            <w:shd w:val="clear" w:color="auto" w:fill="auto"/>
            <w:vAlign w:val="center"/>
            <w:hideMark/>
          </w:tcPr>
          <w:p w14:paraId="3B1D396C"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Reward Anticipation </w:t>
            </w:r>
          </w:p>
        </w:tc>
        <w:tc>
          <w:tcPr>
            <w:tcW w:w="65" w:type="pct"/>
            <w:tcBorders>
              <w:top w:val="single" w:sz="8" w:space="0" w:color="auto"/>
              <w:left w:val="nil"/>
              <w:bottom w:val="nil"/>
              <w:right w:val="nil"/>
            </w:tcBorders>
            <w:shd w:val="clear" w:color="auto" w:fill="auto"/>
            <w:vAlign w:val="center"/>
            <w:hideMark/>
          </w:tcPr>
          <w:p w14:paraId="6B30A8DE" w14:textId="77777777" w:rsidR="00B425F5" w:rsidRPr="00504A84" w:rsidRDefault="00B425F5" w:rsidP="00F5193E">
            <w:pPr>
              <w:spacing w:after="0" w:line="240" w:lineRule="auto"/>
              <w:jc w:val="center"/>
              <w:rPr>
                <w:rFonts w:ascii="等线" w:eastAsia="等线" w:hAnsi="等线" w:cs="宋体"/>
                <w:b/>
                <w:bCs/>
                <w:lang w:val="en-US" w:eastAsia="zh-CN"/>
              </w:rPr>
            </w:pPr>
            <w:r w:rsidRPr="00504A84">
              <w:rPr>
                <w:rFonts w:ascii="等线" w:eastAsia="等线" w:hAnsi="等线" w:cs="宋体" w:hint="eastAsia"/>
                <w:b/>
                <w:bCs/>
                <w:lang w:val="en-US" w:eastAsia="zh-CN"/>
              </w:rPr>
              <w:t xml:space="preserve">　</w:t>
            </w:r>
          </w:p>
        </w:tc>
        <w:tc>
          <w:tcPr>
            <w:tcW w:w="404" w:type="pct"/>
            <w:tcBorders>
              <w:top w:val="single" w:sz="8" w:space="0" w:color="auto"/>
              <w:left w:val="nil"/>
              <w:bottom w:val="single" w:sz="8" w:space="0" w:color="auto"/>
              <w:right w:val="nil"/>
            </w:tcBorders>
            <w:shd w:val="clear" w:color="auto" w:fill="auto"/>
            <w:vAlign w:val="center"/>
            <w:hideMark/>
          </w:tcPr>
          <w:p w14:paraId="44CB352C"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Reward Anticipation </w:t>
            </w:r>
          </w:p>
        </w:tc>
        <w:tc>
          <w:tcPr>
            <w:tcW w:w="65" w:type="pct"/>
            <w:tcBorders>
              <w:top w:val="single" w:sz="8" w:space="0" w:color="auto"/>
              <w:left w:val="nil"/>
              <w:bottom w:val="single" w:sz="8" w:space="0" w:color="auto"/>
              <w:right w:val="nil"/>
            </w:tcBorders>
            <w:shd w:val="clear" w:color="auto" w:fill="auto"/>
            <w:vAlign w:val="center"/>
            <w:hideMark/>
          </w:tcPr>
          <w:p w14:paraId="42C3C1CF"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　</w:t>
            </w:r>
          </w:p>
        </w:tc>
        <w:tc>
          <w:tcPr>
            <w:tcW w:w="433" w:type="pct"/>
            <w:tcBorders>
              <w:top w:val="single" w:sz="8" w:space="0" w:color="auto"/>
              <w:left w:val="nil"/>
              <w:bottom w:val="single" w:sz="8" w:space="0" w:color="auto"/>
              <w:right w:val="nil"/>
            </w:tcBorders>
            <w:shd w:val="clear" w:color="auto" w:fill="auto"/>
            <w:vAlign w:val="center"/>
            <w:hideMark/>
          </w:tcPr>
          <w:p w14:paraId="6AEF0075"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Reward Consumption </w:t>
            </w:r>
          </w:p>
        </w:tc>
        <w:tc>
          <w:tcPr>
            <w:tcW w:w="65" w:type="pct"/>
            <w:tcBorders>
              <w:top w:val="single" w:sz="8" w:space="0" w:color="auto"/>
              <w:left w:val="nil"/>
              <w:bottom w:val="single" w:sz="8" w:space="0" w:color="auto"/>
              <w:right w:val="nil"/>
            </w:tcBorders>
            <w:shd w:val="clear" w:color="auto" w:fill="auto"/>
            <w:vAlign w:val="center"/>
            <w:hideMark/>
          </w:tcPr>
          <w:p w14:paraId="6DF175AC"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　</w:t>
            </w:r>
          </w:p>
        </w:tc>
        <w:tc>
          <w:tcPr>
            <w:tcW w:w="433" w:type="pct"/>
            <w:tcBorders>
              <w:top w:val="single" w:sz="8" w:space="0" w:color="auto"/>
              <w:left w:val="nil"/>
              <w:bottom w:val="single" w:sz="8" w:space="0" w:color="auto"/>
              <w:right w:val="nil"/>
            </w:tcBorders>
            <w:shd w:val="clear" w:color="auto" w:fill="auto"/>
            <w:vAlign w:val="center"/>
            <w:hideMark/>
          </w:tcPr>
          <w:p w14:paraId="633C3A59"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Reward Consumption </w:t>
            </w:r>
          </w:p>
        </w:tc>
        <w:tc>
          <w:tcPr>
            <w:tcW w:w="65" w:type="pct"/>
            <w:tcBorders>
              <w:top w:val="single" w:sz="8" w:space="0" w:color="auto"/>
              <w:left w:val="nil"/>
              <w:bottom w:val="single" w:sz="8" w:space="0" w:color="auto"/>
              <w:right w:val="nil"/>
            </w:tcBorders>
            <w:shd w:val="clear" w:color="auto" w:fill="auto"/>
            <w:vAlign w:val="center"/>
            <w:hideMark/>
          </w:tcPr>
          <w:p w14:paraId="189753B5"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　</w:t>
            </w:r>
          </w:p>
        </w:tc>
        <w:tc>
          <w:tcPr>
            <w:tcW w:w="433" w:type="pct"/>
            <w:tcBorders>
              <w:top w:val="single" w:sz="8" w:space="0" w:color="auto"/>
              <w:left w:val="nil"/>
              <w:bottom w:val="single" w:sz="8" w:space="0" w:color="auto"/>
              <w:right w:val="nil"/>
            </w:tcBorders>
            <w:shd w:val="clear" w:color="auto" w:fill="auto"/>
            <w:vAlign w:val="center"/>
            <w:hideMark/>
          </w:tcPr>
          <w:p w14:paraId="00730566"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Reward Consumption </w:t>
            </w:r>
          </w:p>
        </w:tc>
        <w:tc>
          <w:tcPr>
            <w:tcW w:w="65" w:type="pct"/>
            <w:tcBorders>
              <w:top w:val="single" w:sz="8" w:space="0" w:color="auto"/>
              <w:left w:val="nil"/>
              <w:bottom w:val="nil"/>
              <w:right w:val="nil"/>
            </w:tcBorders>
            <w:shd w:val="clear" w:color="auto" w:fill="auto"/>
            <w:vAlign w:val="center"/>
            <w:hideMark/>
          </w:tcPr>
          <w:p w14:paraId="57A2C7D6" w14:textId="77777777" w:rsidR="00B425F5" w:rsidRPr="00504A84" w:rsidRDefault="00B425F5" w:rsidP="00F5193E">
            <w:pPr>
              <w:spacing w:after="0" w:line="240" w:lineRule="auto"/>
              <w:jc w:val="center"/>
              <w:rPr>
                <w:rFonts w:ascii="等线" w:eastAsia="等线" w:hAnsi="等线" w:cs="宋体"/>
                <w:b/>
                <w:bCs/>
                <w:lang w:val="en-US" w:eastAsia="zh-CN"/>
              </w:rPr>
            </w:pPr>
            <w:r w:rsidRPr="00504A84">
              <w:rPr>
                <w:rFonts w:ascii="等线" w:eastAsia="等线" w:hAnsi="等线" w:cs="宋体" w:hint="eastAsia"/>
                <w:b/>
                <w:bCs/>
                <w:lang w:val="en-US" w:eastAsia="zh-CN"/>
              </w:rPr>
              <w:t xml:space="preserve">　</w:t>
            </w:r>
          </w:p>
        </w:tc>
        <w:tc>
          <w:tcPr>
            <w:tcW w:w="404" w:type="pct"/>
            <w:tcBorders>
              <w:top w:val="single" w:sz="8" w:space="0" w:color="auto"/>
              <w:left w:val="nil"/>
              <w:bottom w:val="single" w:sz="8" w:space="0" w:color="auto"/>
              <w:right w:val="nil"/>
            </w:tcBorders>
            <w:shd w:val="clear" w:color="auto" w:fill="auto"/>
            <w:vAlign w:val="center"/>
            <w:hideMark/>
          </w:tcPr>
          <w:p w14:paraId="1AD935E9"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Loss Anticipation</w:t>
            </w:r>
          </w:p>
        </w:tc>
        <w:tc>
          <w:tcPr>
            <w:tcW w:w="65" w:type="pct"/>
            <w:tcBorders>
              <w:top w:val="single" w:sz="8" w:space="0" w:color="auto"/>
              <w:left w:val="nil"/>
              <w:bottom w:val="single" w:sz="8" w:space="0" w:color="auto"/>
              <w:right w:val="nil"/>
            </w:tcBorders>
            <w:shd w:val="clear" w:color="auto" w:fill="auto"/>
            <w:vAlign w:val="center"/>
            <w:hideMark/>
          </w:tcPr>
          <w:p w14:paraId="19F5F06E"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　</w:t>
            </w:r>
          </w:p>
        </w:tc>
        <w:tc>
          <w:tcPr>
            <w:tcW w:w="404" w:type="pct"/>
            <w:tcBorders>
              <w:top w:val="single" w:sz="8" w:space="0" w:color="auto"/>
              <w:left w:val="nil"/>
              <w:bottom w:val="single" w:sz="8" w:space="0" w:color="auto"/>
              <w:right w:val="nil"/>
            </w:tcBorders>
            <w:shd w:val="clear" w:color="auto" w:fill="auto"/>
            <w:vAlign w:val="center"/>
            <w:hideMark/>
          </w:tcPr>
          <w:p w14:paraId="0B157C10"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Loss Anticipation</w:t>
            </w:r>
          </w:p>
        </w:tc>
        <w:tc>
          <w:tcPr>
            <w:tcW w:w="65" w:type="pct"/>
            <w:tcBorders>
              <w:top w:val="nil"/>
              <w:left w:val="nil"/>
              <w:bottom w:val="single" w:sz="8" w:space="0" w:color="auto"/>
              <w:right w:val="nil"/>
            </w:tcBorders>
            <w:shd w:val="clear" w:color="auto" w:fill="auto"/>
            <w:vAlign w:val="center"/>
            <w:hideMark/>
          </w:tcPr>
          <w:p w14:paraId="52452BF5" w14:textId="77777777" w:rsidR="00B425F5" w:rsidRPr="00504A84" w:rsidRDefault="00B425F5" w:rsidP="00F5193E">
            <w:pPr>
              <w:spacing w:after="0" w:line="240" w:lineRule="auto"/>
              <w:jc w:val="center"/>
              <w:rPr>
                <w:rFonts w:ascii="等线" w:eastAsia="等线" w:hAnsi="等线" w:cs="宋体"/>
                <w:b/>
                <w:bCs/>
                <w:lang w:val="en-US" w:eastAsia="zh-CN"/>
              </w:rPr>
            </w:pPr>
            <w:r w:rsidRPr="00504A84">
              <w:rPr>
                <w:rFonts w:ascii="等线" w:eastAsia="等线" w:hAnsi="等线" w:cs="宋体" w:hint="eastAsia"/>
                <w:b/>
                <w:bCs/>
                <w:lang w:val="en-US" w:eastAsia="zh-CN"/>
              </w:rPr>
              <w:t xml:space="preserve">　</w:t>
            </w:r>
          </w:p>
        </w:tc>
      </w:tr>
      <w:tr w:rsidR="00504A84" w:rsidRPr="00504A84" w14:paraId="09F5D88B" w14:textId="77777777" w:rsidTr="00F5193E">
        <w:trPr>
          <w:trHeight w:val="410"/>
        </w:trPr>
        <w:tc>
          <w:tcPr>
            <w:tcW w:w="1164" w:type="pct"/>
            <w:gridSpan w:val="2"/>
            <w:vMerge/>
            <w:tcBorders>
              <w:top w:val="single" w:sz="8" w:space="0" w:color="auto"/>
              <w:left w:val="nil"/>
              <w:bottom w:val="nil"/>
              <w:right w:val="nil"/>
            </w:tcBorders>
            <w:vAlign w:val="center"/>
            <w:hideMark/>
          </w:tcPr>
          <w:p w14:paraId="1557463F"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404" w:type="pct"/>
            <w:tcBorders>
              <w:top w:val="nil"/>
              <w:left w:val="nil"/>
              <w:bottom w:val="nil"/>
              <w:right w:val="nil"/>
            </w:tcBorders>
            <w:shd w:val="clear" w:color="auto" w:fill="auto"/>
            <w:vAlign w:val="center"/>
            <w:hideMark/>
          </w:tcPr>
          <w:p w14:paraId="502EA817"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NC</w:t>
            </w:r>
          </w:p>
        </w:tc>
        <w:tc>
          <w:tcPr>
            <w:tcW w:w="65" w:type="pct"/>
            <w:tcBorders>
              <w:top w:val="nil"/>
              <w:left w:val="nil"/>
              <w:bottom w:val="nil"/>
              <w:right w:val="nil"/>
            </w:tcBorders>
            <w:shd w:val="clear" w:color="auto" w:fill="auto"/>
            <w:vAlign w:val="center"/>
            <w:hideMark/>
          </w:tcPr>
          <w:p w14:paraId="28F365F4"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p>
        </w:tc>
        <w:tc>
          <w:tcPr>
            <w:tcW w:w="404" w:type="pct"/>
            <w:tcBorders>
              <w:top w:val="nil"/>
              <w:left w:val="nil"/>
              <w:bottom w:val="single" w:sz="8" w:space="0" w:color="auto"/>
              <w:right w:val="nil"/>
            </w:tcBorders>
            <w:shd w:val="clear" w:color="auto" w:fill="auto"/>
            <w:vAlign w:val="center"/>
            <w:hideMark/>
          </w:tcPr>
          <w:p w14:paraId="1C9B1530"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HC vs NC</w:t>
            </w:r>
          </w:p>
        </w:tc>
        <w:tc>
          <w:tcPr>
            <w:tcW w:w="65" w:type="pct"/>
            <w:tcBorders>
              <w:top w:val="single" w:sz="8" w:space="0" w:color="auto"/>
              <w:left w:val="nil"/>
              <w:bottom w:val="single" w:sz="8" w:space="0" w:color="auto"/>
              <w:right w:val="nil"/>
            </w:tcBorders>
            <w:shd w:val="clear" w:color="auto" w:fill="auto"/>
            <w:vAlign w:val="center"/>
            <w:hideMark/>
          </w:tcPr>
          <w:p w14:paraId="04889A39" w14:textId="77777777" w:rsidR="00B425F5" w:rsidRPr="00504A84" w:rsidRDefault="00B425F5" w:rsidP="00F5193E">
            <w:pPr>
              <w:spacing w:after="0" w:line="240" w:lineRule="auto"/>
              <w:rPr>
                <w:rFonts w:ascii="Calibri" w:eastAsia="等线" w:hAnsi="Calibri" w:cs="Calibri"/>
                <w:sz w:val="21"/>
                <w:szCs w:val="21"/>
                <w:lang w:val="en-US" w:eastAsia="zh-CN"/>
              </w:rPr>
            </w:pPr>
            <w:r w:rsidRPr="00504A84">
              <w:rPr>
                <w:rFonts w:ascii="Calibri" w:eastAsia="等线" w:hAnsi="Calibri" w:cs="Calibri"/>
                <w:sz w:val="21"/>
                <w:szCs w:val="21"/>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079130A3"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NC vs HC</w:t>
            </w:r>
          </w:p>
        </w:tc>
        <w:tc>
          <w:tcPr>
            <w:tcW w:w="65" w:type="pct"/>
            <w:tcBorders>
              <w:top w:val="nil"/>
              <w:left w:val="nil"/>
              <w:bottom w:val="single" w:sz="8" w:space="0" w:color="auto"/>
              <w:right w:val="nil"/>
            </w:tcBorders>
            <w:shd w:val="clear" w:color="auto" w:fill="auto"/>
            <w:vAlign w:val="center"/>
            <w:hideMark/>
          </w:tcPr>
          <w:p w14:paraId="68038BF8"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6B1D901E"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NC</w:t>
            </w:r>
          </w:p>
        </w:tc>
        <w:tc>
          <w:tcPr>
            <w:tcW w:w="65" w:type="pct"/>
            <w:tcBorders>
              <w:top w:val="nil"/>
              <w:left w:val="nil"/>
              <w:bottom w:val="single" w:sz="8" w:space="0" w:color="auto"/>
              <w:right w:val="nil"/>
            </w:tcBorders>
            <w:shd w:val="clear" w:color="auto" w:fill="auto"/>
            <w:vAlign w:val="center"/>
            <w:hideMark/>
          </w:tcPr>
          <w:p w14:paraId="682EC5BC"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65649A6E"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HC vs NC</w:t>
            </w:r>
          </w:p>
        </w:tc>
        <w:tc>
          <w:tcPr>
            <w:tcW w:w="65" w:type="pct"/>
            <w:tcBorders>
              <w:top w:val="nil"/>
              <w:left w:val="nil"/>
              <w:bottom w:val="single" w:sz="8" w:space="0" w:color="auto"/>
              <w:right w:val="nil"/>
            </w:tcBorders>
            <w:shd w:val="clear" w:color="auto" w:fill="auto"/>
            <w:vAlign w:val="center"/>
            <w:hideMark/>
          </w:tcPr>
          <w:p w14:paraId="5F8565B2"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1B9B418C"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NC vs HC</w:t>
            </w:r>
          </w:p>
        </w:tc>
        <w:tc>
          <w:tcPr>
            <w:tcW w:w="65" w:type="pct"/>
            <w:tcBorders>
              <w:top w:val="single" w:sz="8" w:space="0" w:color="auto"/>
              <w:left w:val="nil"/>
              <w:bottom w:val="single" w:sz="8" w:space="0" w:color="auto"/>
              <w:right w:val="nil"/>
            </w:tcBorders>
            <w:shd w:val="clear" w:color="auto" w:fill="auto"/>
            <w:vAlign w:val="center"/>
            <w:hideMark/>
          </w:tcPr>
          <w:p w14:paraId="2E2E5035" w14:textId="77777777" w:rsidR="00B425F5" w:rsidRPr="00504A84" w:rsidRDefault="00B425F5" w:rsidP="00F5193E">
            <w:pPr>
              <w:spacing w:after="0" w:line="240" w:lineRule="auto"/>
              <w:rPr>
                <w:rFonts w:ascii="Calibri" w:eastAsia="等线" w:hAnsi="Calibri" w:cs="Calibri"/>
                <w:sz w:val="21"/>
                <w:szCs w:val="21"/>
                <w:lang w:val="en-US" w:eastAsia="zh-CN"/>
              </w:rPr>
            </w:pPr>
            <w:r w:rsidRPr="00504A84">
              <w:rPr>
                <w:rFonts w:ascii="Calibri" w:eastAsia="等线" w:hAnsi="Calibri" w:cs="Calibri"/>
                <w:sz w:val="21"/>
                <w:szCs w:val="21"/>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41C7CB82"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NC</w:t>
            </w:r>
          </w:p>
        </w:tc>
        <w:tc>
          <w:tcPr>
            <w:tcW w:w="65" w:type="pct"/>
            <w:tcBorders>
              <w:top w:val="nil"/>
              <w:left w:val="nil"/>
              <w:bottom w:val="single" w:sz="8" w:space="0" w:color="auto"/>
              <w:right w:val="nil"/>
            </w:tcBorders>
            <w:shd w:val="clear" w:color="auto" w:fill="auto"/>
            <w:vAlign w:val="center"/>
            <w:hideMark/>
          </w:tcPr>
          <w:p w14:paraId="28D7144B" w14:textId="77777777" w:rsidR="00B425F5" w:rsidRPr="00504A84" w:rsidRDefault="00B425F5" w:rsidP="00F5193E">
            <w:pPr>
              <w:spacing w:after="0" w:line="240" w:lineRule="auto"/>
              <w:rPr>
                <w:rFonts w:ascii="Calibri" w:eastAsia="等线" w:hAnsi="Calibri" w:cs="Calibri"/>
                <w:sz w:val="21"/>
                <w:szCs w:val="21"/>
                <w:lang w:val="en-US" w:eastAsia="zh-CN"/>
              </w:rPr>
            </w:pPr>
            <w:r w:rsidRPr="00504A84">
              <w:rPr>
                <w:rFonts w:ascii="Calibri" w:eastAsia="等线" w:hAnsi="Calibri" w:cs="Calibri"/>
                <w:sz w:val="21"/>
                <w:szCs w:val="21"/>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5E324175"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HC vs NC</w:t>
            </w:r>
          </w:p>
        </w:tc>
        <w:tc>
          <w:tcPr>
            <w:tcW w:w="65" w:type="pct"/>
            <w:tcBorders>
              <w:top w:val="nil"/>
              <w:left w:val="nil"/>
              <w:bottom w:val="nil"/>
              <w:right w:val="nil"/>
            </w:tcBorders>
            <w:shd w:val="clear" w:color="auto" w:fill="auto"/>
            <w:vAlign w:val="center"/>
            <w:hideMark/>
          </w:tcPr>
          <w:p w14:paraId="490618E5"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p>
        </w:tc>
      </w:tr>
      <w:tr w:rsidR="00504A84" w:rsidRPr="00504A84" w14:paraId="43E8832C" w14:textId="77777777" w:rsidTr="00F5193E">
        <w:trPr>
          <w:trHeight w:val="410"/>
        </w:trPr>
        <w:tc>
          <w:tcPr>
            <w:tcW w:w="632" w:type="pct"/>
            <w:vMerge w:val="restart"/>
            <w:tcBorders>
              <w:top w:val="single" w:sz="8" w:space="0" w:color="auto"/>
              <w:left w:val="nil"/>
              <w:bottom w:val="single" w:sz="8" w:space="0" w:color="000000"/>
              <w:right w:val="nil"/>
            </w:tcBorders>
            <w:shd w:val="clear" w:color="auto" w:fill="auto"/>
            <w:vAlign w:val="center"/>
            <w:hideMark/>
          </w:tcPr>
          <w:p w14:paraId="37810DAF"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Addicction-related</w:t>
            </w:r>
          </w:p>
        </w:tc>
        <w:tc>
          <w:tcPr>
            <w:tcW w:w="532" w:type="pct"/>
            <w:tcBorders>
              <w:top w:val="single" w:sz="8" w:space="0" w:color="auto"/>
              <w:left w:val="nil"/>
              <w:bottom w:val="nil"/>
              <w:right w:val="nil"/>
            </w:tcBorders>
            <w:shd w:val="clear" w:color="auto" w:fill="auto"/>
            <w:vAlign w:val="center"/>
            <w:hideMark/>
          </w:tcPr>
          <w:p w14:paraId="6CF6CD7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alcohol-dependen</w:t>
            </w:r>
            <w:r w:rsidRPr="00504A84">
              <w:rPr>
                <w:rFonts w:ascii="Times New Roman" w:eastAsia="等线" w:hAnsi="Times New Roman" w:cs="Times New Roman" w:hint="eastAsia"/>
                <w:lang w:val="en-US" w:eastAsia="zh-CN"/>
              </w:rPr>
              <w:t>ce</w:t>
            </w:r>
          </w:p>
        </w:tc>
        <w:tc>
          <w:tcPr>
            <w:tcW w:w="404" w:type="pct"/>
            <w:tcBorders>
              <w:top w:val="single" w:sz="8" w:space="0" w:color="auto"/>
              <w:left w:val="nil"/>
              <w:bottom w:val="nil"/>
              <w:right w:val="nil"/>
            </w:tcBorders>
            <w:shd w:val="clear" w:color="auto" w:fill="auto"/>
            <w:vAlign w:val="center"/>
            <w:hideMark/>
          </w:tcPr>
          <w:p w14:paraId="53350E5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8</w:t>
            </w:r>
          </w:p>
        </w:tc>
        <w:tc>
          <w:tcPr>
            <w:tcW w:w="65" w:type="pct"/>
            <w:tcBorders>
              <w:top w:val="single" w:sz="8" w:space="0" w:color="auto"/>
              <w:left w:val="nil"/>
              <w:bottom w:val="nil"/>
              <w:right w:val="nil"/>
            </w:tcBorders>
            <w:shd w:val="clear" w:color="auto" w:fill="auto"/>
            <w:vAlign w:val="center"/>
            <w:hideMark/>
          </w:tcPr>
          <w:p w14:paraId="3575189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nil"/>
              <w:right w:val="nil"/>
            </w:tcBorders>
            <w:shd w:val="clear" w:color="auto" w:fill="auto"/>
            <w:vAlign w:val="center"/>
            <w:hideMark/>
          </w:tcPr>
          <w:p w14:paraId="683C6C8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nil"/>
              <w:right w:val="nil"/>
            </w:tcBorders>
            <w:shd w:val="clear" w:color="auto" w:fill="auto"/>
            <w:vAlign w:val="center"/>
            <w:hideMark/>
          </w:tcPr>
          <w:p w14:paraId="711B9E6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nil"/>
              <w:right w:val="nil"/>
            </w:tcBorders>
            <w:shd w:val="clear" w:color="auto" w:fill="auto"/>
            <w:vAlign w:val="center"/>
            <w:hideMark/>
          </w:tcPr>
          <w:p w14:paraId="4B98B3D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3C37A0C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nil"/>
              <w:right w:val="nil"/>
            </w:tcBorders>
            <w:shd w:val="clear" w:color="auto" w:fill="auto"/>
            <w:vAlign w:val="center"/>
            <w:hideMark/>
          </w:tcPr>
          <w:p w14:paraId="3D1F1D0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4</w:t>
            </w:r>
          </w:p>
        </w:tc>
        <w:tc>
          <w:tcPr>
            <w:tcW w:w="65" w:type="pct"/>
            <w:tcBorders>
              <w:top w:val="nil"/>
              <w:left w:val="nil"/>
              <w:bottom w:val="nil"/>
              <w:right w:val="nil"/>
            </w:tcBorders>
            <w:shd w:val="clear" w:color="auto" w:fill="auto"/>
            <w:vAlign w:val="center"/>
            <w:hideMark/>
          </w:tcPr>
          <w:p w14:paraId="6DA9544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nil"/>
              <w:right w:val="nil"/>
            </w:tcBorders>
            <w:shd w:val="clear" w:color="auto" w:fill="auto"/>
            <w:vAlign w:val="center"/>
            <w:hideMark/>
          </w:tcPr>
          <w:p w14:paraId="1412431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1BA49E6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nil"/>
              <w:right w:val="nil"/>
            </w:tcBorders>
            <w:shd w:val="clear" w:color="auto" w:fill="auto"/>
            <w:vAlign w:val="center"/>
            <w:hideMark/>
          </w:tcPr>
          <w:p w14:paraId="155D8F1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4148202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nil"/>
              <w:right w:val="nil"/>
            </w:tcBorders>
            <w:shd w:val="clear" w:color="auto" w:fill="auto"/>
            <w:vAlign w:val="center"/>
            <w:hideMark/>
          </w:tcPr>
          <w:p w14:paraId="07056E9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6</w:t>
            </w:r>
          </w:p>
        </w:tc>
        <w:tc>
          <w:tcPr>
            <w:tcW w:w="65" w:type="pct"/>
            <w:tcBorders>
              <w:top w:val="nil"/>
              <w:left w:val="nil"/>
              <w:bottom w:val="nil"/>
              <w:right w:val="nil"/>
            </w:tcBorders>
            <w:shd w:val="clear" w:color="auto" w:fill="auto"/>
            <w:vAlign w:val="center"/>
            <w:hideMark/>
          </w:tcPr>
          <w:p w14:paraId="7670D0E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nil"/>
              <w:right w:val="nil"/>
            </w:tcBorders>
            <w:shd w:val="clear" w:color="auto" w:fill="auto"/>
            <w:vAlign w:val="center"/>
            <w:hideMark/>
          </w:tcPr>
          <w:p w14:paraId="610B084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single" w:sz="8" w:space="0" w:color="auto"/>
              <w:left w:val="nil"/>
              <w:bottom w:val="nil"/>
              <w:right w:val="nil"/>
            </w:tcBorders>
            <w:shd w:val="clear" w:color="auto" w:fill="auto"/>
            <w:vAlign w:val="center"/>
            <w:hideMark/>
          </w:tcPr>
          <w:p w14:paraId="7F498E6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r>
      <w:tr w:rsidR="00504A84" w:rsidRPr="00504A84" w14:paraId="21A168E4" w14:textId="77777777" w:rsidTr="00F5193E">
        <w:trPr>
          <w:trHeight w:val="450"/>
        </w:trPr>
        <w:tc>
          <w:tcPr>
            <w:tcW w:w="632" w:type="pct"/>
            <w:vMerge/>
            <w:tcBorders>
              <w:top w:val="single" w:sz="8" w:space="0" w:color="auto"/>
              <w:left w:val="nil"/>
              <w:bottom w:val="single" w:sz="8" w:space="0" w:color="000000"/>
              <w:right w:val="nil"/>
            </w:tcBorders>
            <w:vAlign w:val="center"/>
            <w:hideMark/>
          </w:tcPr>
          <w:p w14:paraId="49FCF7BD"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08B8F5D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cannabis users</w:t>
            </w:r>
          </w:p>
        </w:tc>
        <w:tc>
          <w:tcPr>
            <w:tcW w:w="404" w:type="pct"/>
            <w:tcBorders>
              <w:top w:val="nil"/>
              <w:left w:val="nil"/>
              <w:bottom w:val="nil"/>
              <w:right w:val="nil"/>
            </w:tcBorders>
            <w:shd w:val="clear" w:color="auto" w:fill="auto"/>
            <w:vAlign w:val="center"/>
            <w:hideMark/>
          </w:tcPr>
          <w:p w14:paraId="3ABAF27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30F4D17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B1597D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466E7DA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17D831A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nil"/>
              <w:right w:val="nil"/>
            </w:tcBorders>
            <w:shd w:val="clear" w:color="auto" w:fill="auto"/>
            <w:vAlign w:val="center"/>
            <w:hideMark/>
          </w:tcPr>
          <w:p w14:paraId="5BF5013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613DAF3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1677CF5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0D58ECF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2788268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2D3A347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2CFAF6D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2DC98D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53E0E1F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549F42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1298A0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050E10AA" w14:textId="77777777" w:rsidTr="00F5193E">
        <w:trPr>
          <w:trHeight w:val="410"/>
        </w:trPr>
        <w:tc>
          <w:tcPr>
            <w:tcW w:w="632" w:type="pct"/>
            <w:vMerge/>
            <w:tcBorders>
              <w:top w:val="single" w:sz="8" w:space="0" w:color="auto"/>
              <w:left w:val="nil"/>
              <w:bottom w:val="single" w:sz="8" w:space="0" w:color="000000"/>
              <w:right w:val="nil"/>
            </w:tcBorders>
            <w:vAlign w:val="center"/>
            <w:hideMark/>
          </w:tcPr>
          <w:p w14:paraId="4841C2B4"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1DD73EF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cocaine-dependence</w:t>
            </w:r>
          </w:p>
        </w:tc>
        <w:tc>
          <w:tcPr>
            <w:tcW w:w="404" w:type="pct"/>
            <w:tcBorders>
              <w:top w:val="nil"/>
              <w:left w:val="nil"/>
              <w:bottom w:val="nil"/>
              <w:right w:val="nil"/>
            </w:tcBorders>
            <w:shd w:val="clear" w:color="auto" w:fill="auto"/>
            <w:vAlign w:val="center"/>
            <w:hideMark/>
          </w:tcPr>
          <w:p w14:paraId="65987AA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25A727F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18B54F3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7EAD40C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579A206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4ED9E5A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184C60D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452C90F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59C1502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682CE9D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1E14D39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2006684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0DB418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666D10A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0124131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5FFCEC9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35F47932" w14:textId="77777777" w:rsidTr="00F5193E">
        <w:trPr>
          <w:trHeight w:val="410"/>
        </w:trPr>
        <w:tc>
          <w:tcPr>
            <w:tcW w:w="632" w:type="pct"/>
            <w:vMerge/>
            <w:tcBorders>
              <w:top w:val="single" w:sz="8" w:space="0" w:color="auto"/>
              <w:left w:val="nil"/>
              <w:bottom w:val="single" w:sz="8" w:space="0" w:color="000000"/>
              <w:right w:val="nil"/>
            </w:tcBorders>
            <w:vAlign w:val="center"/>
            <w:hideMark/>
          </w:tcPr>
          <w:p w14:paraId="07A20F98"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6F3CF8C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nicotine smokers</w:t>
            </w:r>
          </w:p>
        </w:tc>
        <w:tc>
          <w:tcPr>
            <w:tcW w:w="404" w:type="pct"/>
            <w:tcBorders>
              <w:top w:val="nil"/>
              <w:left w:val="nil"/>
              <w:bottom w:val="nil"/>
              <w:right w:val="nil"/>
            </w:tcBorders>
            <w:shd w:val="clear" w:color="auto" w:fill="auto"/>
            <w:vAlign w:val="center"/>
            <w:hideMark/>
          </w:tcPr>
          <w:p w14:paraId="1121043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bottom"/>
            <w:hideMark/>
          </w:tcPr>
          <w:p w14:paraId="3AAACF9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45EB0DD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bottom"/>
            <w:hideMark/>
          </w:tcPr>
          <w:p w14:paraId="657E516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A06095A" w14:textId="77777777" w:rsidR="00B425F5" w:rsidRPr="00504A84" w:rsidRDefault="00B425F5" w:rsidP="00F5193E">
            <w:pPr>
              <w:spacing w:after="0" w:line="240" w:lineRule="auto"/>
              <w:jc w:val="center"/>
              <w:rPr>
                <w:rFonts w:ascii="等线" w:eastAsia="等线" w:hAnsi="等线" w:cs="宋体"/>
                <w:lang w:val="en-US" w:eastAsia="zh-CN"/>
              </w:rPr>
            </w:pPr>
            <w:r w:rsidRPr="00504A84">
              <w:rPr>
                <w:rFonts w:ascii="等线" w:eastAsia="等线" w:hAnsi="等线" w:cs="宋体" w:hint="eastAsia"/>
                <w:lang w:val="en-US" w:eastAsia="zh-CN"/>
              </w:rPr>
              <w:t>0</w:t>
            </w:r>
          </w:p>
        </w:tc>
        <w:tc>
          <w:tcPr>
            <w:tcW w:w="65" w:type="pct"/>
            <w:tcBorders>
              <w:top w:val="nil"/>
              <w:left w:val="nil"/>
              <w:bottom w:val="nil"/>
              <w:right w:val="nil"/>
            </w:tcBorders>
            <w:shd w:val="clear" w:color="auto" w:fill="auto"/>
            <w:vAlign w:val="bottom"/>
            <w:hideMark/>
          </w:tcPr>
          <w:p w14:paraId="14A1A43B" w14:textId="77777777" w:rsidR="00B425F5" w:rsidRPr="00504A84" w:rsidRDefault="00B425F5" w:rsidP="00F5193E">
            <w:pPr>
              <w:spacing w:after="0" w:line="240" w:lineRule="auto"/>
              <w:jc w:val="center"/>
              <w:rPr>
                <w:rFonts w:ascii="等线" w:eastAsia="等线" w:hAnsi="等线" w:cs="宋体"/>
                <w:lang w:val="en-US" w:eastAsia="zh-CN"/>
              </w:rPr>
            </w:pPr>
          </w:p>
        </w:tc>
        <w:tc>
          <w:tcPr>
            <w:tcW w:w="433" w:type="pct"/>
            <w:tcBorders>
              <w:top w:val="nil"/>
              <w:left w:val="nil"/>
              <w:bottom w:val="nil"/>
              <w:right w:val="nil"/>
            </w:tcBorders>
            <w:shd w:val="clear" w:color="auto" w:fill="auto"/>
            <w:vAlign w:val="center"/>
            <w:hideMark/>
          </w:tcPr>
          <w:p w14:paraId="18261971" w14:textId="77777777" w:rsidR="00B425F5" w:rsidRPr="00504A84" w:rsidRDefault="00B425F5" w:rsidP="00F5193E">
            <w:pPr>
              <w:spacing w:after="0" w:line="240" w:lineRule="auto"/>
              <w:jc w:val="center"/>
              <w:rPr>
                <w:rFonts w:ascii="等线" w:eastAsia="等线" w:hAnsi="等线" w:cs="宋体"/>
                <w:lang w:val="en-US" w:eastAsia="zh-CN"/>
              </w:rPr>
            </w:pPr>
            <w:r w:rsidRPr="00504A84">
              <w:rPr>
                <w:rFonts w:ascii="等线" w:eastAsia="等线" w:hAnsi="等线" w:cs="宋体" w:hint="eastAsia"/>
                <w:lang w:val="en-US" w:eastAsia="zh-CN"/>
              </w:rPr>
              <w:t>0</w:t>
            </w:r>
          </w:p>
        </w:tc>
        <w:tc>
          <w:tcPr>
            <w:tcW w:w="65" w:type="pct"/>
            <w:tcBorders>
              <w:top w:val="nil"/>
              <w:left w:val="nil"/>
              <w:bottom w:val="nil"/>
              <w:right w:val="nil"/>
            </w:tcBorders>
            <w:shd w:val="clear" w:color="auto" w:fill="auto"/>
            <w:vAlign w:val="bottom"/>
            <w:hideMark/>
          </w:tcPr>
          <w:p w14:paraId="08AACBC3" w14:textId="77777777" w:rsidR="00B425F5" w:rsidRPr="00504A84" w:rsidRDefault="00B425F5" w:rsidP="00F5193E">
            <w:pPr>
              <w:spacing w:after="0" w:line="240" w:lineRule="auto"/>
              <w:jc w:val="center"/>
              <w:rPr>
                <w:rFonts w:ascii="等线" w:eastAsia="等线" w:hAnsi="等线" w:cs="宋体"/>
                <w:lang w:val="en-US" w:eastAsia="zh-CN"/>
              </w:rPr>
            </w:pPr>
          </w:p>
        </w:tc>
        <w:tc>
          <w:tcPr>
            <w:tcW w:w="433" w:type="pct"/>
            <w:tcBorders>
              <w:top w:val="nil"/>
              <w:left w:val="nil"/>
              <w:bottom w:val="nil"/>
              <w:right w:val="nil"/>
            </w:tcBorders>
            <w:shd w:val="clear" w:color="auto" w:fill="auto"/>
            <w:vAlign w:val="center"/>
            <w:hideMark/>
          </w:tcPr>
          <w:p w14:paraId="1B57A4C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bottom"/>
            <w:hideMark/>
          </w:tcPr>
          <w:p w14:paraId="0C59FF5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73A5DFFB" w14:textId="77777777" w:rsidR="00B425F5" w:rsidRPr="00504A84" w:rsidRDefault="00B425F5" w:rsidP="00F5193E">
            <w:pPr>
              <w:spacing w:after="0" w:line="240" w:lineRule="auto"/>
              <w:jc w:val="center"/>
              <w:rPr>
                <w:rFonts w:ascii="等线" w:eastAsia="等线" w:hAnsi="等线" w:cs="宋体"/>
                <w:lang w:val="en-US" w:eastAsia="zh-CN"/>
              </w:rPr>
            </w:pPr>
            <w:r w:rsidRPr="00504A84">
              <w:rPr>
                <w:rFonts w:ascii="等线" w:eastAsia="等线" w:hAnsi="等线" w:cs="宋体" w:hint="eastAsia"/>
                <w:lang w:val="en-US" w:eastAsia="zh-CN"/>
              </w:rPr>
              <w:t>0</w:t>
            </w:r>
          </w:p>
        </w:tc>
        <w:tc>
          <w:tcPr>
            <w:tcW w:w="65" w:type="pct"/>
            <w:tcBorders>
              <w:top w:val="nil"/>
              <w:left w:val="nil"/>
              <w:bottom w:val="nil"/>
              <w:right w:val="nil"/>
            </w:tcBorders>
            <w:shd w:val="clear" w:color="auto" w:fill="auto"/>
            <w:vAlign w:val="bottom"/>
            <w:hideMark/>
          </w:tcPr>
          <w:p w14:paraId="3D8E9A8B" w14:textId="77777777" w:rsidR="00B425F5" w:rsidRPr="00504A84" w:rsidRDefault="00B425F5" w:rsidP="00F5193E">
            <w:pPr>
              <w:spacing w:after="0" w:line="240" w:lineRule="auto"/>
              <w:jc w:val="center"/>
              <w:rPr>
                <w:rFonts w:ascii="等线" w:eastAsia="等线" w:hAnsi="等线" w:cs="宋体"/>
                <w:lang w:val="en-US" w:eastAsia="zh-CN"/>
              </w:rPr>
            </w:pPr>
          </w:p>
        </w:tc>
        <w:tc>
          <w:tcPr>
            <w:tcW w:w="404" w:type="pct"/>
            <w:tcBorders>
              <w:top w:val="nil"/>
              <w:left w:val="nil"/>
              <w:bottom w:val="nil"/>
              <w:right w:val="nil"/>
            </w:tcBorders>
            <w:shd w:val="clear" w:color="auto" w:fill="auto"/>
            <w:vAlign w:val="center"/>
            <w:hideMark/>
          </w:tcPr>
          <w:p w14:paraId="22CB91CD" w14:textId="77777777" w:rsidR="00B425F5" w:rsidRPr="00504A84" w:rsidRDefault="00B425F5" w:rsidP="00F5193E">
            <w:pPr>
              <w:spacing w:after="0" w:line="240" w:lineRule="auto"/>
              <w:jc w:val="center"/>
              <w:rPr>
                <w:rFonts w:ascii="等线" w:eastAsia="等线" w:hAnsi="等线" w:cs="宋体"/>
                <w:lang w:val="en-US" w:eastAsia="zh-CN"/>
              </w:rPr>
            </w:pPr>
            <w:r w:rsidRPr="00504A84">
              <w:rPr>
                <w:rFonts w:ascii="等线" w:eastAsia="等线" w:hAnsi="等线" w:cs="宋体" w:hint="eastAsia"/>
                <w:lang w:val="en-US" w:eastAsia="zh-CN"/>
              </w:rPr>
              <w:t>1</w:t>
            </w:r>
          </w:p>
        </w:tc>
        <w:tc>
          <w:tcPr>
            <w:tcW w:w="65" w:type="pct"/>
            <w:tcBorders>
              <w:top w:val="nil"/>
              <w:left w:val="nil"/>
              <w:bottom w:val="nil"/>
              <w:right w:val="nil"/>
            </w:tcBorders>
            <w:shd w:val="clear" w:color="auto" w:fill="auto"/>
            <w:vAlign w:val="bottom"/>
            <w:hideMark/>
          </w:tcPr>
          <w:p w14:paraId="76A52E00" w14:textId="77777777" w:rsidR="00B425F5" w:rsidRPr="00504A84" w:rsidRDefault="00B425F5" w:rsidP="00F5193E">
            <w:pPr>
              <w:spacing w:after="0" w:line="240" w:lineRule="auto"/>
              <w:jc w:val="center"/>
              <w:rPr>
                <w:rFonts w:ascii="等线" w:eastAsia="等线" w:hAnsi="等线" w:cs="宋体"/>
                <w:lang w:val="en-US" w:eastAsia="zh-CN"/>
              </w:rPr>
            </w:pPr>
          </w:p>
        </w:tc>
        <w:tc>
          <w:tcPr>
            <w:tcW w:w="404" w:type="pct"/>
            <w:tcBorders>
              <w:top w:val="nil"/>
              <w:left w:val="nil"/>
              <w:bottom w:val="nil"/>
              <w:right w:val="nil"/>
            </w:tcBorders>
            <w:shd w:val="clear" w:color="auto" w:fill="auto"/>
            <w:vAlign w:val="center"/>
            <w:hideMark/>
          </w:tcPr>
          <w:p w14:paraId="39E2AF9C" w14:textId="77777777" w:rsidR="00B425F5" w:rsidRPr="00504A84" w:rsidRDefault="00B425F5" w:rsidP="00F5193E">
            <w:pPr>
              <w:spacing w:after="0" w:line="240" w:lineRule="auto"/>
              <w:jc w:val="center"/>
              <w:rPr>
                <w:rFonts w:ascii="等线" w:eastAsia="等线" w:hAnsi="等线" w:cs="宋体"/>
                <w:lang w:val="en-US" w:eastAsia="zh-CN"/>
              </w:rPr>
            </w:pPr>
            <w:r w:rsidRPr="00504A84">
              <w:rPr>
                <w:rFonts w:ascii="等线" w:eastAsia="等线" w:hAnsi="等线" w:cs="宋体" w:hint="eastAsia"/>
                <w:lang w:val="en-US" w:eastAsia="zh-CN"/>
              </w:rPr>
              <w:t>0</w:t>
            </w:r>
          </w:p>
        </w:tc>
        <w:tc>
          <w:tcPr>
            <w:tcW w:w="65" w:type="pct"/>
            <w:tcBorders>
              <w:top w:val="nil"/>
              <w:left w:val="nil"/>
              <w:bottom w:val="nil"/>
              <w:right w:val="nil"/>
            </w:tcBorders>
            <w:shd w:val="clear" w:color="auto" w:fill="auto"/>
            <w:vAlign w:val="center"/>
            <w:hideMark/>
          </w:tcPr>
          <w:p w14:paraId="4877C605" w14:textId="77777777" w:rsidR="00B425F5" w:rsidRPr="00504A84" w:rsidRDefault="00B425F5" w:rsidP="00F5193E">
            <w:pPr>
              <w:spacing w:after="0" w:line="240" w:lineRule="auto"/>
              <w:jc w:val="center"/>
              <w:rPr>
                <w:rFonts w:ascii="等线" w:eastAsia="等线" w:hAnsi="等线" w:cs="宋体"/>
                <w:lang w:val="en-US" w:eastAsia="zh-CN"/>
              </w:rPr>
            </w:pPr>
          </w:p>
        </w:tc>
      </w:tr>
      <w:tr w:rsidR="00504A84" w:rsidRPr="00504A84" w14:paraId="54CC0531" w14:textId="77777777" w:rsidTr="00F5193E">
        <w:trPr>
          <w:trHeight w:val="410"/>
        </w:trPr>
        <w:tc>
          <w:tcPr>
            <w:tcW w:w="632" w:type="pct"/>
            <w:vMerge/>
            <w:tcBorders>
              <w:top w:val="single" w:sz="8" w:space="0" w:color="auto"/>
              <w:left w:val="nil"/>
              <w:bottom w:val="single" w:sz="8" w:space="0" w:color="000000"/>
              <w:right w:val="nil"/>
            </w:tcBorders>
            <w:vAlign w:val="center"/>
            <w:hideMark/>
          </w:tcPr>
          <w:p w14:paraId="7EDA42A9"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single" w:sz="8" w:space="0" w:color="auto"/>
              <w:right w:val="nil"/>
            </w:tcBorders>
            <w:shd w:val="clear" w:color="auto" w:fill="auto"/>
            <w:vAlign w:val="center"/>
            <w:hideMark/>
          </w:tcPr>
          <w:p w14:paraId="163C42E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pathological gambling</w:t>
            </w:r>
          </w:p>
        </w:tc>
        <w:tc>
          <w:tcPr>
            <w:tcW w:w="404" w:type="pct"/>
            <w:tcBorders>
              <w:top w:val="nil"/>
              <w:left w:val="nil"/>
              <w:bottom w:val="single" w:sz="8" w:space="0" w:color="auto"/>
              <w:right w:val="nil"/>
            </w:tcBorders>
            <w:shd w:val="clear" w:color="auto" w:fill="auto"/>
            <w:vAlign w:val="center"/>
            <w:hideMark/>
          </w:tcPr>
          <w:p w14:paraId="20DEAAC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single" w:sz="8" w:space="0" w:color="auto"/>
              <w:right w:val="nil"/>
            </w:tcBorders>
            <w:shd w:val="clear" w:color="auto" w:fill="auto"/>
            <w:vAlign w:val="center"/>
            <w:hideMark/>
          </w:tcPr>
          <w:p w14:paraId="194948A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2B747A9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single" w:sz="8" w:space="0" w:color="auto"/>
              <w:right w:val="nil"/>
            </w:tcBorders>
            <w:shd w:val="clear" w:color="auto" w:fill="auto"/>
            <w:vAlign w:val="center"/>
            <w:hideMark/>
          </w:tcPr>
          <w:p w14:paraId="2E8FE9D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620AC80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single" w:sz="8" w:space="0" w:color="auto"/>
              <w:right w:val="nil"/>
            </w:tcBorders>
            <w:shd w:val="clear" w:color="auto" w:fill="auto"/>
            <w:vAlign w:val="center"/>
            <w:hideMark/>
          </w:tcPr>
          <w:p w14:paraId="52A8961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289329F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single" w:sz="8" w:space="0" w:color="auto"/>
              <w:right w:val="nil"/>
            </w:tcBorders>
            <w:shd w:val="clear" w:color="auto" w:fill="auto"/>
            <w:vAlign w:val="center"/>
            <w:hideMark/>
          </w:tcPr>
          <w:p w14:paraId="30BD4C8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692ED86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single" w:sz="8" w:space="0" w:color="auto"/>
              <w:right w:val="nil"/>
            </w:tcBorders>
            <w:shd w:val="clear" w:color="auto" w:fill="auto"/>
            <w:vAlign w:val="center"/>
            <w:hideMark/>
          </w:tcPr>
          <w:p w14:paraId="4530A1B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75B8A91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single" w:sz="8" w:space="0" w:color="auto"/>
              <w:right w:val="nil"/>
            </w:tcBorders>
            <w:shd w:val="clear" w:color="auto" w:fill="auto"/>
            <w:vAlign w:val="center"/>
            <w:hideMark/>
          </w:tcPr>
          <w:p w14:paraId="483BDFB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3C02AC8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single" w:sz="8" w:space="0" w:color="auto"/>
              <w:right w:val="nil"/>
            </w:tcBorders>
            <w:shd w:val="clear" w:color="auto" w:fill="auto"/>
            <w:vAlign w:val="center"/>
            <w:hideMark/>
          </w:tcPr>
          <w:p w14:paraId="4DA1753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461B4F7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single" w:sz="8" w:space="0" w:color="auto"/>
              <w:right w:val="nil"/>
            </w:tcBorders>
            <w:shd w:val="clear" w:color="auto" w:fill="auto"/>
            <w:vAlign w:val="center"/>
            <w:hideMark/>
          </w:tcPr>
          <w:p w14:paraId="20C586A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r>
      <w:tr w:rsidR="00504A84" w:rsidRPr="00504A84" w14:paraId="584A6109" w14:textId="77777777" w:rsidTr="00F5193E">
        <w:trPr>
          <w:trHeight w:val="410"/>
        </w:trPr>
        <w:tc>
          <w:tcPr>
            <w:tcW w:w="632" w:type="pct"/>
            <w:tcBorders>
              <w:top w:val="nil"/>
              <w:left w:val="nil"/>
              <w:bottom w:val="nil"/>
              <w:right w:val="nil"/>
            </w:tcBorders>
            <w:shd w:val="clear" w:color="auto" w:fill="auto"/>
            <w:vAlign w:val="center"/>
            <w:hideMark/>
          </w:tcPr>
          <w:p w14:paraId="31F0160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532" w:type="pct"/>
            <w:tcBorders>
              <w:top w:val="nil"/>
              <w:left w:val="nil"/>
              <w:bottom w:val="nil"/>
              <w:right w:val="nil"/>
            </w:tcBorders>
            <w:shd w:val="clear" w:color="auto" w:fill="auto"/>
            <w:vAlign w:val="center"/>
            <w:hideMark/>
          </w:tcPr>
          <w:p w14:paraId="628A9DC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anxiety disorders</w:t>
            </w:r>
          </w:p>
        </w:tc>
        <w:tc>
          <w:tcPr>
            <w:tcW w:w="404" w:type="pct"/>
            <w:tcBorders>
              <w:top w:val="nil"/>
              <w:left w:val="nil"/>
              <w:bottom w:val="nil"/>
              <w:right w:val="nil"/>
            </w:tcBorders>
            <w:shd w:val="clear" w:color="auto" w:fill="auto"/>
            <w:vAlign w:val="center"/>
            <w:hideMark/>
          </w:tcPr>
          <w:p w14:paraId="7AD2D55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54E8D5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190573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096F677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11E15C2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0D99442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4BD8229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DB320C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1BFDD8D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7474D32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40D53C3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4F74A52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48EFF34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855A4A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489B09D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7ED54F2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07CC4FBA" w14:textId="77777777" w:rsidTr="00F5193E">
        <w:trPr>
          <w:trHeight w:val="583"/>
        </w:trPr>
        <w:tc>
          <w:tcPr>
            <w:tcW w:w="632" w:type="pct"/>
            <w:vMerge w:val="restart"/>
            <w:tcBorders>
              <w:top w:val="nil"/>
              <w:left w:val="nil"/>
              <w:bottom w:val="nil"/>
              <w:right w:val="nil"/>
            </w:tcBorders>
            <w:shd w:val="clear" w:color="auto" w:fill="auto"/>
            <w:vAlign w:val="center"/>
            <w:hideMark/>
          </w:tcPr>
          <w:p w14:paraId="38797667"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Mood/Anxiety-related</w:t>
            </w:r>
          </w:p>
        </w:tc>
        <w:tc>
          <w:tcPr>
            <w:tcW w:w="532" w:type="pct"/>
            <w:tcBorders>
              <w:top w:val="nil"/>
              <w:left w:val="nil"/>
              <w:bottom w:val="nil"/>
              <w:right w:val="nil"/>
            </w:tcBorders>
            <w:shd w:val="clear" w:color="auto" w:fill="auto"/>
            <w:vAlign w:val="center"/>
            <w:hideMark/>
          </w:tcPr>
          <w:p w14:paraId="26C028F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bipolar disorder</w:t>
            </w:r>
          </w:p>
        </w:tc>
        <w:tc>
          <w:tcPr>
            <w:tcW w:w="404" w:type="pct"/>
            <w:tcBorders>
              <w:top w:val="nil"/>
              <w:left w:val="nil"/>
              <w:bottom w:val="nil"/>
              <w:right w:val="nil"/>
            </w:tcBorders>
            <w:shd w:val="clear" w:color="auto" w:fill="auto"/>
            <w:vAlign w:val="center"/>
            <w:hideMark/>
          </w:tcPr>
          <w:p w14:paraId="34F0FDA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1C409D2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5DAC48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nil"/>
              <w:right w:val="nil"/>
            </w:tcBorders>
            <w:shd w:val="clear" w:color="auto" w:fill="auto"/>
            <w:vAlign w:val="center"/>
            <w:hideMark/>
          </w:tcPr>
          <w:p w14:paraId="64B3431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4C20C81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20A980F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21C620D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48E66AB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4A97BD9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3A508FD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3FABD47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E03E35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635DE0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4B9335F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698B126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174D33E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4A168A63" w14:textId="77777777" w:rsidTr="00F5193E">
        <w:trPr>
          <w:trHeight w:val="583"/>
        </w:trPr>
        <w:tc>
          <w:tcPr>
            <w:tcW w:w="632" w:type="pct"/>
            <w:vMerge/>
            <w:tcBorders>
              <w:top w:val="nil"/>
              <w:left w:val="nil"/>
              <w:bottom w:val="nil"/>
              <w:right w:val="nil"/>
            </w:tcBorders>
            <w:vAlign w:val="center"/>
            <w:hideMark/>
          </w:tcPr>
          <w:p w14:paraId="441B5841"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68158C9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early life stress</w:t>
            </w:r>
          </w:p>
        </w:tc>
        <w:tc>
          <w:tcPr>
            <w:tcW w:w="404" w:type="pct"/>
            <w:tcBorders>
              <w:top w:val="nil"/>
              <w:left w:val="nil"/>
              <w:bottom w:val="nil"/>
              <w:right w:val="nil"/>
            </w:tcBorders>
            <w:shd w:val="clear" w:color="auto" w:fill="auto"/>
            <w:vAlign w:val="center"/>
            <w:hideMark/>
          </w:tcPr>
          <w:p w14:paraId="1DBFEBB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66C31B1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65F3C12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5346206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445504F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CABC4B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34A612D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622DC00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102DE64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4BE7072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790B590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43647D2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0121050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6ACA8D3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797A51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FA50DF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50FD965A" w14:textId="77777777" w:rsidTr="00F5193E">
        <w:trPr>
          <w:trHeight w:val="410"/>
        </w:trPr>
        <w:tc>
          <w:tcPr>
            <w:tcW w:w="632" w:type="pct"/>
            <w:vMerge/>
            <w:tcBorders>
              <w:top w:val="nil"/>
              <w:left w:val="nil"/>
              <w:bottom w:val="nil"/>
              <w:right w:val="nil"/>
            </w:tcBorders>
            <w:vAlign w:val="center"/>
            <w:hideMark/>
          </w:tcPr>
          <w:p w14:paraId="5DC7CBE2"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54E587B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major depressive disorder</w:t>
            </w:r>
          </w:p>
        </w:tc>
        <w:tc>
          <w:tcPr>
            <w:tcW w:w="404" w:type="pct"/>
            <w:tcBorders>
              <w:top w:val="nil"/>
              <w:left w:val="nil"/>
              <w:bottom w:val="nil"/>
              <w:right w:val="nil"/>
            </w:tcBorders>
            <w:shd w:val="clear" w:color="auto" w:fill="auto"/>
            <w:vAlign w:val="center"/>
            <w:hideMark/>
          </w:tcPr>
          <w:p w14:paraId="0494B04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4</w:t>
            </w:r>
          </w:p>
        </w:tc>
        <w:tc>
          <w:tcPr>
            <w:tcW w:w="65" w:type="pct"/>
            <w:tcBorders>
              <w:top w:val="nil"/>
              <w:left w:val="nil"/>
              <w:bottom w:val="nil"/>
              <w:right w:val="nil"/>
            </w:tcBorders>
            <w:shd w:val="clear" w:color="auto" w:fill="auto"/>
            <w:vAlign w:val="center"/>
            <w:hideMark/>
          </w:tcPr>
          <w:p w14:paraId="573A849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AFE03B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nil"/>
              <w:right w:val="nil"/>
            </w:tcBorders>
            <w:shd w:val="clear" w:color="auto" w:fill="auto"/>
            <w:vAlign w:val="center"/>
            <w:hideMark/>
          </w:tcPr>
          <w:p w14:paraId="7DE1D31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5B6C993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4</w:t>
            </w:r>
          </w:p>
        </w:tc>
        <w:tc>
          <w:tcPr>
            <w:tcW w:w="65" w:type="pct"/>
            <w:tcBorders>
              <w:top w:val="nil"/>
              <w:left w:val="nil"/>
              <w:bottom w:val="nil"/>
              <w:right w:val="nil"/>
            </w:tcBorders>
            <w:shd w:val="clear" w:color="auto" w:fill="auto"/>
            <w:vAlign w:val="center"/>
            <w:hideMark/>
          </w:tcPr>
          <w:p w14:paraId="703F785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4DF7E6B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4</w:t>
            </w:r>
          </w:p>
        </w:tc>
        <w:tc>
          <w:tcPr>
            <w:tcW w:w="65" w:type="pct"/>
            <w:tcBorders>
              <w:top w:val="nil"/>
              <w:left w:val="nil"/>
              <w:bottom w:val="nil"/>
              <w:right w:val="nil"/>
            </w:tcBorders>
            <w:shd w:val="clear" w:color="auto" w:fill="auto"/>
            <w:vAlign w:val="center"/>
            <w:hideMark/>
          </w:tcPr>
          <w:p w14:paraId="3A5AB6F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4529522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5</w:t>
            </w:r>
          </w:p>
        </w:tc>
        <w:tc>
          <w:tcPr>
            <w:tcW w:w="65" w:type="pct"/>
            <w:tcBorders>
              <w:top w:val="nil"/>
              <w:left w:val="nil"/>
              <w:bottom w:val="nil"/>
              <w:right w:val="nil"/>
            </w:tcBorders>
            <w:shd w:val="clear" w:color="auto" w:fill="auto"/>
            <w:vAlign w:val="center"/>
            <w:hideMark/>
          </w:tcPr>
          <w:p w14:paraId="5D41A61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3A8EA1B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0CDEDB0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5C84499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4</w:t>
            </w:r>
          </w:p>
        </w:tc>
        <w:tc>
          <w:tcPr>
            <w:tcW w:w="65" w:type="pct"/>
            <w:tcBorders>
              <w:top w:val="nil"/>
              <w:left w:val="nil"/>
              <w:bottom w:val="nil"/>
              <w:right w:val="nil"/>
            </w:tcBorders>
            <w:shd w:val="clear" w:color="auto" w:fill="auto"/>
            <w:vAlign w:val="center"/>
            <w:hideMark/>
          </w:tcPr>
          <w:p w14:paraId="5A0827B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05E81C4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34919B3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0775AD4D" w14:textId="77777777" w:rsidTr="00F5193E">
        <w:trPr>
          <w:trHeight w:val="555"/>
        </w:trPr>
        <w:tc>
          <w:tcPr>
            <w:tcW w:w="632" w:type="pct"/>
            <w:vMerge/>
            <w:tcBorders>
              <w:top w:val="nil"/>
              <w:left w:val="nil"/>
              <w:bottom w:val="nil"/>
              <w:right w:val="nil"/>
            </w:tcBorders>
            <w:vAlign w:val="center"/>
            <w:hideMark/>
          </w:tcPr>
          <w:p w14:paraId="2B7DEC10"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18D5F4D6" w14:textId="2E15BCC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obsessive</w:t>
            </w:r>
            <w:r w:rsidR="008D5D03" w:rsidRPr="00504A84">
              <w:rPr>
                <w:rFonts w:ascii="Times New Roman" w:eastAsia="等线" w:hAnsi="Times New Roman" w:cs="Times New Roman"/>
                <w:lang w:val="en-US" w:eastAsia="zh-CN"/>
              </w:rPr>
              <w:t>-</w:t>
            </w:r>
            <w:r w:rsidRPr="00504A84">
              <w:rPr>
                <w:rFonts w:ascii="Times New Roman" w:eastAsia="等线" w:hAnsi="Times New Roman" w:cs="Times New Roman"/>
                <w:lang w:val="en-US" w:eastAsia="zh-CN"/>
              </w:rPr>
              <w:t>compulsive disorder</w:t>
            </w:r>
          </w:p>
        </w:tc>
        <w:tc>
          <w:tcPr>
            <w:tcW w:w="404" w:type="pct"/>
            <w:tcBorders>
              <w:top w:val="nil"/>
              <w:left w:val="nil"/>
              <w:bottom w:val="nil"/>
              <w:right w:val="nil"/>
            </w:tcBorders>
            <w:shd w:val="clear" w:color="auto" w:fill="auto"/>
            <w:vAlign w:val="center"/>
            <w:hideMark/>
          </w:tcPr>
          <w:p w14:paraId="631E731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2232C9F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117A1B6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147A647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66CCA2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692FD8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5013E31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25FC40D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5950ADF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072E63C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19B67F9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094A9E5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0EA8AC6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77EA7B2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983668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410211E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5B50B3E3" w14:textId="77777777" w:rsidTr="00F5193E">
        <w:trPr>
          <w:trHeight w:val="410"/>
        </w:trPr>
        <w:tc>
          <w:tcPr>
            <w:tcW w:w="632" w:type="pct"/>
            <w:vMerge/>
            <w:tcBorders>
              <w:top w:val="nil"/>
              <w:left w:val="nil"/>
              <w:bottom w:val="nil"/>
              <w:right w:val="nil"/>
            </w:tcBorders>
            <w:vAlign w:val="center"/>
            <w:hideMark/>
          </w:tcPr>
          <w:p w14:paraId="48862968"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5DEF4AB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rumination symptoms</w:t>
            </w:r>
          </w:p>
        </w:tc>
        <w:tc>
          <w:tcPr>
            <w:tcW w:w="404" w:type="pct"/>
            <w:tcBorders>
              <w:top w:val="nil"/>
              <w:left w:val="nil"/>
              <w:bottom w:val="nil"/>
              <w:right w:val="nil"/>
            </w:tcBorders>
            <w:shd w:val="clear" w:color="auto" w:fill="auto"/>
            <w:vAlign w:val="center"/>
            <w:hideMark/>
          </w:tcPr>
          <w:p w14:paraId="4012BA8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2989C72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25A9BFF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7C3550C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2469908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00DB678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7C1FC55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69E27AE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30914B9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510D42E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04CDA05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5F8C26E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1EBE5AB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7AA172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2347581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30B15D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777B8261" w14:textId="77777777" w:rsidTr="00F5193E">
        <w:trPr>
          <w:trHeight w:val="680"/>
        </w:trPr>
        <w:tc>
          <w:tcPr>
            <w:tcW w:w="632" w:type="pct"/>
            <w:vMerge w:val="restart"/>
            <w:tcBorders>
              <w:top w:val="single" w:sz="8" w:space="0" w:color="auto"/>
              <w:left w:val="nil"/>
              <w:bottom w:val="single" w:sz="8" w:space="0" w:color="000000"/>
              <w:right w:val="nil"/>
            </w:tcBorders>
            <w:shd w:val="clear" w:color="auto" w:fill="auto"/>
            <w:vAlign w:val="center"/>
            <w:hideMark/>
          </w:tcPr>
          <w:p w14:paraId="4211F7D0"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Neurodevelopmental disorders</w:t>
            </w:r>
          </w:p>
        </w:tc>
        <w:tc>
          <w:tcPr>
            <w:tcW w:w="532" w:type="pct"/>
            <w:tcBorders>
              <w:top w:val="single" w:sz="8" w:space="0" w:color="auto"/>
              <w:left w:val="nil"/>
              <w:bottom w:val="nil"/>
              <w:right w:val="nil"/>
            </w:tcBorders>
            <w:shd w:val="clear" w:color="auto" w:fill="auto"/>
            <w:vAlign w:val="center"/>
            <w:hideMark/>
          </w:tcPr>
          <w:p w14:paraId="465CCA1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attention deficit hyperactivity disorder</w:t>
            </w:r>
          </w:p>
        </w:tc>
        <w:tc>
          <w:tcPr>
            <w:tcW w:w="404" w:type="pct"/>
            <w:tcBorders>
              <w:top w:val="single" w:sz="8" w:space="0" w:color="auto"/>
              <w:left w:val="nil"/>
              <w:bottom w:val="nil"/>
              <w:right w:val="nil"/>
            </w:tcBorders>
            <w:shd w:val="clear" w:color="auto" w:fill="auto"/>
            <w:vAlign w:val="center"/>
            <w:hideMark/>
          </w:tcPr>
          <w:p w14:paraId="70C0D06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5</w:t>
            </w:r>
          </w:p>
        </w:tc>
        <w:tc>
          <w:tcPr>
            <w:tcW w:w="65" w:type="pct"/>
            <w:tcBorders>
              <w:top w:val="single" w:sz="8" w:space="0" w:color="auto"/>
              <w:left w:val="nil"/>
              <w:bottom w:val="nil"/>
              <w:right w:val="nil"/>
            </w:tcBorders>
            <w:shd w:val="clear" w:color="auto" w:fill="auto"/>
            <w:vAlign w:val="center"/>
            <w:hideMark/>
          </w:tcPr>
          <w:p w14:paraId="300804A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3EA6DFE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8</w:t>
            </w:r>
          </w:p>
        </w:tc>
        <w:tc>
          <w:tcPr>
            <w:tcW w:w="65" w:type="pct"/>
            <w:tcBorders>
              <w:top w:val="single" w:sz="8" w:space="0" w:color="auto"/>
              <w:left w:val="nil"/>
              <w:bottom w:val="nil"/>
              <w:right w:val="nil"/>
            </w:tcBorders>
            <w:shd w:val="clear" w:color="auto" w:fill="auto"/>
            <w:vAlign w:val="center"/>
            <w:hideMark/>
          </w:tcPr>
          <w:p w14:paraId="22E91A2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639C431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single" w:sz="8" w:space="0" w:color="auto"/>
              <w:left w:val="nil"/>
              <w:bottom w:val="nil"/>
              <w:right w:val="nil"/>
            </w:tcBorders>
            <w:shd w:val="clear" w:color="auto" w:fill="auto"/>
            <w:vAlign w:val="center"/>
            <w:hideMark/>
          </w:tcPr>
          <w:p w14:paraId="7CC5F6A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519390A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single" w:sz="8" w:space="0" w:color="auto"/>
              <w:left w:val="nil"/>
              <w:bottom w:val="nil"/>
              <w:right w:val="nil"/>
            </w:tcBorders>
            <w:shd w:val="clear" w:color="auto" w:fill="auto"/>
            <w:vAlign w:val="center"/>
            <w:hideMark/>
          </w:tcPr>
          <w:p w14:paraId="2521FF0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2440D87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single" w:sz="8" w:space="0" w:color="auto"/>
              <w:left w:val="nil"/>
              <w:bottom w:val="nil"/>
              <w:right w:val="nil"/>
            </w:tcBorders>
            <w:shd w:val="clear" w:color="auto" w:fill="auto"/>
            <w:vAlign w:val="center"/>
            <w:hideMark/>
          </w:tcPr>
          <w:p w14:paraId="66BD979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126E2CF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4</w:t>
            </w:r>
          </w:p>
        </w:tc>
        <w:tc>
          <w:tcPr>
            <w:tcW w:w="65" w:type="pct"/>
            <w:tcBorders>
              <w:top w:val="single" w:sz="8" w:space="0" w:color="auto"/>
              <w:left w:val="nil"/>
              <w:bottom w:val="nil"/>
              <w:right w:val="nil"/>
            </w:tcBorders>
            <w:shd w:val="clear" w:color="auto" w:fill="auto"/>
            <w:vAlign w:val="center"/>
            <w:hideMark/>
          </w:tcPr>
          <w:p w14:paraId="27BFCBC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03F99F8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single" w:sz="8" w:space="0" w:color="auto"/>
              <w:left w:val="nil"/>
              <w:bottom w:val="nil"/>
              <w:right w:val="nil"/>
            </w:tcBorders>
            <w:shd w:val="clear" w:color="auto" w:fill="auto"/>
            <w:vAlign w:val="center"/>
            <w:hideMark/>
          </w:tcPr>
          <w:p w14:paraId="1A690EA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4B62E62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5</w:t>
            </w:r>
          </w:p>
        </w:tc>
        <w:tc>
          <w:tcPr>
            <w:tcW w:w="65" w:type="pct"/>
            <w:tcBorders>
              <w:top w:val="single" w:sz="8" w:space="0" w:color="auto"/>
              <w:left w:val="nil"/>
              <w:bottom w:val="nil"/>
              <w:right w:val="nil"/>
            </w:tcBorders>
            <w:shd w:val="clear" w:color="auto" w:fill="auto"/>
            <w:vAlign w:val="center"/>
            <w:hideMark/>
          </w:tcPr>
          <w:p w14:paraId="2C23E10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r>
      <w:tr w:rsidR="00504A84" w:rsidRPr="00504A84" w14:paraId="5FA7A5D4" w14:textId="77777777" w:rsidTr="00F5193E">
        <w:trPr>
          <w:trHeight w:val="643"/>
        </w:trPr>
        <w:tc>
          <w:tcPr>
            <w:tcW w:w="632" w:type="pct"/>
            <w:vMerge/>
            <w:tcBorders>
              <w:top w:val="single" w:sz="8" w:space="0" w:color="auto"/>
              <w:left w:val="nil"/>
              <w:bottom w:val="single" w:sz="8" w:space="0" w:color="000000"/>
              <w:right w:val="nil"/>
            </w:tcBorders>
            <w:vAlign w:val="center"/>
            <w:hideMark/>
          </w:tcPr>
          <w:p w14:paraId="5845CB15"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single" w:sz="8" w:space="0" w:color="auto"/>
              <w:right w:val="nil"/>
            </w:tcBorders>
            <w:shd w:val="clear" w:color="auto" w:fill="auto"/>
            <w:vAlign w:val="center"/>
            <w:hideMark/>
          </w:tcPr>
          <w:p w14:paraId="088CCA9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autism spectrum disorder</w:t>
            </w:r>
          </w:p>
        </w:tc>
        <w:tc>
          <w:tcPr>
            <w:tcW w:w="404" w:type="pct"/>
            <w:tcBorders>
              <w:top w:val="nil"/>
              <w:left w:val="nil"/>
              <w:bottom w:val="single" w:sz="8" w:space="0" w:color="auto"/>
              <w:right w:val="nil"/>
            </w:tcBorders>
            <w:shd w:val="clear" w:color="auto" w:fill="auto"/>
            <w:vAlign w:val="center"/>
            <w:hideMark/>
          </w:tcPr>
          <w:p w14:paraId="1C457E5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310BB36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28ED74C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single" w:sz="8" w:space="0" w:color="auto"/>
              <w:right w:val="nil"/>
            </w:tcBorders>
            <w:shd w:val="clear" w:color="auto" w:fill="auto"/>
            <w:vAlign w:val="center"/>
            <w:hideMark/>
          </w:tcPr>
          <w:p w14:paraId="38A6607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61CEC0F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single" w:sz="8" w:space="0" w:color="auto"/>
              <w:right w:val="nil"/>
            </w:tcBorders>
            <w:shd w:val="clear" w:color="auto" w:fill="auto"/>
            <w:vAlign w:val="center"/>
            <w:hideMark/>
          </w:tcPr>
          <w:p w14:paraId="53CCBAF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702E42C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39C5392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5E2DFA5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single" w:sz="8" w:space="0" w:color="auto"/>
              <w:right w:val="nil"/>
            </w:tcBorders>
            <w:shd w:val="clear" w:color="auto" w:fill="auto"/>
            <w:vAlign w:val="center"/>
            <w:hideMark/>
          </w:tcPr>
          <w:p w14:paraId="24EA84E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53FA21F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single" w:sz="8" w:space="0" w:color="auto"/>
              <w:right w:val="nil"/>
            </w:tcBorders>
            <w:shd w:val="clear" w:color="auto" w:fill="auto"/>
            <w:vAlign w:val="center"/>
            <w:hideMark/>
          </w:tcPr>
          <w:p w14:paraId="3DF688A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35E4584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141BD38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0A8E577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11BECC1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r>
      <w:tr w:rsidR="00504A84" w:rsidRPr="00504A84" w14:paraId="6EF98015" w14:textId="77777777" w:rsidTr="00F5193E">
        <w:trPr>
          <w:trHeight w:val="643"/>
        </w:trPr>
        <w:tc>
          <w:tcPr>
            <w:tcW w:w="632" w:type="pct"/>
            <w:vMerge w:val="restart"/>
            <w:tcBorders>
              <w:top w:val="nil"/>
              <w:left w:val="nil"/>
              <w:bottom w:val="nil"/>
              <w:right w:val="nil"/>
            </w:tcBorders>
            <w:shd w:val="clear" w:color="auto" w:fill="auto"/>
            <w:vAlign w:val="center"/>
            <w:hideMark/>
          </w:tcPr>
          <w:p w14:paraId="3D91A74F"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Psychosis</w:t>
            </w:r>
          </w:p>
        </w:tc>
        <w:tc>
          <w:tcPr>
            <w:tcW w:w="532" w:type="pct"/>
            <w:tcBorders>
              <w:top w:val="nil"/>
              <w:left w:val="nil"/>
              <w:bottom w:val="nil"/>
              <w:right w:val="nil"/>
            </w:tcBorders>
            <w:shd w:val="clear" w:color="auto" w:fill="auto"/>
            <w:vAlign w:val="center"/>
            <w:hideMark/>
          </w:tcPr>
          <w:p w14:paraId="17CC4DC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high risk for psychosis</w:t>
            </w:r>
          </w:p>
        </w:tc>
        <w:tc>
          <w:tcPr>
            <w:tcW w:w="404" w:type="pct"/>
            <w:tcBorders>
              <w:top w:val="nil"/>
              <w:left w:val="nil"/>
              <w:bottom w:val="nil"/>
              <w:right w:val="nil"/>
            </w:tcBorders>
            <w:shd w:val="clear" w:color="auto" w:fill="auto"/>
            <w:vAlign w:val="center"/>
            <w:hideMark/>
          </w:tcPr>
          <w:p w14:paraId="13CFA69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2037325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00932FF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29A4C47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111F4F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18F007C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4B68380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783A19A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67F616B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66D36E8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58444CB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4F41001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0BAD883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1B4F644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4FC59C8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6B13BAF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r>
      <w:tr w:rsidR="00504A84" w:rsidRPr="00504A84" w14:paraId="27E85F84" w14:textId="77777777" w:rsidTr="00F5193E">
        <w:trPr>
          <w:trHeight w:val="643"/>
        </w:trPr>
        <w:tc>
          <w:tcPr>
            <w:tcW w:w="632" w:type="pct"/>
            <w:vMerge/>
            <w:tcBorders>
              <w:top w:val="nil"/>
              <w:left w:val="nil"/>
              <w:bottom w:val="nil"/>
              <w:right w:val="nil"/>
            </w:tcBorders>
            <w:vAlign w:val="center"/>
            <w:hideMark/>
          </w:tcPr>
          <w:p w14:paraId="74B38F5A"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278F54E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schizophrenia</w:t>
            </w:r>
          </w:p>
        </w:tc>
        <w:tc>
          <w:tcPr>
            <w:tcW w:w="404" w:type="pct"/>
            <w:tcBorders>
              <w:top w:val="nil"/>
              <w:left w:val="nil"/>
              <w:bottom w:val="nil"/>
              <w:right w:val="nil"/>
            </w:tcBorders>
            <w:shd w:val="clear" w:color="auto" w:fill="auto"/>
            <w:vAlign w:val="center"/>
            <w:hideMark/>
          </w:tcPr>
          <w:p w14:paraId="40B9CAD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4</w:t>
            </w:r>
          </w:p>
        </w:tc>
        <w:tc>
          <w:tcPr>
            <w:tcW w:w="65" w:type="pct"/>
            <w:tcBorders>
              <w:top w:val="nil"/>
              <w:left w:val="nil"/>
              <w:bottom w:val="nil"/>
              <w:right w:val="nil"/>
            </w:tcBorders>
            <w:shd w:val="clear" w:color="auto" w:fill="auto"/>
            <w:vAlign w:val="center"/>
            <w:hideMark/>
          </w:tcPr>
          <w:p w14:paraId="32A82DB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8EDBBF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5</w:t>
            </w:r>
          </w:p>
        </w:tc>
        <w:tc>
          <w:tcPr>
            <w:tcW w:w="65" w:type="pct"/>
            <w:tcBorders>
              <w:top w:val="nil"/>
              <w:left w:val="nil"/>
              <w:bottom w:val="nil"/>
              <w:right w:val="nil"/>
            </w:tcBorders>
            <w:shd w:val="clear" w:color="auto" w:fill="auto"/>
            <w:vAlign w:val="center"/>
            <w:hideMark/>
          </w:tcPr>
          <w:p w14:paraId="5351A6D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E7A35F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175E10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1245E94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1F12798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22CCB66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227EC4D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74525F1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1717FB2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0E0A1D4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3</w:t>
            </w:r>
          </w:p>
        </w:tc>
        <w:tc>
          <w:tcPr>
            <w:tcW w:w="65" w:type="pct"/>
            <w:tcBorders>
              <w:top w:val="nil"/>
              <w:left w:val="nil"/>
              <w:bottom w:val="nil"/>
              <w:right w:val="nil"/>
            </w:tcBorders>
            <w:shd w:val="clear" w:color="auto" w:fill="auto"/>
            <w:vAlign w:val="center"/>
            <w:hideMark/>
          </w:tcPr>
          <w:p w14:paraId="3512AD3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288B470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0230DF0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586024F5" w14:textId="77777777" w:rsidTr="00F5193E">
        <w:trPr>
          <w:trHeight w:val="643"/>
        </w:trPr>
        <w:tc>
          <w:tcPr>
            <w:tcW w:w="632" w:type="pct"/>
            <w:vMerge/>
            <w:tcBorders>
              <w:top w:val="nil"/>
              <w:left w:val="nil"/>
              <w:bottom w:val="nil"/>
              <w:right w:val="nil"/>
            </w:tcBorders>
            <w:vAlign w:val="center"/>
            <w:hideMark/>
          </w:tcPr>
          <w:p w14:paraId="18A5143D"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single" w:sz="8" w:space="0" w:color="auto"/>
              <w:right w:val="nil"/>
            </w:tcBorders>
            <w:shd w:val="clear" w:color="auto" w:fill="auto"/>
            <w:vAlign w:val="center"/>
            <w:hideMark/>
          </w:tcPr>
          <w:p w14:paraId="1006250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subclinical psychotic experiences</w:t>
            </w:r>
          </w:p>
        </w:tc>
        <w:tc>
          <w:tcPr>
            <w:tcW w:w="404" w:type="pct"/>
            <w:tcBorders>
              <w:top w:val="nil"/>
              <w:left w:val="nil"/>
              <w:bottom w:val="single" w:sz="8" w:space="0" w:color="auto"/>
              <w:right w:val="nil"/>
            </w:tcBorders>
            <w:shd w:val="clear" w:color="auto" w:fill="auto"/>
            <w:vAlign w:val="center"/>
            <w:hideMark/>
          </w:tcPr>
          <w:p w14:paraId="56C65DB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single" w:sz="8" w:space="0" w:color="auto"/>
              <w:right w:val="nil"/>
            </w:tcBorders>
            <w:shd w:val="clear" w:color="auto" w:fill="auto"/>
            <w:vAlign w:val="center"/>
            <w:hideMark/>
          </w:tcPr>
          <w:p w14:paraId="13064B3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737F472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single" w:sz="8" w:space="0" w:color="auto"/>
              <w:right w:val="nil"/>
            </w:tcBorders>
            <w:shd w:val="clear" w:color="auto" w:fill="auto"/>
            <w:vAlign w:val="center"/>
            <w:hideMark/>
          </w:tcPr>
          <w:p w14:paraId="74D89CE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3507EA3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0BB0FE8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20220E0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55814C8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5C62C2E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53DBA6D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2C9BF27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75B1F58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4725399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7A20731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49EBE32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7976A9E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r>
      <w:tr w:rsidR="00504A84" w:rsidRPr="00504A84" w14:paraId="2675A4EE" w14:textId="77777777" w:rsidTr="00F5193E">
        <w:trPr>
          <w:trHeight w:val="643"/>
        </w:trPr>
        <w:tc>
          <w:tcPr>
            <w:tcW w:w="632" w:type="pct"/>
            <w:vMerge w:val="restart"/>
            <w:tcBorders>
              <w:top w:val="single" w:sz="8" w:space="0" w:color="auto"/>
              <w:left w:val="nil"/>
              <w:bottom w:val="single" w:sz="8" w:space="0" w:color="000000"/>
              <w:right w:val="nil"/>
            </w:tcBorders>
            <w:shd w:val="clear" w:color="auto" w:fill="auto"/>
            <w:vAlign w:val="center"/>
            <w:hideMark/>
          </w:tcPr>
          <w:p w14:paraId="7B76AD88"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Personality-related</w:t>
            </w:r>
          </w:p>
        </w:tc>
        <w:tc>
          <w:tcPr>
            <w:tcW w:w="532" w:type="pct"/>
            <w:tcBorders>
              <w:top w:val="nil"/>
              <w:left w:val="nil"/>
              <w:bottom w:val="nil"/>
              <w:right w:val="nil"/>
            </w:tcBorders>
            <w:shd w:val="clear" w:color="auto" w:fill="auto"/>
            <w:vAlign w:val="center"/>
            <w:hideMark/>
          </w:tcPr>
          <w:p w14:paraId="12EC352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borderline personality disorder</w:t>
            </w:r>
          </w:p>
        </w:tc>
        <w:tc>
          <w:tcPr>
            <w:tcW w:w="404" w:type="pct"/>
            <w:tcBorders>
              <w:top w:val="nil"/>
              <w:left w:val="nil"/>
              <w:bottom w:val="nil"/>
              <w:right w:val="nil"/>
            </w:tcBorders>
            <w:shd w:val="clear" w:color="auto" w:fill="auto"/>
            <w:vAlign w:val="center"/>
            <w:hideMark/>
          </w:tcPr>
          <w:p w14:paraId="0ABF6DF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6CE94B1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4CF235A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300229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73C41D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1DB7A5E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2964B85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180062C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61DB4F1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5758EB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79F154F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A54F73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689E073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1187FFA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2967A3B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800EC4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13C822E9" w14:textId="77777777" w:rsidTr="00F5193E">
        <w:trPr>
          <w:trHeight w:val="915"/>
        </w:trPr>
        <w:tc>
          <w:tcPr>
            <w:tcW w:w="632" w:type="pct"/>
            <w:vMerge/>
            <w:tcBorders>
              <w:top w:val="single" w:sz="8" w:space="0" w:color="auto"/>
              <w:left w:val="nil"/>
              <w:bottom w:val="single" w:sz="8" w:space="0" w:color="000000"/>
              <w:right w:val="nil"/>
            </w:tcBorders>
            <w:vAlign w:val="center"/>
            <w:hideMark/>
          </w:tcPr>
          <w:p w14:paraId="0A451455"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1729BA8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external disorder (mainly oppositional defiant disorder)</w:t>
            </w:r>
          </w:p>
        </w:tc>
        <w:tc>
          <w:tcPr>
            <w:tcW w:w="404" w:type="pct"/>
            <w:tcBorders>
              <w:top w:val="nil"/>
              <w:left w:val="nil"/>
              <w:bottom w:val="nil"/>
              <w:right w:val="nil"/>
            </w:tcBorders>
            <w:shd w:val="clear" w:color="auto" w:fill="auto"/>
            <w:vAlign w:val="center"/>
            <w:hideMark/>
          </w:tcPr>
          <w:p w14:paraId="36E48E2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792D425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58578A0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156266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510BEF5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51E8F59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712211F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431843D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14EE71F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1A9787D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4243454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29C4BC0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B6D7A0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1F0696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6F08EAE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4429D47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4746F7AA" w14:textId="77777777" w:rsidTr="00F5193E">
        <w:trPr>
          <w:trHeight w:val="945"/>
        </w:trPr>
        <w:tc>
          <w:tcPr>
            <w:tcW w:w="632" w:type="pct"/>
            <w:vMerge/>
            <w:tcBorders>
              <w:top w:val="single" w:sz="8" w:space="0" w:color="auto"/>
              <w:left w:val="nil"/>
              <w:bottom w:val="single" w:sz="8" w:space="0" w:color="000000"/>
              <w:right w:val="nil"/>
            </w:tcBorders>
            <w:vAlign w:val="center"/>
            <w:hideMark/>
          </w:tcPr>
          <w:p w14:paraId="7FF00408"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single" w:sz="8" w:space="0" w:color="auto"/>
              <w:right w:val="nil"/>
            </w:tcBorders>
            <w:shd w:val="clear" w:color="auto" w:fill="auto"/>
            <w:vAlign w:val="center"/>
            <w:hideMark/>
          </w:tcPr>
          <w:p w14:paraId="35D79A5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high sociodemographic risk for antisocial behaviors</w:t>
            </w:r>
          </w:p>
        </w:tc>
        <w:tc>
          <w:tcPr>
            <w:tcW w:w="404" w:type="pct"/>
            <w:tcBorders>
              <w:top w:val="nil"/>
              <w:left w:val="nil"/>
              <w:bottom w:val="nil"/>
              <w:right w:val="nil"/>
            </w:tcBorders>
            <w:shd w:val="clear" w:color="auto" w:fill="auto"/>
            <w:vAlign w:val="center"/>
            <w:hideMark/>
          </w:tcPr>
          <w:p w14:paraId="2B4A04E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51AAFC5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279E869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079D4C0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87AA33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53D3C2A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7DDE71E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59C5905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0B3EAA7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7E1EDA7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00B0FB4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20A39A3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F612E1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0E3301F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55DF206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6BEB91D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4C5FFFD2" w14:textId="77777777" w:rsidTr="00F5193E">
        <w:trPr>
          <w:trHeight w:val="410"/>
        </w:trPr>
        <w:tc>
          <w:tcPr>
            <w:tcW w:w="632" w:type="pct"/>
            <w:vMerge w:val="restart"/>
            <w:tcBorders>
              <w:top w:val="nil"/>
              <w:left w:val="nil"/>
              <w:bottom w:val="nil"/>
              <w:right w:val="nil"/>
            </w:tcBorders>
            <w:shd w:val="clear" w:color="auto" w:fill="auto"/>
            <w:vAlign w:val="center"/>
            <w:hideMark/>
          </w:tcPr>
          <w:p w14:paraId="089819B1"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Eating disorders</w:t>
            </w:r>
          </w:p>
        </w:tc>
        <w:tc>
          <w:tcPr>
            <w:tcW w:w="532" w:type="pct"/>
            <w:tcBorders>
              <w:top w:val="nil"/>
              <w:left w:val="nil"/>
              <w:bottom w:val="nil"/>
              <w:right w:val="nil"/>
            </w:tcBorders>
            <w:shd w:val="clear" w:color="auto" w:fill="auto"/>
            <w:vAlign w:val="center"/>
            <w:hideMark/>
          </w:tcPr>
          <w:p w14:paraId="4E1E421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binge eating disorder</w:t>
            </w:r>
          </w:p>
        </w:tc>
        <w:tc>
          <w:tcPr>
            <w:tcW w:w="404" w:type="pct"/>
            <w:tcBorders>
              <w:top w:val="single" w:sz="8" w:space="0" w:color="auto"/>
              <w:left w:val="nil"/>
              <w:bottom w:val="nil"/>
              <w:right w:val="nil"/>
            </w:tcBorders>
            <w:shd w:val="clear" w:color="auto" w:fill="auto"/>
            <w:vAlign w:val="center"/>
            <w:hideMark/>
          </w:tcPr>
          <w:p w14:paraId="79DB2FD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68C66A9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1EF44B3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1CF682C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3804DC0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single" w:sz="8" w:space="0" w:color="auto"/>
              <w:left w:val="nil"/>
              <w:bottom w:val="nil"/>
              <w:right w:val="nil"/>
            </w:tcBorders>
            <w:shd w:val="clear" w:color="auto" w:fill="auto"/>
            <w:vAlign w:val="center"/>
            <w:hideMark/>
          </w:tcPr>
          <w:p w14:paraId="2D7A8F9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51E2E4B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086D83B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6C63F77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521ABD6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66E19C7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single" w:sz="8" w:space="0" w:color="auto"/>
              <w:left w:val="nil"/>
              <w:bottom w:val="nil"/>
              <w:right w:val="nil"/>
            </w:tcBorders>
            <w:shd w:val="clear" w:color="auto" w:fill="auto"/>
            <w:vAlign w:val="center"/>
            <w:hideMark/>
          </w:tcPr>
          <w:p w14:paraId="783D79D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6977444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1F8353A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0C2CEAD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238E96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24F293B4" w14:textId="77777777" w:rsidTr="00F5193E">
        <w:trPr>
          <w:trHeight w:val="553"/>
        </w:trPr>
        <w:tc>
          <w:tcPr>
            <w:tcW w:w="632" w:type="pct"/>
            <w:vMerge/>
            <w:tcBorders>
              <w:top w:val="nil"/>
              <w:left w:val="nil"/>
              <w:bottom w:val="nil"/>
              <w:right w:val="nil"/>
            </w:tcBorders>
            <w:vAlign w:val="center"/>
            <w:hideMark/>
          </w:tcPr>
          <w:p w14:paraId="19E5F37B"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25BA878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obesity</w:t>
            </w:r>
          </w:p>
        </w:tc>
        <w:tc>
          <w:tcPr>
            <w:tcW w:w="404" w:type="pct"/>
            <w:tcBorders>
              <w:top w:val="nil"/>
              <w:left w:val="nil"/>
              <w:bottom w:val="nil"/>
              <w:right w:val="nil"/>
            </w:tcBorders>
            <w:shd w:val="clear" w:color="auto" w:fill="auto"/>
            <w:vAlign w:val="center"/>
            <w:hideMark/>
          </w:tcPr>
          <w:p w14:paraId="7FED473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4CD0E8C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057F33A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7BEE205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795C18D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nil"/>
              <w:right w:val="nil"/>
            </w:tcBorders>
            <w:shd w:val="clear" w:color="auto" w:fill="auto"/>
            <w:vAlign w:val="center"/>
            <w:hideMark/>
          </w:tcPr>
          <w:p w14:paraId="5D323C4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6B3F954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014FDAE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6F8DBCA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2B8AA89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0171582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7450BB9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5838A83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109ABCD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1B4C7DE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60868D9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395EA9E6" w14:textId="77777777" w:rsidTr="00F5193E">
        <w:trPr>
          <w:trHeight w:val="530"/>
        </w:trPr>
        <w:tc>
          <w:tcPr>
            <w:tcW w:w="632" w:type="pct"/>
            <w:vMerge w:val="restart"/>
            <w:tcBorders>
              <w:top w:val="single" w:sz="8" w:space="0" w:color="auto"/>
              <w:left w:val="nil"/>
              <w:bottom w:val="single" w:sz="8" w:space="0" w:color="000000"/>
              <w:right w:val="nil"/>
            </w:tcBorders>
            <w:shd w:val="clear" w:color="auto" w:fill="auto"/>
            <w:vAlign w:val="center"/>
            <w:hideMark/>
          </w:tcPr>
          <w:p w14:paraId="09191C90" w14:textId="77777777" w:rsidR="00B425F5" w:rsidRPr="00504A84" w:rsidRDefault="00B425F5" w:rsidP="00F5193E">
            <w:pPr>
              <w:spacing w:after="0" w:line="240" w:lineRule="auto"/>
              <w:jc w:val="center"/>
              <w:rPr>
                <w:rFonts w:ascii="Times New Roman" w:eastAsia="等线" w:hAnsi="Times New Roman" w:cs="Times New Roman"/>
                <w:b/>
                <w:bCs/>
                <w:lang w:val="en-US" w:eastAsia="zh-CN"/>
              </w:rPr>
            </w:pPr>
            <w:r w:rsidRPr="00504A84">
              <w:rPr>
                <w:rFonts w:ascii="Times New Roman" w:eastAsia="等线" w:hAnsi="Times New Roman" w:cs="Times New Roman"/>
                <w:b/>
                <w:bCs/>
                <w:lang w:val="en-US" w:eastAsia="zh-CN"/>
              </w:rPr>
              <w:t>Others</w:t>
            </w:r>
          </w:p>
        </w:tc>
        <w:tc>
          <w:tcPr>
            <w:tcW w:w="532" w:type="pct"/>
            <w:tcBorders>
              <w:top w:val="single" w:sz="8" w:space="0" w:color="auto"/>
              <w:left w:val="nil"/>
              <w:bottom w:val="nil"/>
              <w:right w:val="nil"/>
            </w:tcBorders>
            <w:shd w:val="clear" w:color="auto" w:fill="auto"/>
            <w:vAlign w:val="center"/>
            <w:hideMark/>
          </w:tcPr>
          <w:p w14:paraId="23696E5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body focused repetitive behaviors</w:t>
            </w:r>
          </w:p>
        </w:tc>
        <w:tc>
          <w:tcPr>
            <w:tcW w:w="404" w:type="pct"/>
            <w:tcBorders>
              <w:top w:val="single" w:sz="8" w:space="0" w:color="auto"/>
              <w:left w:val="nil"/>
              <w:bottom w:val="nil"/>
              <w:right w:val="nil"/>
            </w:tcBorders>
            <w:shd w:val="clear" w:color="auto" w:fill="auto"/>
            <w:vAlign w:val="center"/>
            <w:hideMark/>
          </w:tcPr>
          <w:p w14:paraId="1EBA077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61BE667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606D6FBE"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6164B2A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6F276AD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single" w:sz="8" w:space="0" w:color="auto"/>
              <w:left w:val="nil"/>
              <w:bottom w:val="nil"/>
              <w:right w:val="nil"/>
            </w:tcBorders>
            <w:shd w:val="clear" w:color="auto" w:fill="auto"/>
            <w:vAlign w:val="center"/>
            <w:hideMark/>
          </w:tcPr>
          <w:p w14:paraId="563AABB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23D9B39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71CB7F3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26DC7F9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7418255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single" w:sz="8" w:space="0" w:color="auto"/>
              <w:left w:val="nil"/>
              <w:bottom w:val="nil"/>
              <w:right w:val="nil"/>
            </w:tcBorders>
            <w:shd w:val="clear" w:color="auto" w:fill="auto"/>
            <w:vAlign w:val="center"/>
            <w:hideMark/>
          </w:tcPr>
          <w:p w14:paraId="5D5C5D41"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3B7275B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311B6F1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048164E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single" w:sz="8" w:space="0" w:color="auto"/>
              <w:left w:val="nil"/>
              <w:bottom w:val="nil"/>
              <w:right w:val="nil"/>
            </w:tcBorders>
            <w:shd w:val="clear" w:color="auto" w:fill="auto"/>
            <w:vAlign w:val="center"/>
            <w:hideMark/>
          </w:tcPr>
          <w:p w14:paraId="7308B77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single" w:sz="8" w:space="0" w:color="auto"/>
              <w:left w:val="nil"/>
              <w:bottom w:val="nil"/>
              <w:right w:val="nil"/>
            </w:tcBorders>
            <w:shd w:val="clear" w:color="auto" w:fill="auto"/>
            <w:vAlign w:val="center"/>
            <w:hideMark/>
          </w:tcPr>
          <w:p w14:paraId="3072A63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r>
      <w:tr w:rsidR="00504A84" w:rsidRPr="00504A84" w14:paraId="0678041B" w14:textId="77777777" w:rsidTr="00F5193E">
        <w:trPr>
          <w:trHeight w:val="410"/>
        </w:trPr>
        <w:tc>
          <w:tcPr>
            <w:tcW w:w="632" w:type="pct"/>
            <w:vMerge/>
            <w:tcBorders>
              <w:top w:val="single" w:sz="8" w:space="0" w:color="auto"/>
              <w:left w:val="nil"/>
              <w:bottom w:val="single" w:sz="8" w:space="0" w:color="000000"/>
              <w:right w:val="nil"/>
            </w:tcBorders>
            <w:vAlign w:val="center"/>
            <w:hideMark/>
          </w:tcPr>
          <w:p w14:paraId="7FA8BF4E"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nil"/>
              <w:right w:val="nil"/>
            </w:tcBorders>
            <w:shd w:val="clear" w:color="auto" w:fill="auto"/>
            <w:vAlign w:val="center"/>
            <w:hideMark/>
          </w:tcPr>
          <w:p w14:paraId="07C022FA" w14:textId="3D1F6D77" w:rsidR="00B425F5" w:rsidRPr="00504A84" w:rsidRDefault="009A6970"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H</w:t>
            </w:r>
            <w:r w:rsidR="00B425F5" w:rsidRPr="00504A84">
              <w:rPr>
                <w:rFonts w:ascii="Times New Roman" w:eastAsia="等线" w:hAnsi="Times New Roman" w:cs="Times New Roman"/>
                <w:lang w:val="en-US" w:eastAsia="zh-CN"/>
              </w:rPr>
              <w:t>untington's disease</w:t>
            </w:r>
          </w:p>
        </w:tc>
        <w:tc>
          <w:tcPr>
            <w:tcW w:w="404" w:type="pct"/>
            <w:tcBorders>
              <w:top w:val="nil"/>
              <w:left w:val="nil"/>
              <w:bottom w:val="nil"/>
              <w:right w:val="nil"/>
            </w:tcBorders>
            <w:shd w:val="clear" w:color="auto" w:fill="auto"/>
            <w:vAlign w:val="center"/>
            <w:hideMark/>
          </w:tcPr>
          <w:p w14:paraId="710A8C3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3CB2DB9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49E60F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AFA669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333E11D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6F3FF37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036B440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451E159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2E2E1EAA"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A5B221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33" w:type="pct"/>
            <w:tcBorders>
              <w:top w:val="nil"/>
              <w:left w:val="nil"/>
              <w:bottom w:val="nil"/>
              <w:right w:val="nil"/>
            </w:tcBorders>
            <w:shd w:val="clear" w:color="auto" w:fill="auto"/>
            <w:vAlign w:val="center"/>
            <w:hideMark/>
          </w:tcPr>
          <w:p w14:paraId="5536DCD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34C3D95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587583E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2</w:t>
            </w:r>
          </w:p>
        </w:tc>
        <w:tc>
          <w:tcPr>
            <w:tcW w:w="65" w:type="pct"/>
            <w:tcBorders>
              <w:top w:val="nil"/>
              <w:left w:val="nil"/>
              <w:bottom w:val="nil"/>
              <w:right w:val="nil"/>
            </w:tcBorders>
            <w:shd w:val="clear" w:color="auto" w:fill="auto"/>
            <w:vAlign w:val="center"/>
            <w:hideMark/>
          </w:tcPr>
          <w:p w14:paraId="2F52B9BF"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c>
          <w:tcPr>
            <w:tcW w:w="404" w:type="pct"/>
            <w:tcBorders>
              <w:top w:val="nil"/>
              <w:left w:val="nil"/>
              <w:bottom w:val="nil"/>
              <w:right w:val="nil"/>
            </w:tcBorders>
            <w:shd w:val="clear" w:color="auto" w:fill="auto"/>
            <w:vAlign w:val="center"/>
            <w:hideMark/>
          </w:tcPr>
          <w:p w14:paraId="13AC930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nil"/>
              <w:right w:val="nil"/>
            </w:tcBorders>
            <w:shd w:val="clear" w:color="auto" w:fill="auto"/>
            <w:vAlign w:val="center"/>
            <w:hideMark/>
          </w:tcPr>
          <w:p w14:paraId="5E9147B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p>
        </w:tc>
      </w:tr>
      <w:tr w:rsidR="00504A84" w:rsidRPr="00504A84" w14:paraId="68B87AEE" w14:textId="77777777" w:rsidTr="00F5193E">
        <w:trPr>
          <w:trHeight w:val="410"/>
        </w:trPr>
        <w:tc>
          <w:tcPr>
            <w:tcW w:w="632" w:type="pct"/>
            <w:vMerge/>
            <w:tcBorders>
              <w:top w:val="single" w:sz="8" w:space="0" w:color="auto"/>
              <w:left w:val="nil"/>
              <w:bottom w:val="single" w:sz="8" w:space="0" w:color="000000"/>
              <w:right w:val="nil"/>
            </w:tcBorders>
            <w:vAlign w:val="center"/>
            <w:hideMark/>
          </w:tcPr>
          <w:p w14:paraId="45423921" w14:textId="77777777" w:rsidR="00B425F5" w:rsidRPr="00504A84" w:rsidRDefault="00B425F5" w:rsidP="00F5193E">
            <w:pPr>
              <w:spacing w:after="0" w:line="240" w:lineRule="auto"/>
              <w:rPr>
                <w:rFonts w:ascii="Times New Roman" w:eastAsia="等线" w:hAnsi="Times New Roman" w:cs="Times New Roman"/>
                <w:b/>
                <w:bCs/>
                <w:lang w:val="en-US" w:eastAsia="zh-CN"/>
              </w:rPr>
            </w:pPr>
          </w:p>
        </w:tc>
        <w:tc>
          <w:tcPr>
            <w:tcW w:w="532" w:type="pct"/>
            <w:tcBorders>
              <w:top w:val="nil"/>
              <w:left w:val="nil"/>
              <w:bottom w:val="single" w:sz="8" w:space="0" w:color="auto"/>
              <w:right w:val="nil"/>
            </w:tcBorders>
            <w:shd w:val="clear" w:color="auto" w:fill="auto"/>
            <w:vAlign w:val="center"/>
            <w:hideMark/>
          </w:tcPr>
          <w:p w14:paraId="18967F1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impulsivity traits</w:t>
            </w:r>
          </w:p>
        </w:tc>
        <w:tc>
          <w:tcPr>
            <w:tcW w:w="404" w:type="pct"/>
            <w:tcBorders>
              <w:top w:val="nil"/>
              <w:left w:val="nil"/>
              <w:bottom w:val="single" w:sz="8" w:space="0" w:color="auto"/>
              <w:right w:val="nil"/>
            </w:tcBorders>
            <w:shd w:val="clear" w:color="auto" w:fill="auto"/>
            <w:vAlign w:val="center"/>
            <w:hideMark/>
          </w:tcPr>
          <w:p w14:paraId="6096F9A9"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1AF4B3D8"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38A42B14"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1</w:t>
            </w:r>
          </w:p>
        </w:tc>
        <w:tc>
          <w:tcPr>
            <w:tcW w:w="65" w:type="pct"/>
            <w:tcBorders>
              <w:top w:val="nil"/>
              <w:left w:val="nil"/>
              <w:bottom w:val="single" w:sz="8" w:space="0" w:color="auto"/>
              <w:right w:val="nil"/>
            </w:tcBorders>
            <w:shd w:val="clear" w:color="auto" w:fill="auto"/>
            <w:vAlign w:val="center"/>
            <w:hideMark/>
          </w:tcPr>
          <w:p w14:paraId="0D156E4B"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0A34E66D"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2A78996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6FA1A19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26C00467"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2F75BD4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52EA5EA6"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33" w:type="pct"/>
            <w:tcBorders>
              <w:top w:val="nil"/>
              <w:left w:val="nil"/>
              <w:bottom w:val="single" w:sz="8" w:space="0" w:color="auto"/>
              <w:right w:val="nil"/>
            </w:tcBorders>
            <w:shd w:val="clear" w:color="auto" w:fill="auto"/>
            <w:vAlign w:val="center"/>
            <w:hideMark/>
          </w:tcPr>
          <w:p w14:paraId="043DDFB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54BB7DE3"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37D95F95"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2934A31C"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c>
          <w:tcPr>
            <w:tcW w:w="404" w:type="pct"/>
            <w:tcBorders>
              <w:top w:val="nil"/>
              <w:left w:val="nil"/>
              <w:bottom w:val="single" w:sz="8" w:space="0" w:color="auto"/>
              <w:right w:val="nil"/>
            </w:tcBorders>
            <w:shd w:val="clear" w:color="auto" w:fill="auto"/>
            <w:vAlign w:val="center"/>
            <w:hideMark/>
          </w:tcPr>
          <w:p w14:paraId="636223B0"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0</w:t>
            </w:r>
          </w:p>
        </w:tc>
        <w:tc>
          <w:tcPr>
            <w:tcW w:w="65" w:type="pct"/>
            <w:tcBorders>
              <w:top w:val="nil"/>
              <w:left w:val="nil"/>
              <w:bottom w:val="single" w:sz="8" w:space="0" w:color="auto"/>
              <w:right w:val="nil"/>
            </w:tcBorders>
            <w:shd w:val="clear" w:color="auto" w:fill="auto"/>
            <w:vAlign w:val="center"/>
            <w:hideMark/>
          </w:tcPr>
          <w:p w14:paraId="470011D2" w14:textId="77777777" w:rsidR="00B425F5" w:rsidRPr="00504A84" w:rsidRDefault="00B425F5" w:rsidP="00F5193E">
            <w:pPr>
              <w:spacing w:after="0" w:line="240" w:lineRule="auto"/>
              <w:jc w:val="center"/>
              <w:rPr>
                <w:rFonts w:ascii="Times New Roman" w:eastAsia="等线" w:hAnsi="Times New Roman" w:cs="Times New Roman"/>
                <w:lang w:val="en-US" w:eastAsia="zh-CN"/>
              </w:rPr>
            </w:pPr>
            <w:r w:rsidRPr="00504A84">
              <w:rPr>
                <w:rFonts w:ascii="Times New Roman" w:eastAsia="等线" w:hAnsi="Times New Roman" w:cs="Times New Roman"/>
                <w:lang w:val="en-US" w:eastAsia="zh-CN"/>
              </w:rPr>
              <w:t xml:space="preserve">　</w:t>
            </w:r>
          </w:p>
        </w:tc>
      </w:tr>
    </w:tbl>
    <w:p w14:paraId="0850EDE8" w14:textId="77777777" w:rsidR="00B425F5" w:rsidRPr="00504A84" w:rsidRDefault="00B425F5" w:rsidP="00B425F5">
      <w:pPr>
        <w:pStyle w:val="EndNoteBibliography"/>
        <w:adjustRightInd w:val="0"/>
        <w:snapToGrid w:val="0"/>
        <w:spacing w:line="480" w:lineRule="auto"/>
        <w:jc w:val="left"/>
        <w:rPr>
          <w:rFonts w:eastAsia="宋体"/>
          <w:b/>
          <w:sz w:val="24"/>
          <w:szCs w:val="24"/>
          <w:lang w:eastAsia="zh-CN"/>
        </w:rPr>
        <w:sectPr w:rsidR="00B425F5" w:rsidRPr="00504A84" w:rsidSect="00702E83">
          <w:pgSz w:w="19845" w:h="16840" w:orient="landscape"/>
          <w:pgMar w:top="1418" w:right="2126" w:bottom="1134" w:left="2002" w:header="709" w:footer="709" w:gutter="0"/>
          <w:lnNumType w:countBy="1" w:restart="continuous"/>
          <w:cols w:space="708"/>
          <w:docGrid w:linePitch="360"/>
        </w:sectPr>
      </w:pPr>
      <w:r w:rsidRPr="00504A84">
        <w:rPr>
          <w:rFonts w:eastAsia="宋体" w:hint="eastAsia"/>
          <w:b/>
          <w:sz w:val="24"/>
          <w:szCs w:val="24"/>
          <w:lang w:eastAsia="zh-CN"/>
        </w:rPr>
        <w:t>H</w:t>
      </w:r>
      <w:r w:rsidRPr="00504A84">
        <w:rPr>
          <w:rFonts w:eastAsia="宋体"/>
          <w:b/>
          <w:sz w:val="24"/>
          <w:szCs w:val="24"/>
          <w:lang w:eastAsia="zh-CN"/>
        </w:rPr>
        <w:t>C – healthy controls, NC - Neuropsychiatric conditions</w:t>
      </w:r>
    </w:p>
    <w:p w14:paraId="25E2B716" w14:textId="67EB4D90" w:rsidR="002D3CA1" w:rsidRPr="00504A84" w:rsidRDefault="002D3CA1" w:rsidP="00925A3E">
      <w:pPr>
        <w:pStyle w:val="EndNoteBibliography"/>
        <w:adjustRightInd w:val="0"/>
        <w:snapToGrid w:val="0"/>
        <w:spacing w:line="480" w:lineRule="auto"/>
        <w:rPr>
          <w:rFonts w:eastAsia="宋体"/>
          <w:b/>
          <w:sz w:val="24"/>
          <w:szCs w:val="24"/>
          <w:lang w:eastAsia="zh-CN"/>
        </w:rPr>
      </w:pPr>
    </w:p>
    <w:sectPr w:rsidR="002D3CA1" w:rsidRPr="00504A84" w:rsidSect="006A6C01">
      <w:pgSz w:w="11906" w:h="16838"/>
      <w:pgMar w:top="1417" w:right="2125"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5A203" w14:textId="77777777" w:rsidR="00952452" w:rsidRDefault="00952452" w:rsidP="00BA3F33">
      <w:pPr>
        <w:spacing w:after="0" w:line="240" w:lineRule="auto"/>
      </w:pPr>
      <w:r>
        <w:separator/>
      </w:r>
    </w:p>
  </w:endnote>
  <w:endnote w:type="continuationSeparator" w:id="0">
    <w:p w14:paraId="5AE0C5AF" w14:textId="77777777" w:rsidR="00952452" w:rsidRDefault="00952452" w:rsidP="00BA3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432509"/>
      <w:docPartObj>
        <w:docPartGallery w:val="Page Numbers (Bottom of Page)"/>
        <w:docPartUnique/>
      </w:docPartObj>
    </w:sdtPr>
    <w:sdtEndPr>
      <w:rPr>
        <w:rFonts w:ascii="Times New Roman" w:hAnsi="Times New Roman"/>
        <w:sz w:val="24"/>
      </w:rPr>
    </w:sdtEndPr>
    <w:sdtContent>
      <w:p w14:paraId="4693EB7C" w14:textId="713B6C84" w:rsidR="000F48B7" w:rsidRPr="00A71BF0" w:rsidRDefault="000F48B7">
        <w:pPr>
          <w:pStyle w:val="ae"/>
          <w:jc w:val="right"/>
          <w:rPr>
            <w:rFonts w:ascii="Times New Roman" w:hAnsi="Times New Roman"/>
            <w:sz w:val="24"/>
          </w:rPr>
        </w:pPr>
        <w:r w:rsidRPr="00A71BF0">
          <w:rPr>
            <w:rFonts w:ascii="Times New Roman" w:hAnsi="Times New Roman"/>
            <w:sz w:val="24"/>
          </w:rPr>
          <w:fldChar w:fldCharType="begin"/>
        </w:r>
        <w:r w:rsidRPr="00A71BF0">
          <w:rPr>
            <w:rFonts w:ascii="Times New Roman" w:hAnsi="Times New Roman"/>
            <w:sz w:val="24"/>
          </w:rPr>
          <w:instrText>PAGE   \* MERGEFORMAT</w:instrText>
        </w:r>
        <w:r w:rsidRPr="00A71BF0">
          <w:rPr>
            <w:rFonts w:ascii="Times New Roman" w:hAnsi="Times New Roman"/>
            <w:sz w:val="24"/>
          </w:rPr>
          <w:fldChar w:fldCharType="separate"/>
        </w:r>
        <w:r w:rsidRPr="0092114A">
          <w:rPr>
            <w:rFonts w:ascii="Times New Roman" w:hAnsi="Times New Roman"/>
            <w:noProof/>
            <w:sz w:val="24"/>
            <w:lang w:val="de-DE"/>
          </w:rPr>
          <w:t>42</w:t>
        </w:r>
        <w:r w:rsidRPr="00A71BF0">
          <w:rPr>
            <w:rFonts w:ascii="Times New Roman" w:hAnsi="Times New Roman"/>
            <w:sz w:val="24"/>
          </w:rPr>
          <w:fldChar w:fldCharType="end"/>
        </w:r>
      </w:p>
    </w:sdtContent>
  </w:sdt>
  <w:p w14:paraId="33BDC2B9" w14:textId="77777777" w:rsidR="000F48B7" w:rsidRDefault="000F48B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A4A87" w14:textId="77777777" w:rsidR="00952452" w:rsidRDefault="00952452" w:rsidP="00BA3F33">
      <w:pPr>
        <w:spacing w:after="0" w:line="240" w:lineRule="auto"/>
      </w:pPr>
      <w:r>
        <w:separator/>
      </w:r>
    </w:p>
  </w:footnote>
  <w:footnote w:type="continuationSeparator" w:id="0">
    <w:p w14:paraId="5BF149D6" w14:textId="77777777" w:rsidR="00952452" w:rsidRDefault="00952452" w:rsidP="00BA3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E977" w14:textId="580056A6" w:rsidR="000F48B7" w:rsidRPr="00D00F78" w:rsidRDefault="000F48B7" w:rsidP="00D00F78">
    <w:pPr>
      <w:pStyle w:val="ac"/>
      <w:jc w:val="center"/>
    </w:pPr>
    <w:r w:rsidRPr="00D00F78">
      <w:rPr>
        <w:rFonts w:ascii="Times New Roman" w:hAnsi="Times New Roman"/>
        <w:sz w:val="24"/>
      </w:rPr>
      <w:t>Striatal dysfunction across neuropsychiatric conditions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08C82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90981"/>
    <w:multiLevelType w:val="hybridMultilevel"/>
    <w:tmpl w:val="770EEE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DA5524"/>
    <w:multiLevelType w:val="hybridMultilevel"/>
    <w:tmpl w:val="FD5A1C26"/>
    <w:lvl w:ilvl="0" w:tplc="3DDCB08C">
      <w:start w:val="1"/>
      <w:numFmt w:val="bullet"/>
      <w:lvlText w:val=""/>
      <w:lvlJc w:val="left"/>
      <w:pPr>
        <w:tabs>
          <w:tab w:val="num" w:pos="720"/>
        </w:tabs>
        <w:ind w:left="720" w:hanging="360"/>
      </w:pPr>
      <w:rPr>
        <w:rFonts w:ascii="Wingdings" w:hAnsi="Wingdings" w:hint="default"/>
      </w:rPr>
    </w:lvl>
    <w:lvl w:ilvl="1" w:tplc="6DFCF846" w:tentative="1">
      <w:start w:val="1"/>
      <w:numFmt w:val="bullet"/>
      <w:lvlText w:val=""/>
      <w:lvlJc w:val="left"/>
      <w:pPr>
        <w:tabs>
          <w:tab w:val="num" w:pos="1440"/>
        </w:tabs>
        <w:ind w:left="1440" w:hanging="360"/>
      </w:pPr>
      <w:rPr>
        <w:rFonts w:ascii="Wingdings" w:hAnsi="Wingdings" w:hint="default"/>
      </w:rPr>
    </w:lvl>
    <w:lvl w:ilvl="2" w:tplc="3DC0585A" w:tentative="1">
      <w:start w:val="1"/>
      <w:numFmt w:val="bullet"/>
      <w:lvlText w:val=""/>
      <w:lvlJc w:val="left"/>
      <w:pPr>
        <w:tabs>
          <w:tab w:val="num" w:pos="2160"/>
        </w:tabs>
        <w:ind w:left="2160" w:hanging="360"/>
      </w:pPr>
      <w:rPr>
        <w:rFonts w:ascii="Wingdings" w:hAnsi="Wingdings" w:hint="default"/>
      </w:rPr>
    </w:lvl>
    <w:lvl w:ilvl="3" w:tplc="F0127BDC" w:tentative="1">
      <w:start w:val="1"/>
      <w:numFmt w:val="bullet"/>
      <w:lvlText w:val=""/>
      <w:lvlJc w:val="left"/>
      <w:pPr>
        <w:tabs>
          <w:tab w:val="num" w:pos="2880"/>
        </w:tabs>
        <w:ind w:left="2880" w:hanging="360"/>
      </w:pPr>
      <w:rPr>
        <w:rFonts w:ascii="Wingdings" w:hAnsi="Wingdings" w:hint="default"/>
      </w:rPr>
    </w:lvl>
    <w:lvl w:ilvl="4" w:tplc="0B783E56" w:tentative="1">
      <w:start w:val="1"/>
      <w:numFmt w:val="bullet"/>
      <w:lvlText w:val=""/>
      <w:lvlJc w:val="left"/>
      <w:pPr>
        <w:tabs>
          <w:tab w:val="num" w:pos="3600"/>
        </w:tabs>
        <w:ind w:left="3600" w:hanging="360"/>
      </w:pPr>
      <w:rPr>
        <w:rFonts w:ascii="Wingdings" w:hAnsi="Wingdings" w:hint="default"/>
      </w:rPr>
    </w:lvl>
    <w:lvl w:ilvl="5" w:tplc="C6C28450" w:tentative="1">
      <w:start w:val="1"/>
      <w:numFmt w:val="bullet"/>
      <w:lvlText w:val=""/>
      <w:lvlJc w:val="left"/>
      <w:pPr>
        <w:tabs>
          <w:tab w:val="num" w:pos="4320"/>
        </w:tabs>
        <w:ind w:left="4320" w:hanging="360"/>
      </w:pPr>
      <w:rPr>
        <w:rFonts w:ascii="Wingdings" w:hAnsi="Wingdings" w:hint="default"/>
      </w:rPr>
    </w:lvl>
    <w:lvl w:ilvl="6" w:tplc="8494C9A2" w:tentative="1">
      <w:start w:val="1"/>
      <w:numFmt w:val="bullet"/>
      <w:lvlText w:val=""/>
      <w:lvlJc w:val="left"/>
      <w:pPr>
        <w:tabs>
          <w:tab w:val="num" w:pos="5040"/>
        </w:tabs>
        <w:ind w:left="5040" w:hanging="360"/>
      </w:pPr>
      <w:rPr>
        <w:rFonts w:ascii="Wingdings" w:hAnsi="Wingdings" w:hint="default"/>
      </w:rPr>
    </w:lvl>
    <w:lvl w:ilvl="7" w:tplc="D49E425E" w:tentative="1">
      <w:start w:val="1"/>
      <w:numFmt w:val="bullet"/>
      <w:lvlText w:val=""/>
      <w:lvlJc w:val="left"/>
      <w:pPr>
        <w:tabs>
          <w:tab w:val="num" w:pos="5760"/>
        </w:tabs>
        <w:ind w:left="5760" w:hanging="360"/>
      </w:pPr>
      <w:rPr>
        <w:rFonts w:ascii="Wingdings" w:hAnsi="Wingdings" w:hint="default"/>
      </w:rPr>
    </w:lvl>
    <w:lvl w:ilvl="8" w:tplc="5E347F0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08473C"/>
    <w:multiLevelType w:val="hybridMultilevel"/>
    <w:tmpl w:val="63063446"/>
    <w:lvl w:ilvl="0" w:tplc="7F766B4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2C00B7D"/>
    <w:multiLevelType w:val="hybridMultilevel"/>
    <w:tmpl w:val="457621DE"/>
    <w:lvl w:ilvl="0" w:tplc="3A98513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3415C63"/>
    <w:multiLevelType w:val="hybridMultilevel"/>
    <w:tmpl w:val="10747D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427D55"/>
    <w:multiLevelType w:val="multilevel"/>
    <w:tmpl w:val="098C83D8"/>
    <w:numStyleLink w:val="CurrentList1"/>
  </w:abstractNum>
  <w:abstractNum w:abstractNumId="7" w15:restartNumberingAfterBreak="0">
    <w:nsid w:val="1A7826F8"/>
    <w:multiLevelType w:val="hybridMultilevel"/>
    <w:tmpl w:val="58123DF2"/>
    <w:lvl w:ilvl="0" w:tplc="04090001">
      <w:start w:val="1"/>
      <w:numFmt w:val="bullet"/>
      <w:lvlText w:val=""/>
      <w:lvlJc w:val="left"/>
      <w:pPr>
        <w:ind w:left="1280" w:hanging="360"/>
      </w:pPr>
      <w:rPr>
        <w:rFonts w:ascii="Symbol" w:hAnsi="Symbol" w:hint="default"/>
      </w:rPr>
    </w:lvl>
    <w:lvl w:ilvl="1" w:tplc="04090001">
      <w:start w:val="1"/>
      <w:numFmt w:val="bullet"/>
      <w:lvlText w:val=""/>
      <w:lvlJc w:val="left"/>
      <w:pPr>
        <w:ind w:left="1280" w:hanging="360"/>
      </w:pPr>
      <w:rPr>
        <w:rFonts w:ascii="Symbol" w:hAnsi="Symbol" w:hint="default"/>
      </w:rPr>
    </w:lvl>
    <w:lvl w:ilvl="2" w:tplc="04090005">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8" w15:restartNumberingAfterBreak="0">
    <w:nsid w:val="25D64C0D"/>
    <w:multiLevelType w:val="hybridMultilevel"/>
    <w:tmpl w:val="4E34B800"/>
    <w:lvl w:ilvl="0" w:tplc="D2B89220">
      <w:start w:val="1"/>
      <w:numFmt w:val="decimal"/>
      <w:lvlText w:val="%1)"/>
      <w:lvlJc w:val="left"/>
      <w:pPr>
        <w:ind w:left="1720" w:hanging="1000"/>
      </w:pPr>
      <w:rPr>
        <w:rFonts w:eastAsia="宋体"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676613"/>
    <w:multiLevelType w:val="hybridMultilevel"/>
    <w:tmpl w:val="FABCA3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C4217"/>
    <w:multiLevelType w:val="hybridMultilevel"/>
    <w:tmpl w:val="24BA7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50D1E"/>
    <w:multiLevelType w:val="hybridMultilevel"/>
    <w:tmpl w:val="00BA3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8C5810"/>
    <w:multiLevelType w:val="multilevel"/>
    <w:tmpl w:val="2980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F50D0"/>
    <w:multiLevelType w:val="hybridMultilevel"/>
    <w:tmpl w:val="023AC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3D0113"/>
    <w:multiLevelType w:val="hybridMultilevel"/>
    <w:tmpl w:val="B1FED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F38C2"/>
    <w:multiLevelType w:val="hybridMultilevel"/>
    <w:tmpl w:val="F1423A0A"/>
    <w:lvl w:ilvl="0" w:tplc="159AFB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BC2AC1"/>
    <w:multiLevelType w:val="hybridMultilevel"/>
    <w:tmpl w:val="991A0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A1809"/>
    <w:multiLevelType w:val="hybridMultilevel"/>
    <w:tmpl w:val="A784E0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BD5BD2"/>
    <w:multiLevelType w:val="hybridMultilevel"/>
    <w:tmpl w:val="8C24C406"/>
    <w:lvl w:ilvl="0" w:tplc="04090001">
      <w:start w:val="1"/>
      <w:numFmt w:val="bullet"/>
      <w:lvlText w:val=""/>
      <w:lvlJc w:val="left"/>
      <w:pPr>
        <w:ind w:left="1280" w:hanging="360"/>
      </w:pPr>
      <w:rPr>
        <w:rFonts w:ascii="Symbol" w:hAnsi="Symbol" w:hint="default"/>
      </w:rPr>
    </w:lvl>
    <w:lvl w:ilvl="1" w:tplc="04090003">
      <w:start w:val="1"/>
      <w:numFmt w:val="bullet"/>
      <w:lvlText w:val="o"/>
      <w:lvlJc w:val="left"/>
      <w:pPr>
        <w:ind w:left="2000" w:hanging="360"/>
      </w:pPr>
      <w:rPr>
        <w:rFonts w:ascii="Courier New" w:hAnsi="Courier New" w:cs="Courier New" w:hint="default"/>
      </w:rPr>
    </w:lvl>
    <w:lvl w:ilvl="2" w:tplc="04090005">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9" w15:restartNumberingAfterBreak="0">
    <w:nsid w:val="56A8257B"/>
    <w:multiLevelType w:val="hybridMultilevel"/>
    <w:tmpl w:val="2B6E7EFC"/>
    <w:lvl w:ilvl="0" w:tplc="E6644DA6">
      <w:start w:val="176"/>
      <w:numFmt w:val="decimal"/>
      <w:lvlText w:val="%1."/>
      <w:lvlJc w:val="left"/>
      <w:pPr>
        <w:ind w:left="533" w:hanging="426"/>
      </w:pPr>
      <w:rPr>
        <w:rFonts w:ascii="PMingLiU" w:eastAsia="PMingLiU" w:hAnsi="PMingLiU" w:hint="default"/>
        <w:w w:val="101"/>
        <w:sz w:val="19"/>
        <w:szCs w:val="19"/>
      </w:rPr>
    </w:lvl>
    <w:lvl w:ilvl="1" w:tplc="2A484F16">
      <w:start w:val="1"/>
      <w:numFmt w:val="upperLetter"/>
      <w:lvlText w:val="%2."/>
      <w:lvlJc w:val="left"/>
      <w:pPr>
        <w:ind w:left="307" w:hanging="217"/>
      </w:pPr>
      <w:rPr>
        <w:rFonts w:ascii="PMingLiU" w:eastAsia="PMingLiU" w:hAnsi="PMingLiU" w:hint="default"/>
        <w:w w:val="96"/>
        <w:sz w:val="15"/>
        <w:szCs w:val="15"/>
      </w:rPr>
    </w:lvl>
    <w:lvl w:ilvl="2" w:tplc="66FC4394">
      <w:start w:val="1"/>
      <w:numFmt w:val="bullet"/>
      <w:lvlText w:val="•"/>
      <w:lvlJc w:val="left"/>
      <w:pPr>
        <w:ind w:left="6300" w:hanging="217"/>
      </w:pPr>
      <w:rPr>
        <w:rFonts w:hint="default"/>
      </w:rPr>
    </w:lvl>
    <w:lvl w:ilvl="3" w:tplc="E5B62CDE">
      <w:start w:val="1"/>
      <w:numFmt w:val="bullet"/>
      <w:lvlText w:val="•"/>
      <w:lvlJc w:val="left"/>
      <w:pPr>
        <w:ind w:left="6640" w:hanging="217"/>
      </w:pPr>
      <w:rPr>
        <w:rFonts w:hint="default"/>
      </w:rPr>
    </w:lvl>
    <w:lvl w:ilvl="4" w:tplc="A74EF99E">
      <w:start w:val="1"/>
      <w:numFmt w:val="bullet"/>
      <w:lvlText w:val="•"/>
      <w:lvlJc w:val="left"/>
      <w:pPr>
        <w:ind w:left="5306" w:hanging="217"/>
      </w:pPr>
      <w:rPr>
        <w:rFonts w:hint="default"/>
      </w:rPr>
    </w:lvl>
    <w:lvl w:ilvl="5" w:tplc="B532C25C">
      <w:start w:val="1"/>
      <w:numFmt w:val="bullet"/>
      <w:lvlText w:val="•"/>
      <w:lvlJc w:val="left"/>
      <w:pPr>
        <w:ind w:left="3972" w:hanging="217"/>
      </w:pPr>
      <w:rPr>
        <w:rFonts w:hint="default"/>
      </w:rPr>
    </w:lvl>
    <w:lvl w:ilvl="6" w:tplc="FB801F00">
      <w:start w:val="1"/>
      <w:numFmt w:val="bullet"/>
      <w:lvlText w:val="•"/>
      <w:lvlJc w:val="left"/>
      <w:pPr>
        <w:ind w:left="2638" w:hanging="217"/>
      </w:pPr>
      <w:rPr>
        <w:rFonts w:hint="default"/>
      </w:rPr>
    </w:lvl>
    <w:lvl w:ilvl="7" w:tplc="C35AD726">
      <w:start w:val="1"/>
      <w:numFmt w:val="bullet"/>
      <w:lvlText w:val="•"/>
      <w:lvlJc w:val="left"/>
      <w:pPr>
        <w:ind w:left="1304" w:hanging="217"/>
      </w:pPr>
      <w:rPr>
        <w:rFonts w:hint="default"/>
      </w:rPr>
    </w:lvl>
    <w:lvl w:ilvl="8" w:tplc="76FE74AE">
      <w:start w:val="1"/>
      <w:numFmt w:val="bullet"/>
      <w:lvlText w:val="•"/>
      <w:lvlJc w:val="left"/>
      <w:pPr>
        <w:ind w:left="-30" w:hanging="217"/>
      </w:pPr>
      <w:rPr>
        <w:rFonts w:hint="default"/>
      </w:rPr>
    </w:lvl>
  </w:abstractNum>
  <w:abstractNum w:abstractNumId="20" w15:restartNumberingAfterBreak="0">
    <w:nsid w:val="5D804719"/>
    <w:multiLevelType w:val="hybridMultilevel"/>
    <w:tmpl w:val="E654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D005A"/>
    <w:multiLevelType w:val="hybridMultilevel"/>
    <w:tmpl w:val="7B24784A"/>
    <w:lvl w:ilvl="0" w:tplc="04090001">
      <w:start w:val="1"/>
      <w:numFmt w:val="bullet"/>
      <w:lvlText w:val=""/>
      <w:lvlJc w:val="left"/>
      <w:pPr>
        <w:ind w:left="1280" w:hanging="360"/>
      </w:pPr>
      <w:rPr>
        <w:rFonts w:ascii="Symbol" w:hAnsi="Symbol" w:hint="default"/>
      </w:rPr>
    </w:lvl>
    <w:lvl w:ilvl="1" w:tplc="04090003">
      <w:start w:val="1"/>
      <w:numFmt w:val="bullet"/>
      <w:lvlText w:val="o"/>
      <w:lvlJc w:val="left"/>
      <w:pPr>
        <w:ind w:left="2000" w:hanging="360"/>
      </w:pPr>
      <w:rPr>
        <w:rFonts w:ascii="Courier New" w:hAnsi="Courier New" w:cs="Courier New" w:hint="default"/>
      </w:rPr>
    </w:lvl>
    <w:lvl w:ilvl="2" w:tplc="04090005">
      <w:start w:val="1"/>
      <w:numFmt w:val="bullet"/>
      <w:lvlText w:val=""/>
      <w:lvlJc w:val="left"/>
      <w:pPr>
        <w:ind w:left="2720" w:hanging="360"/>
      </w:pPr>
      <w:rPr>
        <w:rFonts w:ascii="Wingdings" w:hAnsi="Wingdings" w:hint="default"/>
      </w:rPr>
    </w:lvl>
    <w:lvl w:ilvl="3" w:tplc="0409000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2" w15:restartNumberingAfterBreak="0">
    <w:nsid w:val="63266788"/>
    <w:multiLevelType w:val="hybridMultilevel"/>
    <w:tmpl w:val="59C2D822"/>
    <w:lvl w:ilvl="0" w:tplc="ACC0B800">
      <w:numFmt w:val="bullet"/>
      <w:lvlText w:val="-"/>
      <w:lvlJc w:val="left"/>
      <w:pPr>
        <w:ind w:left="720" w:hanging="360"/>
      </w:pPr>
      <w:rPr>
        <w:rFonts w:ascii="Calibri" w:eastAsia="PMingLiU"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80342B"/>
    <w:multiLevelType w:val="hybridMultilevel"/>
    <w:tmpl w:val="05C6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44F6F"/>
    <w:multiLevelType w:val="hybridMultilevel"/>
    <w:tmpl w:val="9ADC7530"/>
    <w:lvl w:ilvl="0" w:tplc="5B425FB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6E876E8B"/>
    <w:multiLevelType w:val="hybridMultilevel"/>
    <w:tmpl w:val="85F6A7CC"/>
    <w:lvl w:ilvl="0" w:tplc="6820E8F4">
      <w:numFmt w:val="bullet"/>
      <w:lvlText w:val="-"/>
      <w:lvlJc w:val="left"/>
      <w:pPr>
        <w:ind w:left="720" w:hanging="360"/>
      </w:pPr>
      <w:rPr>
        <w:rFonts w:ascii="Calibri" w:eastAsia="PMingLiU"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18E2C3E"/>
    <w:multiLevelType w:val="hybridMultilevel"/>
    <w:tmpl w:val="E020D12A"/>
    <w:lvl w:ilvl="0" w:tplc="7B82B4E2">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7" w15:restartNumberingAfterBreak="0">
    <w:nsid w:val="727B3BF0"/>
    <w:multiLevelType w:val="hybridMultilevel"/>
    <w:tmpl w:val="4B624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DF6D85"/>
    <w:multiLevelType w:val="hybridMultilevel"/>
    <w:tmpl w:val="8AEA94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A4163D1"/>
    <w:multiLevelType w:val="multilevel"/>
    <w:tmpl w:val="098C83D8"/>
    <w:numStyleLink w:val="CurrentList1"/>
  </w:abstractNum>
  <w:abstractNum w:abstractNumId="30" w15:restartNumberingAfterBreak="0">
    <w:nsid w:val="7C26074D"/>
    <w:multiLevelType w:val="multilevel"/>
    <w:tmpl w:val="098C83D8"/>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num w:numId="1" w16cid:durableId="237446775">
    <w:abstractNumId w:val="2"/>
  </w:num>
  <w:num w:numId="2" w16cid:durableId="1669745658">
    <w:abstractNumId w:val="15"/>
  </w:num>
  <w:num w:numId="3" w16cid:durableId="1879465933">
    <w:abstractNumId w:val="9"/>
  </w:num>
  <w:num w:numId="4" w16cid:durableId="1644919342">
    <w:abstractNumId w:val="10"/>
  </w:num>
  <w:num w:numId="5" w16cid:durableId="20594305">
    <w:abstractNumId w:val="21"/>
  </w:num>
  <w:num w:numId="6" w16cid:durableId="80563859">
    <w:abstractNumId w:val="7"/>
  </w:num>
  <w:num w:numId="7" w16cid:durableId="857696493">
    <w:abstractNumId w:val="1"/>
  </w:num>
  <w:num w:numId="8" w16cid:durableId="1235244457">
    <w:abstractNumId w:val="8"/>
  </w:num>
  <w:num w:numId="9" w16cid:durableId="1193571777">
    <w:abstractNumId w:val="18"/>
  </w:num>
  <w:num w:numId="10" w16cid:durableId="1859849360">
    <w:abstractNumId w:val="27"/>
  </w:num>
  <w:num w:numId="11" w16cid:durableId="1987127327">
    <w:abstractNumId w:val="12"/>
  </w:num>
  <w:num w:numId="12" w16cid:durableId="351689419">
    <w:abstractNumId w:val="14"/>
  </w:num>
  <w:num w:numId="13" w16cid:durableId="2007399940">
    <w:abstractNumId w:val="11"/>
  </w:num>
  <w:num w:numId="14" w16cid:durableId="1083575858">
    <w:abstractNumId w:val="19"/>
  </w:num>
  <w:num w:numId="15" w16cid:durableId="1656029581">
    <w:abstractNumId w:val="16"/>
  </w:num>
  <w:num w:numId="16" w16cid:durableId="461195521">
    <w:abstractNumId w:val="30"/>
  </w:num>
  <w:num w:numId="17" w16cid:durableId="1880778685">
    <w:abstractNumId w:val="29"/>
  </w:num>
  <w:num w:numId="18" w16cid:durableId="1879775271">
    <w:abstractNumId w:val="6"/>
  </w:num>
  <w:num w:numId="19" w16cid:durableId="1754350838">
    <w:abstractNumId w:val="28"/>
  </w:num>
  <w:num w:numId="20" w16cid:durableId="1589463620">
    <w:abstractNumId w:val="0"/>
  </w:num>
  <w:num w:numId="21" w16cid:durableId="1807241083">
    <w:abstractNumId w:val="20"/>
  </w:num>
  <w:num w:numId="22" w16cid:durableId="1960916289">
    <w:abstractNumId w:val="23"/>
  </w:num>
  <w:num w:numId="23" w16cid:durableId="1760784971">
    <w:abstractNumId w:val="3"/>
  </w:num>
  <w:num w:numId="24" w16cid:durableId="848251991">
    <w:abstractNumId w:val="26"/>
  </w:num>
  <w:num w:numId="25" w16cid:durableId="1213005959">
    <w:abstractNumId w:val="17"/>
  </w:num>
  <w:num w:numId="26" w16cid:durableId="503130956">
    <w:abstractNumId w:val="5"/>
  </w:num>
  <w:num w:numId="27" w16cid:durableId="893396767">
    <w:abstractNumId w:val="25"/>
  </w:num>
  <w:num w:numId="28" w16cid:durableId="1351637093">
    <w:abstractNumId w:val="22"/>
  </w:num>
  <w:num w:numId="29" w16cid:durableId="227040952">
    <w:abstractNumId w:val="13"/>
  </w:num>
  <w:num w:numId="30" w16cid:durableId="196623034">
    <w:abstractNumId w:val="24"/>
  </w:num>
  <w:num w:numId="31" w16cid:durableId="1022710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ical Psychology Rev&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55azrs9f2ra6erfv05da54sav9wzr2d2f2&quot;&gt;meta_analysis-Converted&lt;record-ids&gt;&lt;item&gt;1&lt;/item&gt;&lt;item&gt;24&lt;/item&gt;&lt;item&gt;54&lt;/item&gt;&lt;item&gt;55&lt;/item&gt;&lt;item&gt;134&lt;/item&gt;&lt;item&gt;144&lt;/item&gt;&lt;item&gt;153&lt;/item&gt;&lt;item&gt;160&lt;/item&gt;&lt;item&gt;162&lt;/item&gt;&lt;item&gt;170&lt;/item&gt;&lt;item&gt;325&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70&lt;/item&gt;&lt;item&gt;371&lt;/item&gt;&lt;item&gt;372&lt;/item&gt;&lt;item&gt;373&lt;/item&gt;&lt;item&gt;374&lt;/item&gt;&lt;item&gt;375&lt;/item&gt;&lt;item&gt;377&lt;/item&gt;&lt;item&gt;378&lt;/item&gt;&lt;item&gt;379&lt;/item&gt;&lt;item&gt;380&lt;/item&gt;&lt;item&gt;381&lt;/item&gt;&lt;item&gt;382&lt;/item&gt;&lt;item&gt;384&lt;/item&gt;&lt;item&gt;385&lt;/item&gt;&lt;item&gt;386&lt;/item&gt;&lt;item&gt;387&lt;/item&gt;&lt;item&gt;388&lt;/item&gt;&lt;item&gt;389&lt;/item&gt;&lt;item&gt;390&lt;/item&gt;&lt;item&gt;391&lt;/item&gt;&lt;item&gt;392&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2&lt;/item&gt;&lt;item&gt;423&lt;/item&gt;&lt;item&gt;425&lt;/item&gt;&lt;item&gt;426&lt;/item&gt;&lt;item&gt;427&lt;/item&gt;&lt;item&gt;428&lt;/item&gt;&lt;item&gt;429&lt;/item&gt;&lt;item&gt;430&lt;/item&gt;&lt;item&gt;431&lt;/item&gt;&lt;item&gt;432&lt;/item&gt;&lt;item&gt;440&lt;/item&gt;&lt;item&gt;443&lt;/item&gt;&lt;item&gt;444&lt;/item&gt;&lt;item&gt;445&lt;/item&gt;&lt;item&gt;446&lt;/item&gt;&lt;item&gt;450&lt;/item&gt;&lt;item&gt;451&lt;/item&gt;&lt;item&gt;452&lt;/item&gt;&lt;item&gt;453&lt;/item&gt;&lt;item&gt;454&lt;/item&gt;&lt;item&gt;455&lt;/item&gt;&lt;item&gt;456&lt;/item&gt;&lt;item&gt;457&lt;/item&gt;&lt;item&gt;458&lt;/item&gt;&lt;item&gt;459&lt;/item&gt;&lt;item&gt;460&lt;/item&gt;&lt;item&gt;461&lt;/item&gt;&lt;item&gt;464&lt;/item&gt;&lt;item&gt;465&lt;/item&gt;&lt;item&gt;466&lt;/item&gt;&lt;item&gt;467&lt;/item&gt;&lt;item&gt;468&lt;/item&gt;&lt;item&gt;469&lt;/item&gt;&lt;item&gt;470&lt;/item&gt;&lt;item&gt;471&lt;/item&gt;&lt;item&gt;472&lt;/item&gt;&lt;item&gt;473&lt;/item&gt;&lt;item&gt;474&lt;/item&gt;&lt;item&gt;477&lt;/item&gt;&lt;item&gt;478&lt;/item&gt;&lt;item&gt;479&lt;/item&gt;&lt;item&gt;480&lt;/item&gt;&lt;item&gt;481&lt;/item&gt;&lt;item&gt;514&lt;/item&gt;&lt;item&gt;516&lt;/item&gt;&lt;item&gt;527&lt;/item&gt;&lt;item&gt;528&lt;/item&gt;&lt;item&gt;529&lt;/item&gt;&lt;item&gt;530&lt;/item&gt;&lt;item&gt;612&lt;/item&gt;&lt;item&gt;613&lt;/item&gt;&lt;item&gt;614&lt;/item&gt;&lt;item&gt;615&lt;/item&gt;&lt;item&gt;621&lt;/item&gt;&lt;item&gt;622&lt;/item&gt;&lt;/record-ids&gt;&lt;/item&gt;&lt;/Libraries&gt;"/>
  </w:docVars>
  <w:rsids>
    <w:rsidRoot w:val="007549F4"/>
    <w:rsid w:val="000000C7"/>
    <w:rsid w:val="00000396"/>
    <w:rsid w:val="000007C4"/>
    <w:rsid w:val="00000A7B"/>
    <w:rsid w:val="00000C85"/>
    <w:rsid w:val="00000D6F"/>
    <w:rsid w:val="00000E6C"/>
    <w:rsid w:val="00000E98"/>
    <w:rsid w:val="00000EA2"/>
    <w:rsid w:val="0000114B"/>
    <w:rsid w:val="00001263"/>
    <w:rsid w:val="00001315"/>
    <w:rsid w:val="00001476"/>
    <w:rsid w:val="00001531"/>
    <w:rsid w:val="000017D9"/>
    <w:rsid w:val="00001895"/>
    <w:rsid w:val="000019AC"/>
    <w:rsid w:val="000019CB"/>
    <w:rsid w:val="00001A06"/>
    <w:rsid w:val="00001AE4"/>
    <w:rsid w:val="00001C31"/>
    <w:rsid w:val="00001DEB"/>
    <w:rsid w:val="00001EB0"/>
    <w:rsid w:val="00002110"/>
    <w:rsid w:val="000022A6"/>
    <w:rsid w:val="00002372"/>
    <w:rsid w:val="00002590"/>
    <w:rsid w:val="000028DC"/>
    <w:rsid w:val="000029A3"/>
    <w:rsid w:val="00002ACB"/>
    <w:rsid w:val="00002AD7"/>
    <w:rsid w:val="00002AFF"/>
    <w:rsid w:val="00002BE2"/>
    <w:rsid w:val="00002E2D"/>
    <w:rsid w:val="00002E56"/>
    <w:rsid w:val="000030C2"/>
    <w:rsid w:val="000030CA"/>
    <w:rsid w:val="000032C5"/>
    <w:rsid w:val="00003349"/>
    <w:rsid w:val="00003808"/>
    <w:rsid w:val="00003973"/>
    <w:rsid w:val="00003A03"/>
    <w:rsid w:val="00003A9E"/>
    <w:rsid w:val="00003F3A"/>
    <w:rsid w:val="00003FDB"/>
    <w:rsid w:val="000043CA"/>
    <w:rsid w:val="00004413"/>
    <w:rsid w:val="0000465D"/>
    <w:rsid w:val="000046AE"/>
    <w:rsid w:val="00004797"/>
    <w:rsid w:val="00004AB2"/>
    <w:rsid w:val="00004C18"/>
    <w:rsid w:val="00004D35"/>
    <w:rsid w:val="00004E0C"/>
    <w:rsid w:val="00004FF6"/>
    <w:rsid w:val="00005273"/>
    <w:rsid w:val="00005314"/>
    <w:rsid w:val="0000557E"/>
    <w:rsid w:val="000056A8"/>
    <w:rsid w:val="000056B5"/>
    <w:rsid w:val="00005ABB"/>
    <w:rsid w:val="00005DA6"/>
    <w:rsid w:val="00006077"/>
    <w:rsid w:val="00006124"/>
    <w:rsid w:val="00006188"/>
    <w:rsid w:val="00006545"/>
    <w:rsid w:val="000067F5"/>
    <w:rsid w:val="00006CCC"/>
    <w:rsid w:val="00006D20"/>
    <w:rsid w:val="00007020"/>
    <w:rsid w:val="00007053"/>
    <w:rsid w:val="00007138"/>
    <w:rsid w:val="0000722D"/>
    <w:rsid w:val="000074F9"/>
    <w:rsid w:val="000079F4"/>
    <w:rsid w:val="00007D4B"/>
    <w:rsid w:val="000104D0"/>
    <w:rsid w:val="000105D5"/>
    <w:rsid w:val="00010ADF"/>
    <w:rsid w:val="000112E8"/>
    <w:rsid w:val="00011481"/>
    <w:rsid w:val="00011537"/>
    <w:rsid w:val="00011599"/>
    <w:rsid w:val="000116C7"/>
    <w:rsid w:val="000116E5"/>
    <w:rsid w:val="000119CB"/>
    <w:rsid w:val="00011C62"/>
    <w:rsid w:val="00011E68"/>
    <w:rsid w:val="00012161"/>
    <w:rsid w:val="000121AF"/>
    <w:rsid w:val="00012234"/>
    <w:rsid w:val="00012247"/>
    <w:rsid w:val="0001250C"/>
    <w:rsid w:val="0001257F"/>
    <w:rsid w:val="00012813"/>
    <w:rsid w:val="000129FA"/>
    <w:rsid w:val="00012A3B"/>
    <w:rsid w:val="00012F4E"/>
    <w:rsid w:val="000131B9"/>
    <w:rsid w:val="00013362"/>
    <w:rsid w:val="000134CC"/>
    <w:rsid w:val="0001360A"/>
    <w:rsid w:val="000136DC"/>
    <w:rsid w:val="00013952"/>
    <w:rsid w:val="00013B96"/>
    <w:rsid w:val="00013D92"/>
    <w:rsid w:val="000141B9"/>
    <w:rsid w:val="00014243"/>
    <w:rsid w:val="000142D3"/>
    <w:rsid w:val="0001439B"/>
    <w:rsid w:val="00014452"/>
    <w:rsid w:val="00014568"/>
    <w:rsid w:val="00014781"/>
    <w:rsid w:val="00014F31"/>
    <w:rsid w:val="000157CA"/>
    <w:rsid w:val="00015AF0"/>
    <w:rsid w:val="00015F48"/>
    <w:rsid w:val="00016479"/>
    <w:rsid w:val="000166AA"/>
    <w:rsid w:val="0001673F"/>
    <w:rsid w:val="00016C82"/>
    <w:rsid w:val="00016F0D"/>
    <w:rsid w:val="00016FA8"/>
    <w:rsid w:val="000172C7"/>
    <w:rsid w:val="0001742E"/>
    <w:rsid w:val="00017565"/>
    <w:rsid w:val="0001799E"/>
    <w:rsid w:val="00017AE8"/>
    <w:rsid w:val="00017EAC"/>
    <w:rsid w:val="000200C0"/>
    <w:rsid w:val="0002041D"/>
    <w:rsid w:val="000205A3"/>
    <w:rsid w:val="00020798"/>
    <w:rsid w:val="00020935"/>
    <w:rsid w:val="00020B13"/>
    <w:rsid w:val="00020C34"/>
    <w:rsid w:val="00020E0F"/>
    <w:rsid w:val="00020F2F"/>
    <w:rsid w:val="0002124D"/>
    <w:rsid w:val="00021273"/>
    <w:rsid w:val="00021291"/>
    <w:rsid w:val="00021341"/>
    <w:rsid w:val="00021362"/>
    <w:rsid w:val="000215F6"/>
    <w:rsid w:val="00021708"/>
    <w:rsid w:val="0002175B"/>
    <w:rsid w:val="00021913"/>
    <w:rsid w:val="000219DB"/>
    <w:rsid w:val="00021BB1"/>
    <w:rsid w:val="00021E47"/>
    <w:rsid w:val="00021F16"/>
    <w:rsid w:val="000220BE"/>
    <w:rsid w:val="00022196"/>
    <w:rsid w:val="000227A0"/>
    <w:rsid w:val="0002293D"/>
    <w:rsid w:val="00022D53"/>
    <w:rsid w:val="00022D72"/>
    <w:rsid w:val="00022D94"/>
    <w:rsid w:val="00022E84"/>
    <w:rsid w:val="00022F6C"/>
    <w:rsid w:val="000230B2"/>
    <w:rsid w:val="000231A0"/>
    <w:rsid w:val="0002325D"/>
    <w:rsid w:val="000232B8"/>
    <w:rsid w:val="000232EF"/>
    <w:rsid w:val="0002339F"/>
    <w:rsid w:val="0002340B"/>
    <w:rsid w:val="0002343B"/>
    <w:rsid w:val="0002349D"/>
    <w:rsid w:val="0002368B"/>
    <w:rsid w:val="000236DC"/>
    <w:rsid w:val="00023722"/>
    <w:rsid w:val="000238AC"/>
    <w:rsid w:val="00023956"/>
    <w:rsid w:val="00023A0B"/>
    <w:rsid w:val="00023C67"/>
    <w:rsid w:val="00023D7C"/>
    <w:rsid w:val="00023E27"/>
    <w:rsid w:val="00024087"/>
    <w:rsid w:val="000244E4"/>
    <w:rsid w:val="00024587"/>
    <w:rsid w:val="0002459B"/>
    <w:rsid w:val="00024715"/>
    <w:rsid w:val="000247DF"/>
    <w:rsid w:val="000248AC"/>
    <w:rsid w:val="00024A3D"/>
    <w:rsid w:val="00024BC6"/>
    <w:rsid w:val="00024C83"/>
    <w:rsid w:val="00024C98"/>
    <w:rsid w:val="00024E3C"/>
    <w:rsid w:val="00024FEB"/>
    <w:rsid w:val="00025445"/>
    <w:rsid w:val="0002547D"/>
    <w:rsid w:val="0002553E"/>
    <w:rsid w:val="0002563D"/>
    <w:rsid w:val="000257A2"/>
    <w:rsid w:val="000259D5"/>
    <w:rsid w:val="00025A60"/>
    <w:rsid w:val="00025B01"/>
    <w:rsid w:val="00025FF5"/>
    <w:rsid w:val="00026127"/>
    <w:rsid w:val="00026B7E"/>
    <w:rsid w:val="00026C70"/>
    <w:rsid w:val="00027014"/>
    <w:rsid w:val="00027343"/>
    <w:rsid w:val="00027593"/>
    <w:rsid w:val="0002765C"/>
    <w:rsid w:val="00027BF7"/>
    <w:rsid w:val="00027DD6"/>
    <w:rsid w:val="00027EBF"/>
    <w:rsid w:val="000302B3"/>
    <w:rsid w:val="0003035C"/>
    <w:rsid w:val="00030573"/>
    <w:rsid w:val="00030722"/>
    <w:rsid w:val="00030A4C"/>
    <w:rsid w:val="00030A83"/>
    <w:rsid w:val="00030D44"/>
    <w:rsid w:val="00030D54"/>
    <w:rsid w:val="00030D92"/>
    <w:rsid w:val="00030DB6"/>
    <w:rsid w:val="00030F95"/>
    <w:rsid w:val="0003104C"/>
    <w:rsid w:val="0003112A"/>
    <w:rsid w:val="00031531"/>
    <w:rsid w:val="00031565"/>
    <w:rsid w:val="000317CF"/>
    <w:rsid w:val="00031B6E"/>
    <w:rsid w:val="00031EB4"/>
    <w:rsid w:val="00031F38"/>
    <w:rsid w:val="000325AE"/>
    <w:rsid w:val="00032760"/>
    <w:rsid w:val="0003284C"/>
    <w:rsid w:val="00032906"/>
    <w:rsid w:val="00032A1F"/>
    <w:rsid w:val="00032C2E"/>
    <w:rsid w:val="00032C7B"/>
    <w:rsid w:val="00032DF8"/>
    <w:rsid w:val="00032EBC"/>
    <w:rsid w:val="00032FD9"/>
    <w:rsid w:val="00033596"/>
    <w:rsid w:val="000335BC"/>
    <w:rsid w:val="000335FA"/>
    <w:rsid w:val="000336B7"/>
    <w:rsid w:val="0003392E"/>
    <w:rsid w:val="00033947"/>
    <w:rsid w:val="000339AD"/>
    <w:rsid w:val="00033A05"/>
    <w:rsid w:val="00033C35"/>
    <w:rsid w:val="00033C43"/>
    <w:rsid w:val="00033F5B"/>
    <w:rsid w:val="00033FAF"/>
    <w:rsid w:val="000341AF"/>
    <w:rsid w:val="00034669"/>
    <w:rsid w:val="00034891"/>
    <w:rsid w:val="0003499C"/>
    <w:rsid w:val="00034BAE"/>
    <w:rsid w:val="00034BC6"/>
    <w:rsid w:val="00034C73"/>
    <w:rsid w:val="00035163"/>
    <w:rsid w:val="000356E3"/>
    <w:rsid w:val="0003585A"/>
    <w:rsid w:val="0003585D"/>
    <w:rsid w:val="00035AF6"/>
    <w:rsid w:val="00035B20"/>
    <w:rsid w:val="0003600F"/>
    <w:rsid w:val="00036143"/>
    <w:rsid w:val="0003623A"/>
    <w:rsid w:val="0003635E"/>
    <w:rsid w:val="00036737"/>
    <w:rsid w:val="0003696D"/>
    <w:rsid w:val="00036BB9"/>
    <w:rsid w:val="00036CEB"/>
    <w:rsid w:val="00036DB5"/>
    <w:rsid w:val="00036E2C"/>
    <w:rsid w:val="000371AA"/>
    <w:rsid w:val="000373ED"/>
    <w:rsid w:val="000378FF"/>
    <w:rsid w:val="00037911"/>
    <w:rsid w:val="00037A69"/>
    <w:rsid w:val="00037EA6"/>
    <w:rsid w:val="00040A61"/>
    <w:rsid w:val="00040FC5"/>
    <w:rsid w:val="00041052"/>
    <w:rsid w:val="00041409"/>
    <w:rsid w:val="00041473"/>
    <w:rsid w:val="00041518"/>
    <w:rsid w:val="0004189D"/>
    <w:rsid w:val="0004194A"/>
    <w:rsid w:val="00041D90"/>
    <w:rsid w:val="00041FA6"/>
    <w:rsid w:val="000420C7"/>
    <w:rsid w:val="00042248"/>
    <w:rsid w:val="0004231B"/>
    <w:rsid w:val="00042447"/>
    <w:rsid w:val="00042769"/>
    <w:rsid w:val="00042927"/>
    <w:rsid w:val="00042EC6"/>
    <w:rsid w:val="000430BD"/>
    <w:rsid w:val="0004319E"/>
    <w:rsid w:val="000434E9"/>
    <w:rsid w:val="000437A5"/>
    <w:rsid w:val="00043E4E"/>
    <w:rsid w:val="00043EA7"/>
    <w:rsid w:val="00043EF5"/>
    <w:rsid w:val="00043F27"/>
    <w:rsid w:val="000441B7"/>
    <w:rsid w:val="00044574"/>
    <w:rsid w:val="00044B10"/>
    <w:rsid w:val="00044C00"/>
    <w:rsid w:val="00044C32"/>
    <w:rsid w:val="00044EB3"/>
    <w:rsid w:val="00045073"/>
    <w:rsid w:val="00045532"/>
    <w:rsid w:val="00045669"/>
    <w:rsid w:val="000459FA"/>
    <w:rsid w:val="00045AE7"/>
    <w:rsid w:val="00045D1E"/>
    <w:rsid w:val="00045D5F"/>
    <w:rsid w:val="00046014"/>
    <w:rsid w:val="0004622A"/>
    <w:rsid w:val="0004622D"/>
    <w:rsid w:val="000463FE"/>
    <w:rsid w:val="000464AB"/>
    <w:rsid w:val="00046A98"/>
    <w:rsid w:val="00046BF9"/>
    <w:rsid w:val="00047272"/>
    <w:rsid w:val="0004727C"/>
    <w:rsid w:val="00047395"/>
    <w:rsid w:val="00047563"/>
    <w:rsid w:val="00047730"/>
    <w:rsid w:val="000477F5"/>
    <w:rsid w:val="00047819"/>
    <w:rsid w:val="00047D3D"/>
    <w:rsid w:val="00047D8F"/>
    <w:rsid w:val="00047F03"/>
    <w:rsid w:val="0005025B"/>
    <w:rsid w:val="00050276"/>
    <w:rsid w:val="000503E9"/>
    <w:rsid w:val="000504A0"/>
    <w:rsid w:val="00050534"/>
    <w:rsid w:val="0005055A"/>
    <w:rsid w:val="00050A5F"/>
    <w:rsid w:val="00050EF5"/>
    <w:rsid w:val="000518F1"/>
    <w:rsid w:val="00051910"/>
    <w:rsid w:val="00051A96"/>
    <w:rsid w:val="00051B61"/>
    <w:rsid w:val="00051E1B"/>
    <w:rsid w:val="00051EF3"/>
    <w:rsid w:val="00051F0B"/>
    <w:rsid w:val="00051F3C"/>
    <w:rsid w:val="00051FC1"/>
    <w:rsid w:val="000521C2"/>
    <w:rsid w:val="0005270A"/>
    <w:rsid w:val="00052799"/>
    <w:rsid w:val="000527B4"/>
    <w:rsid w:val="00052880"/>
    <w:rsid w:val="000528F5"/>
    <w:rsid w:val="00052A4B"/>
    <w:rsid w:val="00052A6B"/>
    <w:rsid w:val="00052B13"/>
    <w:rsid w:val="00052C73"/>
    <w:rsid w:val="00052C81"/>
    <w:rsid w:val="00052D22"/>
    <w:rsid w:val="00052DA1"/>
    <w:rsid w:val="0005311B"/>
    <w:rsid w:val="00053463"/>
    <w:rsid w:val="00053619"/>
    <w:rsid w:val="0005399B"/>
    <w:rsid w:val="00053B4D"/>
    <w:rsid w:val="00053C7A"/>
    <w:rsid w:val="00053DAA"/>
    <w:rsid w:val="00053DD8"/>
    <w:rsid w:val="00053E41"/>
    <w:rsid w:val="00053F8B"/>
    <w:rsid w:val="0005417A"/>
    <w:rsid w:val="00054442"/>
    <w:rsid w:val="00054740"/>
    <w:rsid w:val="000547A0"/>
    <w:rsid w:val="00054847"/>
    <w:rsid w:val="00054CED"/>
    <w:rsid w:val="00054E34"/>
    <w:rsid w:val="00054F4B"/>
    <w:rsid w:val="000551B8"/>
    <w:rsid w:val="0005524A"/>
    <w:rsid w:val="0005563F"/>
    <w:rsid w:val="0005579E"/>
    <w:rsid w:val="0005593B"/>
    <w:rsid w:val="00055DA6"/>
    <w:rsid w:val="00055E79"/>
    <w:rsid w:val="00055E82"/>
    <w:rsid w:val="00055EAD"/>
    <w:rsid w:val="00055EC2"/>
    <w:rsid w:val="00056361"/>
    <w:rsid w:val="0005639A"/>
    <w:rsid w:val="000564F3"/>
    <w:rsid w:val="00056545"/>
    <w:rsid w:val="00056A0D"/>
    <w:rsid w:val="00056A58"/>
    <w:rsid w:val="00056B62"/>
    <w:rsid w:val="00056E99"/>
    <w:rsid w:val="00056FBA"/>
    <w:rsid w:val="000572B7"/>
    <w:rsid w:val="000573B1"/>
    <w:rsid w:val="000574BB"/>
    <w:rsid w:val="00057500"/>
    <w:rsid w:val="00057801"/>
    <w:rsid w:val="0005785D"/>
    <w:rsid w:val="00057A6D"/>
    <w:rsid w:val="00057AA8"/>
    <w:rsid w:val="00057C38"/>
    <w:rsid w:val="00057E06"/>
    <w:rsid w:val="00057EC3"/>
    <w:rsid w:val="00057EC9"/>
    <w:rsid w:val="00057FF6"/>
    <w:rsid w:val="00057FFC"/>
    <w:rsid w:val="0006063F"/>
    <w:rsid w:val="00060841"/>
    <w:rsid w:val="00060986"/>
    <w:rsid w:val="00060C6C"/>
    <w:rsid w:val="00060F8D"/>
    <w:rsid w:val="00060FD0"/>
    <w:rsid w:val="00061014"/>
    <w:rsid w:val="000610C4"/>
    <w:rsid w:val="00061733"/>
    <w:rsid w:val="00061A1B"/>
    <w:rsid w:val="00061AB5"/>
    <w:rsid w:val="00061B8C"/>
    <w:rsid w:val="00061BBE"/>
    <w:rsid w:val="00061DE5"/>
    <w:rsid w:val="000620A8"/>
    <w:rsid w:val="000620C7"/>
    <w:rsid w:val="000620F4"/>
    <w:rsid w:val="00062786"/>
    <w:rsid w:val="0006299B"/>
    <w:rsid w:val="00062AF9"/>
    <w:rsid w:val="00062AFB"/>
    <w:rsid w:val="00062C04"/>
    <w:rsid w:val="00062C44"/>
    <w:rsid w:val="00062C5F"/>
    <w:rsid w:val="00062D5B"/>
    <w:rsid w:val="00062EC9"/>
    <w:rsid w:val="00063294"/>
    <w:rsid w:val="00063419"/>
    <w:rsid w:val="00063A71"/>
    <w:rsid w:val="00063D8C"/>
    <w:rsid w:val="00064181"/>
    <w:rsid w:val="0006425B"/>
    <w:rsid w:val="0006428B"/>
    <w:rsid w:val="000644EE"/>
    <w:rsid w:val="000646BE"/>
    <w:rsid w:val="000648BD"/>
    <w:rsid w:val="00064CBF"/>
    <w:rsid w:val="00064D13"/>
    <w:rsid w:val="00064D7A"/>
    <w:rsid w:val="00064EBE"/>
    <w:rsid w:val="00064F61"/>
    <w:rsid w:val="00064F78"/>
    <w:rsid w:val="00064FC1"/>
    <w:rsid w:val="00064FFE"/>
    <w:rsid w:val="00065191"/>
    <w:rsid w:val="0006521E"/>
    <w:rsid w:val="00065254"/>
    <w:rsid w:val="00065267"/>
    <w:rsid w:val="00065345"/>
    <w:rsid w:val="00065469"/>
    <w:rsid w:val="00065607"/>
    <w:rsid w:val="0006568B"/>
    <w:rsid w:val="0006579E"/>
    <w:rsid w:val="000657E3"/>
    <w:rsid w:val="00065B0D"/>
    <w:rsid w:val="00065B9A"/>
    <w:rsid w:val="00065C74"/>
    <w:rsid w:val="00065E4A"/>
    <w:rsid w:val="00065ED6"/>
    <w:rsid w:val="00066065"/>
    <w:rsid w:val="0006648C"/>
    <w:rsid w:val="0006650F"/>
    <w:rsid w:val="0006662B"/>
    <w:rsid w:val="000668AA"/>
    <w:rsid w:val="00066A6B"/>
    <w:rsid w:val="00066BB9"/>
    <w:rsid w:val="00066DA2"/>
    <w:rsid w:val="00066DBF"/>
    <w:rsid w:val="000670AA"/>
    <w:rsid w:val="0006723B"/>
    <w:rsid w:val="00067718"/>
    <w:rsid w:val="00067783"/>
    <w:rsid w:val="00067827"/>
    <w:rsid w:val="00067ADC"/>
    <w:rsid w:val="00067CCD"/>
    <w:rsid w:val="00067CD9"/>
    <w:rsid w:val="00067D04"/>
    <w:rsid w:val="00067E59"/>
    <w:rsid w:val="00067F1B"/>
    <w:rsid w:val="000701A6"/>
    <w:rsid w:val="000704F4"/>
    <w:rsid w:val="000706EF"/>
    <w:rsid w:val="000707C3"/>
    <w:rsid w:val="00070A80"/>
    <w:rsid w:val="00070A9B"/>
    <w:rsid w:val="00070B08"/>
    <w:rsid w:val="00070DBC"/>
    <w:rsid w:val="00070F49"/>
    <w:rsid w:val="00070FD4"/>
    <w:rsid w:val="00071097"/>
    <w:rsid w:val="000717EA"/>
    <w:rsid w:val="0007196D"/>
    <w:rsid w:val="00071C82"/>
    <w:rsid w:val="00071DF2"/>
    <w:rsid w:val="00071F1F"/>
    <w:rsid w:val="000725CE"/>
    <w:rsid w:val="000726D1"/>
    <w:rsid w:val="0007277F"/>
    <w:rsid w:val="00072868"/>
    <w:rsid w:val="00072D3B"/>
    <w:rsid w:val="00072DE4"/>
    <w:rsid w:val="00072F3E"/>
    <w:rsid w:val="00072FEF"/>
    <w:rsid w:val="00073175"/>
    <w:rsid w:val="000735CD"/>
    <w:rsid w:val="000736E6"/>
    <w:rsid w:val="000737BB"/>
    <w:rsid w:val="000737DC"/>
    <w:rsid w:val="00073805"/>
    <w:rsid w:val="0007392F"/>
    <w:rsid w:val="00073962"/>
    <w:rsid w:val="00073A61"/>
    <w:rsid w:val="00073A7E"/>
    <w:rsid w:val="00073C7D"/>
    <w:rsid w:val="00073D72"/>
    <w:rsid w:val="00073EEC"/>
    <w:rsid w:val="0007419E"/>
    <w:rsid w:val="00074252"/>
    <w:rsid w:val="000743F5"/>
    <w:rsid w:val="000744EA"/>
    <w:rsid w:val="00074712"/>
    <w:rsid w:val="000748A5"/>
    <w:rsid w:val="00074AD2"/>
    <w:rsid w:val="00074ADA"/>
    <w:rsid w:val="00074F7E"/>
    <w:rsid w:val="00074FCE"/>
    <w:rsid w:val="00074FE6"/>
    <w:rsid w:val="000750F9"/>
    <w:rsid w:val="0007528A"/>
    <w:rsid w:val="000753A9"/>
    <w:rsid w:val="000753F7"/>
    <w:rsid w:val="0007541E"/>
    <w:rsid w:val="000755DA"/>
    <w:rsid w:val="000755E4"/>
    <w:rsid w:val="000758EB"/>
    <w:rsid w:val="00075DC9"/>
    <w:rsid w:val="00075E60"/>
    <w:rsid w:val="00075EC1"/>
    <w:rsid w:val="00076314"/>
    <w:rsid w:val="000765D0"/>
    <w:rsid w:val="00076973"/>
    <w:rsid w:val="00076AAC"/>
    <w:rsid w:val="00076BA8"/>
    <w:rsid w:val="00076BBF"/>
    <w:rsid w:val="00076C28"/>
    <w:rsid w:val="00076F85"/>
    <w:rsid w:val="00077378"/>
    <w:rsid w:val="0007752F"/>
    <w:rsid w:val="00077845"/>
    <w:rsid w:val="00077928"/>
    <w:rsid w:val="000779A7"/>
    <w:rsid w:val="00077A28"/>
    <w:rsid w:val="00077BE9"/>
    <w:rsid w:val="000801A1"/>
    <w:rsid w:val="000803EA"/>
    <w:rsid w:val="00080429"/>
    <w:rsid w:val="0008050C"/>
    <w:rsid w:val="000805B0"/>
    <w:rsid w:val="00080652"/>
    <w:rsid w:val="00080723"/>
    <w:rsid w:val="00080AC2"/>
    <w:rsid w:val="00080B2B"/>
    <w:rsid w:val="00080EB2"/>
    <w:rsid w:val="00080ED9"/>
    <w:rsid w:val="00081054"/>
    <w:rsid w:val="00081125"/>
    <w:rsid w:val="00081142"/>
    <w:rsid w:val="0008138E"/>
    <w:rsid w:val="00081573"/>
    <w:rsid w:val="000817F5"/>
    <w:rsid w:val="00081AA6"/>
    <w:rsid w:val="00081B92"/>
    <w:rsid w:val="00081C36"/>
    <w:rsid w:val="00081D38"/>
    <w:rsid w:val="00081E49"/>
    <w:rsid w:val="00081F9B"/>
    <w:rsid w:val="00081FC8"/>
    <w:rsid w:val="0008209E"/>
    <w:rsid w:val="00082183"/>
    <w:rsid w:val="000822D7"/>
    <w:rsid w:val="00082517"/>
    <w:rsid w:val="000827A6"/>
    <w:rsid w:val="00082A19"/>
    <w:rsid w:val="00082B31"/>
    <w:rsid w:val="00082BF7"/>
    <w:rsid w:val="00082C84"/>
    <w:rsid w:val="00082F93"/>
    <w:rsid w:val="00083043"/>
    <w:rsid w:val="000831F5"/>
    <w:rsid w:val="0008325F"/>
    <w:rsid w:val="000835CB"/>
    <w:rsid w:val="000837E9"/>
    <w:rsid w:val="000838AE"/>
    <w:rsid w:val="00083DB6"/>
    <w:rsid w:val="00084559"/>
    <w:rsid w:val="0008482A"/>
    <w:rsid w:val="00084B0A"/>
    <w:rsid w:val="00084B0C"/>
    <w:rsid w:val="00084B37"/>
    <w:rsid w:val="00084C84"/>
    <w:rsid w:val="00084E13"/>
    <w:rsid w:val="00085402"/>
    <w:rsid w:val="0008566B"/>
    <w:rsid w:val="0008570E"/>
    <w:rsid w:val="000857AF"/>
    <w:rsid w:val="00085ACE"/>
    <w:rsid w:val="00085D9D"/>
    <w:rsid w:val="00085F02"/>
    <w:rsid w:val="00085FF6"/>
    <w:rsid w:val="00086044"/>
    <w:rsid w:val="0008631D"/>
    <w:rsid w:val="00086321"/>
    <w:rsid w:val="00086524"/>
    <w:rsid w:val="0008693F"/>
    <w:rsid w:val="00086B65"/>
    <w:rsid w:val="00086BF4"/>
    <w:rsid w:val="00086C7A"/>
    <w:rsid w:val="00086CAF"/>
    <w:rsid w:val="00086CFD"/>
    <w:rsid w:val="00086D86"/>
    <w:rsid w:val="00086E3A"/>
    <w:rsid w:val="0008743B"/>
    <w:rsid w:val="00087441"/>
    <w:rsid w:val="0008771C"/>
    <w:rsid w:val="00087854"/>
    <w:rsid w:val="00087862"/>
    <w:rsid w:val="00087937"/>
    <w:rsid w:val="00087A88"/>
    <w:rsid w:val="00087B13"/>
    <w:rsid w:val="00087D1E"/>
    <w:rsid w:val="0009013A"/>
    <w:rsid w:val="000902A0"/>
    <w:rsid w:val="000903A3"/>
    <w:rsid w:val="00090717"/>
    <w:rsid w:val="000907B2"/>
    <w:rsid w:val="000908FA"/>
    <w:rsid w:val="00090B1B"/>
    <w:rsid w:val="00090BB2"/>
    <w:rsid w:val="00090EE4"/>
    <w:rsid w:val="00090F81"/>
    <w:rsid w:val="00090F91"/>
    <w:rsid w:val="00090FD0"/>
    <w:rsid w:val="0009106C"/>
    <w:rsid w:val="0009111C"/>
    <w:rsid w:val="0009194B"/>
    <w:rsid w:val="00091ADE"/>
    <w:rsid w:val="00091C3C"/>
    <w:rsid w:val="00091C9F"/>
    <w:rsid w:val="00091CA5"/>
    <w:rsid w:val="00091E1F"/>
    <w:rsid w:val="00091ECE"/>
    <w:rsid w:val="00092092"/>
    <w:rsid w:val="00092167"/>
    <w:rsid w:val="000921A4"/>
    <w:rsid w:val="000923BF"/>
    <w:rsid w:val="00092421"/>
    <w:rsid w:val="000925D2"/>
    <w:rsid w:val="000926B8"/>
    <w:rsid w:val="00092874"/>
    <w:rsid w:val="00093634"/>
    <w:rsid w:val="000937B2"/>
    <w:rsid w:val="00093C7F"/>
    <w:rsid w:val="00093CC1"/>
    <w:rsid w:val="00093E04"/>
    <w:rsid w:val="00093E1E"/>
    <w:rsid w:val="00093F18"/>
    <w:rsid w:val="00094118"/>
    <w:rsid w:val="0009417C"/>
    <w:rsid w:val="00094564"/>
    <w:rsid w:val="00094A89"/>
    <w:rsid w:val="00094B9F"/>
    <w:rsid w:val="00094BB6"/>
    <w:rsid w:val="00094E2E"/>
    <w:rsid w:val="00095141"/>
    <w:rsid w:val="000952AF"/>
    <w:rsid w:val="000958E6"/>
    <w:rsid w:val="0009599D"/>
    <w:rsid w:val="00095A07"/>
    <w:rsid w:val="00095A62"/>
    <w:rsid w:val="00095A6A"/>
    <w:rsid w:val="00095B36"/>
    <w:rsid w:val="00095BBA"/>
    <w:rsid w:val="00095D17"/>
    <w:rsid w:val="00095ED9"/>
    <w:rsid w:val="00095F2E"/>
    <w:rsid w:val="000960A9"/>
    <w:rsid w:val="00096179"/>
    <w:rsid w:val="000961E8"/>
    <w:rsid w:val="00096260"/>
    <w:rsid w:val="00096337"/>
    <w:rsid w:val="00096388"/>
    <w:rsid w:val="00096473"/>
    <w:rsid w:val="0009648D"/>
    <w:rsid w:val="000964C4"/>
    <w:rsid w:val="0009652D"/>
    <w:rsid w:val="00096679"/>
    <w:rsid w:val="00096700"/>
    <w:rsid w:val="00096841"/>
    <w:rsid w:val="00097389"/>
    <w:rsid w:val="00097479"/>
    <w:rsid w:val="00097592"/>
    <w:rsid w:val="00097C82"/>
    <w:rsid w:val="00097CD4"/>
    <w:rsid w:val="00097F37"/>
    <w:rsid w:val="00097F9D"/>
    <w:rsid w:val="000A00D7"/>
    <w:rsid w:val="000A01CC"/>
    <w:rsid w:val="000A061C"/>
    <w:rsid w:val="000A06D4"/>
    <w:rsid w:val="000A0953"/>
    <w:rsid w:val="000A0BBF"/>
    <w:rsid w:val="000A0C3D"/>
    <w:rsid w:val="000A0C8B"/>
    <w:rsid w:val="000A0F1E"/>
    <w:rsid w:val="000A10FC"/>
    <w:rsid w:val="000A1118"/>
    <w:rsid w:val="000A12C5"/>
    <w:rsid w:val="000A138F"/>
    <w:rsid w:val="000A141C"/>
    <w:rsid w:val="000A15A9"/>
    <w:rsid w:val="000A15D6"/>
    <w:rsid w:val="000A15DA"/>
    <w:rsid w:val="000A18C0"/>
    <w:rsid w:val="000A1D39"/>
    <w:rsid w:val="000A1EDC"/>
    <w:rsid w:val="000A1F06"/>
    <w:rsid w:val="000A2224"/>
    <w:rsid w:val="000A2B18"/>
    <w:rsid w:val="000A2B7E"/>
    <w:rsid w:val="000A2C43"/>
    <w:rsid w:val="000A2F43"/>
    <w:rsid w:val="000A307B"/>
    <w:rsid w:val="000A3123"/>
    <w:rsid w:val="000A31E8"/>
    <w:rsid w:val="000A31FF"/>
    <w:rsid w:val="000A341F"/>
    <w:rsid w:val="000A37A9"/>
    <w:rsid w:val="000A3813"/>
    <w:rsid w:val="000A3BE9"/>
    <w:rsid w:val="000A3C87"/>
    <w:rsid w:val="000A3E34"/>
    <w:rsid w:val="000A3F3D"/>
    <w:rsid w:val="000A41FE"/>
    <w:rsid w:val="000A4509"/>
    <w:rsid w:val="000A474F"/>
    <w:rsid w:val="000A4ADD"/>
    <w:rsid w:val="000A4B35"/>
    <w:rsid w:val="000A4EDF"/>
    <w:rsid w:val="000A4FF0"/>
    <w:rsid w:val="000A53AF"/>
    <w:rsid w:val="000A54C1"/>
    <w:rsid w:val="000A584C"/>
    <w:rsid w:val="000A5BA4"/>
    <w:rsid w:val="000A5EAE"/>
    <w:rsid w:val="000A6232"/>
    <w:rsid w:val="000A62F3"/>
    <w:rsid w:val="000A649C"/>
    <w:rsid w:val="000A65D2"/>
    <w:rsid w:val="000A6C5C"/>
    <w:rsid w:val="000A6CB6"/>
    <w:rsid w:val="000A6DE3"/>
    <w:rsid w:val="000A6EA7"/>
    <w:rsid w:val="000A6EAF"/>
    <w:rsid w:val="000A6ED3"/>
    <w:rsid w:val="000A704C"/>
    <w:rsid w:val="000A727A"/>
    <w:rsid w:val="000A7283"/>
    <w:rsid w:val="000A7510"/>
    <w:rsid w:val="000A751A"/>
    <w:rsid w:val="000A7565"/>
    <w:rsid w:val="000A7812"/>
    <w:rsid w:val="000A78DC"/>
    <w:rsid w:val="000A7CB9"/>
    <w:rsid w:val="000A7CDE"/>
    <w:rsid w:val="000A7F48"/>
    <w:rsid w:val="000A7FF9"/>
    <w:rsid w:val="000B0497"/>
    <w:rsid w:val="000B0658"/>
    <w:rsid w:val="000B08A9"/>
    <w:rsid w:val="000B0A0E"/>
    <w:rsid w:val="000B0D9A"/>
    <w:rsid w:val="000B0DD9"/>
    <w:rsid w:val="000B13DD"/>
    <w:rsid w:val="000B1AEA"/>
    <w:rsid w:val="000B1AEE"/>
    <w:rsid w:val="000B1B0D"/>
    <w:rsid w:val="000B1C48"/>
    <w:rsid w:val="000B1D0A"/>
    <w:rsid w:val="000B1DD9"/>
    <w:rsid w:val="000B20DA"/>
    <w:rsid w:val="000B2257"/>
    <w:rsid w:val="000B22B0"/>
    <w:rsid w:val="000B2347"/>
    <w:rsid w:val="000B24EE"/>
    <w:rsid w:val="000B250A"/>
    <w:rsid w:val="000B273B"/>
    <w:rsid w:val="000B2761"/>
    <w:rsid w:val="000B28F2"/>
    <w:rsid w:val="000B2902"/>
    <w:rsid w:val="000B2B47"/>
    <w:rsid w:val="000B301A"/>
    <w:rsid w:val="000B3389"/>
    <w:rsid w:val="000B3473"/>
    <w:rsid w:val="000B3644"/>
    <w:rsid w:val="000B3678"/>
    <w:rsid w:val="000B3985"/>
    <w:rsid w:val="000B3D6A"/>
    <w:rsid w:val="000B3E6F"/>
    <w:rsid w:val="000B3F74"/>
    <w:rsid w:val="000B40E4"/>
    <w:rsid w:val="000B4227"/>
    <w:rsid w:val="000B4358"/>
    <w:rsid w:val="000B443F"/>
    <w:rsid w:val="000B444F"/>
    <w:rsid w:val="000B448D"/>
    <w:rsid w:val="000B4542"/>
    <w:rsid w:val="000B46F7"/>
    <w:rsid w:val="000B4701"/>
    <w:rsid w:val="000B4726"/>
    <w:rsid w:val="000B49C6"/>
    <w:rsid w:val="000B4B13"/>
    <w:rsid w:val="000B4B5A"/>
    <w:rsid w:val="000B4C30"/>
    <w:rsid w:val="000B4CA7"/>
    <w:rsid w:val="000B4CE5"/>
    <w:rsid w:val="000B4D05"/>
    <w:rsid w:val="000B4F0F"/>
    <w:rsid w:val="000B4F61"/>
    <w:rsid w:val="000B509A"/>
    <w:rsid w:val="000B51A4"/>
    <w:rsid w:val="000B5581"/>
    <w:rsid w:val="000B587C"/>
    <w:rsid w:val="000B5A76"/>
    <w:rsid w:val="000B5CD2"/>
    <w:rsid w:val="000B5F95"/>
    <w:rsid w:val="000B5FF2"/>
    <w:rsid w:val="000B602A"/>
    <w:rsid w:val="000B6258"/>
    <w:rsid w:val="000B6529"/>
    <w:rsid w:val="000B6545"/>
    <w:rsid w:val="000B67DC"/>
    <w:rsid w:val="000B6850"/>
    <w:rsid w:val="000B6902"/>
    <w:rsid w:val="000B69FD"/>
    <w:rsid w:val="000B6FE1"/>
    <w:rsid w:val="000B71F8"/>
    <w:rsid w:val="000B763F"/>
    <w:rsid w:val="000B76A3"/>
    <w:rsid w:val="000B7756"/>
    <w:rsid w:val="000B7887"/>
    <w:rsid w:val="000B7F56"/>
    <w:rsid w:val="000C0041"/>
    <w:rsid w:val="000C03D5"/>
    <w:rsid w:val="000C05ED"/>
    <w:rsid w:val="000C08A6"/>
    <w:rsid w:val="000C08F4"/>
    <w:rsid w:val="000C0A4C"/>
    <w:rsid w:val="000C0BBA"/>
    <w:rsid w:val="000C0DF3"/>
    <w:rsid w:val="000C182C"/>
    <w:rsid w:val="000C19A9"/>
    <w:rsid w:val="000C1CBE"/>
    <w:rsid w:val="000C1D5E"/>
    <w:rsid w:val="000C1E6A"/>
    <w:rsid w:val="000C1EC3"/>
    <w:rsid w:val="000C1FBA"/>
    <w:rsid w:val="000C2028"/>
    <w:rsid w:val="000C222B"/>
    <w:rsid w:val="000C23B4"/>
    <w:rsid w:val="000C2435"/>
    <w:rsid w:val="000C251A"/>
    <w:rsid w:val="000C25AB"/>
    <w:rsid w:val="000C28EE"/>
    <w:rsid w:val="000C2A33"/>
    <w:rsid w:val="000C2CCD"/>
    <w:rsid w:val="000C2CEA"/>
    <w:rsid w:val="000C2D39"/>
    <w:rsid w:val="000C2D85"/>
    <w:rsid w:val="000C2DCA"/>
    <w:rsid w:val="000C32CE"/>
    <w:rsid w:val="000C3C11"/>
    <w:rsid w:val="000C3C75"/>
    <w:rsid w:val="000C3F82"/>
    <w:rsid w:val="000C4291"/>
    <w:rsid w:val="000C42CA"/>
    <w:rsid w:val="000C4349"/>
    <w:rsid w:val="000C4383"/>
    <w:rsid w:val="000C4656"/>
    <w:rsid w:val="000C4701"/>
    <w:rsid w:val="000C4B3C"/>
    <w:rsid w:val="000C4D5D"/>
    <w:rsid w:val="000C50E1"/>
    <w:rsid w:val="000C518C"/>
    <w:rsid w:val="000C59E9"/>
    <w:rsid w:val="000C60B4"/>
    <w:rsid w:val="000C60EF"/>
    <w:rsid w:val="000C6188"/>
    <w:rsid w:val="000C61B4"/>
    <w:rsid w:val="000C649C"/>
    <w:rsid w:val="000C6653"/>
    <w:rsid w:val="000C671A"/>
    <w:rsid w:val="000C6897"/>
    <w:rsid w:val="000C6A24"/>
    <w:rsid w:val="000C6BF7"/>
    <w:rsid w:val="000C6C02"/>
    <w:rsid w:val="000C6C1E"/>
    <w:rsid w:val="000C6C4F"/>
    <w:rsid w:val="000C717C"/>
    <w:rsid w:val="000C72B3"/>
    <w:rsid w:val="000C72DD"/>
    <w:rsid w:val="000C77D0"/>
    <w:rsid w:val="000C7900"/>
    <w:rsid w:val="000C7A3D"/>
    <w:rsid w:val="000C7D34"/>
    <w:rsid w:val="000C7FD5"/>
    <w:rsid w:val="000D000F"/>
    <w:rsid w:val="000D007F"/>
    <w:rsid w:val="000D0117"/>
    <w:rsid w:val="000D0119"/>
    <w:rsid w:val="000D01A1"/>
    <w:rsid w:val="000D01D8"/>
    <w:rsid w:val="000D087C"/>
    <w:rsid w:val="000D08D9"/>
    <w:rsid w:val="000D0E51"/>
    <w:rsid w:val="000D1414"/>
    <w:rsid w:val="000D147E"/>
    <w:rsid w:val="000D1532"/>
    <w:rsid w:val="000D15F5"/>
    <w:rsid w:val="000D181C"/>
    <w:rsid w:val="000D1888"/>
    <w:rsid w:val="000D1F1A"/>
    <w:rsid w:val="000D1FDC"/>
    <w:rsid w:val="000D202F"/>
    <w:rsid w:val="000D235B"/>
    <w:rsid w:val="000D23DA"/>
    <w:rsid w:val="000D25D3"/>
    <w:rsid w:val="000D268F"/>
    <w:rsid w:val="000D27AD"/>
    <w:rsid w:val="000D2966"/>
    <w:rsid w:val="000D2C24"/>
    <w:rsid w:val="000D2CA4"/>
    <w:rsid w:val="000D2D17"/>
    <w:rsid w:val="000D2E81"/>
    <w:rsid w:val="000D3088"/>
    <w:rsid w:val="000D34F8"/>
    <w:rsid w:val="000D3605"/>
    <w:rsid w:val="000D38F4"/>
    <w:rsid w:val="000D3B1C"/>
    <w:rsid w:val="000D3BB8"/>
    <w:rsid w:val="000D3C80"/>
    <w:rsid w:val="000D3EEC"/>
    <w:rsid w:val="000D3FDF"/>
    <w:rsid w:val="000D4043"/>
    <w:rsid w:val="000D452E"/>
    <w:rsid w:val="000D47A4"/>
    <w:rsid w:val="000D49E5"/>
    <w:rsid w:val="000D4CB2"/>
    <w:rsid w:val="000D4D9A"/>
    <w:rsid w:val="000D4E65"/>
    <w:rsid w:val="000D5401"/>
    <w:rsid w:val="000D55B9"/>
    <w:rsid w:val="000D56AB"/>
    <w:rsid w:val="000D58CF"/>
    <w:rsid w:val="000D58D6"/>
    <w:rsid w:val="000D58FA"/>
    <w:rsid w:val="000D5943"/>
    <w:rsid w:val="000D5A6C"/>
    <w:rsid w:val="000D5AC3"/>
    <w:rsid w:val="000D5C10"/>
    <w:rsid w:val="000D5E21"/>
    <w:rsid w:val="000D60D2"/>
    <w:rsid w:val="000D64B6"/>
    <w:rsid w:val="000D6524"/>
    <w:rsid w:val="000D653B"/>
    <w:rsid w:val="000D6592"/>
    <w:rsid w:val="000D664A"/>
    <w:rsid w:val="000D6652"/>
    <w:rsid w:val="000D68EF"/>
    <w:rsid w:val="000D693A"/>
    <w:rsid w:val="000D6AF2"/>
    <w:rsid w:val="000D6BFE"/>
    <w:rsid w:val="000D6C40"/>
    <w:rsid w:val="000D6ECB"/>
    <w:rsid w:val="000D711F"/>
    <w:rsid w:val="000D71EF"/>
    <w:rsid w:val="000D7214"/>
    <w:rsid w:val="000D7431"/>
    <w:rsid w:val="000D76F5"/>
    <w:rsid w:val="000D76FE"/>
    <w:rsid w:val="000D798D"/>
    <w:rsid w:val="000D7AF5"/>
    <w:rsid w:val="000D7BDE"/>
    <w:rsid w:val="000D7BEC"/>
    <w:rsid w:val="000D7BF1"/>
    <w:rsid w:val="000D7E84"/>
    <w:rsid w:val="000D7EB4"/>
    <w:rsid w:val="000D7F51"/>
    <w:rsid w:val="000E0234"/>
    <w:rsid w:val="000E071E"/>
    <w:rsid w:val="000E08AE"/>
    <w:rsid w:val="000E0FD0"/>
    <w:rsid w:val="000E1058"/>
    <w:rsid w:val="000E13D0"/>
    <w:rsid w:val="000E14E3"/>
    <w:rsid w:val="000E17CA"/>
    <w:rsid w:val="000E1953"/>
    <w:rsid w:val="000E1B04"/>
    <w:rsid w:val="000E1C6D"/>
    <w:rsid w:val="000E1DA8"/>
    <w:rsid w:val="000E1F98"/>
    <w:rsid w:val="000E1FB3"/>
    <w:rsid w:val="000E2176"/>
    <w:rsid w:val="000E2318"/>
    <w:rsid w:val="000E2326"/>
    <w:rsid w:val="000E2397"/>
    <w:rsid w:val="000E23EE"/>
    <w:rsid w:val="000E242D"/>
    <w:rsid w:val="000E2445"/>
    <w:rsid w:val="000E2AD3"/>
    <w:rsid w:val="000E2C64"/>
    <w:rsid w:val="000E2E5D"/>
    <w:rsid w:val="000E305A"/>
    <w:rsid w:val="000E31AB"/>
    <w:rsid w:val="000E31C9"/>
    <w:rsid w:val="000E325F"/>
    <w:rsid w:val="000E33A4"/>
    <w:rsid w:val="000E3611"/>
    <w:rsid w:val="000E3644"/>
    <w:rsid w:val="000E374D"/>
    <w:rsid w:val="000E3865"/>
    <w:rsid w:val="000E3929"/>
    <w:rsid w:val="000E3938"/>
    <w:rsid w:val="000E39D1"/>
    <w:rsid w:val="000E3C39"/>
    <w:rsid w:val="000E3D36"/>
    <w:rsid w:val="000E3EC1"/>
    <w:rsid w:val="000E4338"/>
    <w:rsid w:val="000E4460"/>
    <w:rsid w:val="000E44BC"/>
    <w:rsid w:val="000E45CC"/>
    <w:rsid w:val="000E48FA"/>
    <w:rsid w:val="000E4CDE"/>
    <w:rsid w:val="000E4DDB"/>
    <w:rsid w:val="000E4EE5"/>
    <w:rsid w:val="000E5007"/>
    <w:rsid w:val="000E51F0"/>
    <w:rsid w:val="000E521B"/>
    <w:rsid w:val="000E551A"/>
    <w:rsid w:val="000E5531"/>
    <w:rsid w:val="000E5609"/>
    <w:rsid w:val="000E5629"/>
    <w:rsid w:val="000E5646"/>
    <w:rsid w:val="000E5B92"/>
    <w:rsid w:val="000E5EE3"/>
    <w:rsid w:val="000E5EFE"/>
    <w:rsid w:val="000E5F24"/>
    <w:rsid w:val="000E5F6D"/>
    <w:rsid w:val="000E5F84"/>
    <w:rsid w:val="000E6145"/>
    <w:rsid w:val="000E653D"/>
    <w:rsid w:val="000E681F"/>
    <w:rsid w:val="000E6A44"/>
    <w:rsid w:val="000E6E5A"/>
    <w:rsid w:val="000E7184"/>
    <w:rsid w:val="000E728B"/>
    <w:rsid w:val="000E7505"/>
    <w:rsid w:val="000E767A"/>
    <w:rsid w:val="000E777F"/>
    <w:rsid w:val="000F060D"/>
    <w:rsid w:val="000F0822"/>
    <w:rsid w:val="000F088B"/>
    <w:rsid w:val="000F094B"/>
    <w:rsid w:val="000F0C06"/>
    <w:rsid w:val="000F0D09"/>
    <w:rsid w:val="000F0E6B"/>
    <w:rsid w:val="000F0E70"/>
    <w:rsid w:val="000F0EBF"/>
    <w:rsid w:val="000F1086"/>
    <w:rsid w:val="000F166D"/>
    <w:rsid w:val="000F1677"/>
    <w:rsid w:val="000F1679"/>
    <w:rsid w:val="000F19B3"/>
    <w:rsid w:val="000F1BF6"/>
    <w:rsid w:val="000F2251"/>
    <w:rsid w:val="000F22EA"/>
    <w:rsid w:val="000F22FA"/>
    <w:rsid w:val="000F23C7"/>
    <w:rsid w:val="000F25FE"/>
    <w:rsid w:val="000F2778"/>
    <w:rsid w:val="000F2ACD"/>
    <w:rsid w:val="000F2C56"/>
    <w:rsid w:val="000F2F0C"/>
    <w:rsid w:val="000F302D"/>
    <w:rsid w:val="000F3067"/>
    <w:rsid w:val="000F32E8"/>
    <w:rsid w:val="000F36A7"/>
    <w:rsid w:val="000F36E6"/>
    <w:rsid w:val="000F3839"/>
    <w:rsid w:val="000F389F"/>
    <w:rsid w:val="000F38D5"/>
    <w:rsid w:val="000F3C51"/>
    <w:rsid w:val="000F41C5"/>
    <w:rsid w:val="000F4610"/>
    <w:rsid w:val="000F461C"/>
    <w:rsid w:val="000F46D4"/>
    <w:rsid w:val="000F4716"/>
    <w:rsid w:val="000F4726"/>
    <w:rsid w:val="000F47C0"/>
    <w:rsid w:val="000F4843"/>
    <w:rsid w:val="000F4857"/>
    <w:rsid w:val="000F48B7"/>
    <w:rsid w:val="000F4C01"/>
    <w:rsid w:val="000F4DD1"/>
    <w:rsid w:val="000F4E45"/>
    <w:rsid w:val="000F57AB"/>
    <w:rsid w:val="000F5A7B"/>
    <w:rsid w:val="000F5C95"/>
    <w:rsid w:val="000F5E51"/>
    <w:rsid w:val="000F60B4"/>
    <w:rsid w:val="000F62FB"/>
    <w:rsid w:val="000F641C"/>
    <w:rsid w:val="000F6637"/>
    <w:rsid w:val="000F666F"/>
    <w:rsid w:val="000F6681"/>
    <w:rsid w:val="000F6B97"/>
    <w:rsid w:val="000F6DC7"/>
    <w:rsid w:val="000F6E6E"/>
    <w:rsid w:val="000F6EAE"/>
    <w:rsid w:val="000F6F44"/>
    <w:rsid w:val="000F6F7D"/>
    <w:rsid w:val="000F7115"/>
    <w:rsid w:val="000F71F7"/>
    <w:rsid w:val="000F733B"/>
    <w:rsid w:val="000F73FC"/>
    <w:rsid w:val="000F74A2"/>
    <w:rsid w:val="000F7625"/>
    <w:rsid w:val="000F77FC"/>
    <w:rsid w:val="000F78A9"/>
    <w:rsid w:val="000F7B1D"/>
    <w:rsid w:val="000F7B8B"/>
    <w:rsid w:val="000F7C00"/>
    <w:rsid w:val="000F7D23"/>
    <w:rsid w:val="000F7E9B"/>
    <w:rsid w:val="000F7F9C"/>
    <w:rsid w:val="000F7FE5"/>
    <w:rsid w:val="00100204"/>
    <w:rsid w:val="00100453"/>
    <w:rsid w:val="00100498"/>
    <w:rsid w:val="00100600"/>
    <w:rsid w:val="00100638"/>
    <w:rsid w:val="0010093A"/>
    <w:rsid w:val="00100E57"/>
    <w:rsid w:val="00100F32"/>
    <w:rsid w:val="00101018"/>
    <w:rsid w:val="00101225"/>
    <w:rsid w:val="00101789"/>
    <w:rsid w:val="001017B5"/>
    <w:rsid w:val="001017E9"/>
    <w:rsid w:val="001017F0"/>
    <w:rsid w:val="0010197B"/>
    <w:rsid w:val="00101A27"/>
    <w:rsid w:val="00101B25"/>
    <w:rsid w:val="00101C1D"/>
    <w:rsid w:val="00101C77"/>
    <w:rsid w:val="00101D15"/>
    <w:rsid w:val="00101EBF"/>
    <w:rsid w:val="00101ED5"/>
    <w:rsid w:val="0010211B"/>
    <w:rsid w:val="001021F4"/>
    <w:rsid w:val="0010220C"/>
    <w:rsid w:val="00102532"/>
    <w:rsid w:val="001029D5"/>
    <w:rsid w:val="0010307C"/>
    <w:rsid w:val="001032B0"/>
    <w:rsid w:val="001036D5"/>
    <w:rsid w:val="00103844"/>
    <w:rsid w:val="001039C1"/>
    <w:rsid w:val="00103B41"/>
    <w:rsid w:val="001042B8"/>
    <w:rsid w:val="0010467E"/>
    <w:rsid w:val="0010487C"/>
    <w:rsid w:val="001048AE"/>
    <w:rsid w:val="001048EC"/>
    <w:rsid w:val="00104A38"/>
    <w:rsid w:val="00104C26"/>
    <w:rsid w:val="00104DB4"/>
    <w:rsid w:val="00104E28"/>
    <w:rsid w:val="0010535F"/>
    <w:rsid w:val="001053C6"/>
    <w:rsid w:val="00105486"/>
    <w:rsid w:val="00105504"/>
    <w:rsid w:val="001055B1"/>
    <w:rsid w:val="001055F7"/>
    <w:rsid w:val="00105F17"/>
    <w:rsid w:val="00106361"/>
    <w:rsid w:val="0010648B"/>
    <w:rsid w:val="0010665F"/>
    <w:rsid w:val="001068C4"/>
    <w:rsid w:val="00106902"/>
    <w:rsid w:val="00106B13"/>
    <w:rsid w:val="00106BD3"/>
    <w:rsid w:val="00106D5A"/>
    <w:rsid w:val="00106E72"/>
    <w:rsid w:val="00106FEA"/>
    <w:rsid w:val="001071B3"/>
    <w:rsid w:val="00107731"/>
    <w:rsid w:val="00107907"/>
    <w:rsid w:val="00107942"/>
    <w:rsid w:val="00107A92"/>
    <w:rsid w:val="00107AC1"/>
    <w:rsid w:val="00107D6B"/>
    <w:rsid w:val="00107E2A"/>
    <w:rsid w:val="00107F6E"/>
    <w:rsid w:val="00110003"/>
    <w:rsid w:val="0011036C"/>
    <w:rsid w:val="001103CE"/>
    <w:rsid w:val="00110588"/>
    <w:rsid w:val="001106D2"/>
    <w:rsid w:val="001106F8"/>
    <w:rsid w:val="001108EF"/>
    <w:rsid w:val="00110A5F"/>
    <w:rsid w:val="0011139B"/>
    <w:rsid w:val="00111458"/>
    <w:rsid w:val="0011159A"/>
    <w:rsid w:val="001116B4"/>
    <w:rsid w:val="00111840"/>
    <w:rsid w:val="0011187A"/>
    <w:rsid w:val="00111915"/>
    <w:rsid w:val="001119D5"/>
    <w:rsid w:val="00111DC3"/>
    <w:rsid w:val="0011222B"/>
    <w:rsid w:val="00112239"/>
    <w:rsid w:val="0011231A"/>
    <w:rsid w:val="00112397"/>
    <w:rsid w:val="0011242B"/>
    <w:rsid w:val="0011267F"/>
    <w:rsid w:val="00112781"/>
    <w:rsid w:val="001128D1"/>
    <w:rsid w:val="00112C1C"/>
    <w:rsid w:val="00112EEE"/>
    <w:rsid w:val="00113163"/>
    <w:rsid w:val="00113172"/>
    <w:rsid w:val="001132D8"/>
    <w:rsid w:val="00113536"/>
    <w:rsid w:val="0011355B"/>
    <w:rsid w:val="00113578"/>
    <w:rsid w:val="001135B9"/>
    <w:rsid w:val="00113849"/>
    <w:rsid w:val="00113923"/>
    <w:rsid w:val="00113A40"/>
    <w:rsid w:val="00113A6A"/>
    <w:rsid w:val="00113AEC"/>
    <w:rsid w:val="00113B20"/>
    <w:rsid w:val="00113B6E"/>
    <w:rsid w:val="00113B9E"/>
    <w:rsid w:val="00113C7B"/>
    <w:rsid w:val="00113CD9"/>
    <w:rsid w:val="00113F19"/>
    <w:rsid w:val="001142E5"/>
    <w:rsid w:val="001143A6"/>
    <w:rsid w:val="001143E4"/>
    <w:rsid w:val="00114451"/>
    <w:rsid w:val="0011453E"/>
    <w:rsid w:val="001148D3"/>
    <w:rsid w:val="001149AD"/>
    <w:rsid w:val="00114A4D"/>
    <w:rsid w:val="00114CED"/>
    <w:rsid w:val="00114E4B"/>
    <w:rsid w:val="00114E8B"/>
    <w:rsid w:val="00114FB3"/>
    <w:rsid w:val="00115090"/>
    <w:rsid w:val="001150ED"/>
    <w:rsid w:val="001150F0"/>
    <w:rsid w:val="001155A0"/>
    <w:rsid w:val="0011565A"/>
    <w:rsid w:val="0011570F"/>
    <w:rsid w:val="00115748"/>
    <w:rsid w:val="0011578E"/>
    <w:rsid w:val="001157F1"/>
    <w:rsid w:val="001159FF"/>
    <w:rsid w:val="00115C19"/>
    <w:rsid w:val="00115C8D"/>
    <w:rsid w:val="00116089"/>
    <w:rsid w:val="001160D4"/>
    <w:rsid w:val="00116227"/>
    <w:rsid w:val="001165C0"/>
    <w:rsid w:val="0011678B"/>
    <w:rsid w:val="00116B26"/>
    <w:rsid w:val="00116BC6"/>
    <w:rsid w:val="00116EF8"/>
    <w:rsid w:val="00117377"/>
    <w:rsid w:val="0011757A"/>
    <w:rsid w:val="00117628"/>
    <w:rsid w:val="0011766E"/>
    <w:rsid w:val="0011772E"/>
    <w:rsid w:val="001178E8"/>
    <w:rsid w:val="0011798D"/>
    <w:rsid w:val="00120118"/>
    <w:rsid w:val="00120269"/>
    <w:rsid w:val="0012032F"/>
    <w:rsid w:val="00120523"/>
    <w:rsid w:val="001206F6"/>
    <w:rsid w:val="001208E0"/>
    <w:rsid w:val="00120957"/>
    <w:rsid w:val="001209ED"/>
    <w:rsid w:val="00120ABA"/>
    <w:rsid w:val="00120BD6"/>
    <w:rsid w:val="00120D9B"/>
    <w:rsid w:val="00120ED6"/>
    <w:rsid w:val="00121357"/>
    <w:rsid w:val="001214D9"/>
    <w:rsid w:val="0012171C"/>
    <w:rsid w:val="0012175B"/>
    <w:rsid w:val="001217A2"/>
    <w:rsid w:val="00121BCC"/>
    <w:rsid w:val="00121E45"/>
    <w:rsid w:val="00121FF6"/>
    <w:rsid w:val="001221EC"/>
    <w:rsid w:val="001225CC"/>
    <w:rsid w:val="00122617"/>
    <w:rsid w:val="00122823"/>
    <w:rsid w:val="00122859"/>
    <w:rsid w:val="001234D6"/>
    <w:rsid w:val="00123566"/>
    <w:rsid w:val="001235EE"/>
    <w:rsid w:val="001237D7"/>
    <w:rsid w:val="00123AD5"/>
    <w:rsid w:val="00123B63"/>
    <w:rsid w:val="00123C28"/>
    <w:rsid w:val="00123D45"/>
    <w:rsid w:val="00123FC2"/>
    <w:rsid w:val="00123FC4"/>
    <w:rsid w:val="00124285"/>
    <w:rsid w:val="001242B1"/>
    <w:rsid w:val="0012439A"/>
    <w:rsid w:val="001243D8"/>
    <w:rsid w:val="001244BB"/>
    <w:rsid w:val="001244DB"/>
    <w:rsid w:val="001245B5"/>
    <w:rsid w:val="001246A1"/>
    <w:rsid w:val="00124733"/>
    <w:rsid w:val="00124826"/>
    <w:rsid w:val="001248C4"/>
    <w:rsid w:val="001248F5"/>
    <w:rsid w:val="00124BCE"/>
    <w:rsid w:val="00124CD6"/>
    <w:rsid w:val="00124E87"/>
    <w:rsid w:val="00124F7D"/>
    <w:rsid w:val="00124F8E"/>
    <w:rsid w:val="0012530B"/>
    <w:rsid w:val="0012553D"/>
    <w:rsid w:val="001256C7"/>
    <w:rsid w:val="00125AD5"/>
    <w:rsid w:val="00125CB3"/>
    <w:rsid w:val="0012626F"/>
    <w:rsid w:val="001262A4"/>
    <w:rsid w:val="0012669B"/>
    <w:rsid w:val="0012681F"/>
    <w:rsid w:val="0012685E"/>
    <w:rsid w:val="001268ED"/>
    <w:rsid w:val="00126ADE"/>
    <w:rsid w:val="00126E83"/>
    <w:rsid w:val="00126FEC"/>
    <w:rsid w:val="00127068"/>
    <w:rsid w:val="0012708B"/>
    <w:rsid w:val="0012717D"/>
    <w:rsid w:val="0012736C"/>
    <w:rsid w:val="001274D0"/>
    <w:rsid w:val="0012791D"/>
    <w:rsid w:val="001279A4"/>
    <w:rsid w:val="00127BED"/>
    <w:rsid w:val="00127F81"/>
    <w:rsid w:val="00130294"/>
    <w:rsid w:val="001302BD"/>
    <w:rsid w:val="001302DC"/>
    <w:rsid w:val="001303F8"/>
    <w:rsid w:val="0013053B"/>
    <w:rsid w:val="001307AB"/>
    <w:rsid w:val="001307ED"/>
    <w:rsid w:val="00130828"/>
    <w:rsid w:val="001308A6"/>
    <w:rsid w:val="00130932"/>
    <w:rsid w:val="001309CA"/>
    <w:rsid w:val="00130E63"/>
    <w:rsid w:val="0013113A"/>
    <w:rsid w:val="00131281"/>
    <w:rsid w:val="001314B4"/>
    <w:rsid w:val="001314F2"/>
    <w:rsid w:val="00131824"/>
    <w:rsid w:val="001319A8"/>
    <w:rsid w:val="00131B2E"/>
    <w:rsid w:val="00131B5F"/>
    <w:rsid w:val="00131D3C"/>
    <w:rsid w:val="00131E47"/>
    <w:rsid w:val="001320E2"/>
    <w:rsid w:val="0013230F"/>
    <w:rsid w:val="00132347"/>
    <w:rsid w:val="00132675"/>
    <w:rsid w:val="001328E6"/>
    <w:rsid w:val="0013291A"/>
    <w:rsid w:val="00132D89"/>
    <w:rsid w:val="001330CF"/>
    <w:rsid w:val="00133144"/>
    <w:rsid w:val="0013329E"/>
    <w:rsid w:val="001333BF"/>
    <w:rsid w:val="00133587"/>
    <w:rsid w:val="00133698"/>
    <w:rsid w:val="0013378E"/>
    <w:rsid w:val="00133AC7"/>
    <w:rsid w:val="00133B03"/>
    <w:rsid w:val="00133EA0"/>
    <w:rsid w:val="00133F90"/>
    <w:rsid w:val="00133FBC"/>
    <w:rsid w:val="00134088"/>
    <w:rsid w:val="0013495E"/>
    <w:rsid w:val="00134D8E"/>
    <w:rsid w:val="001350F2"/>
    <w:rsid w:val="0013520C"/>
    <w:rsid w:val="001352D1"/>
    <w:rsid w:val="001352D4"/>
    <w:rsid w:val="00135392"/>
    <w:rsid w:val="00135531"/>
    <w:rsid w:val="00135576"/>
    <w:rsid w:val="00135581"/>
    <w:rsid w:val="001355CB"/>
    <w:rsid w:val="001357CD"/>
    <w:rsid w:val="001358AF"/>
    <w:rsid w:val="00135954"/>
    <w:rsid w:val="00135C89"/>
    <w:rsid w:val="00135FFB"/>
    <w:rsid w:val="001362C4"/>
    <w:rsid w:val="0013654A"/>
    <w:rsid w:val="001365B8"/>
    <w:rsid w:val="00136AEF"/>
    <w:rsid w:val="00136C83"/>
    <w:rsid w:val="00136EC8"/>
    <w:rsid w:val="00136FF1"/>
    <w:rsid w:val="0013701D"/>
    <w:rsid w:val="0013729E"/>
    <w:rsid w:val="001372E7"/>
    <w:rsid w:val="001372EC"/>
    <w:rsid w:val="0013739D"/>
    <w:rsid w:val="00137491"/>
    <w:rsid w:val="00137681"/>
    <w:rsid w:val="00137776"/>
    <w:rsid w:val="001377F7"/>
    <w:rsid w:val="001378ED"/>
    <w:rsid w:val="00137B03"/>
    <w:rsid w:val="00137B0A"/>
    <w:rsid w:val="00137B88"/>
    <w:rsid w:val="00137DFF"/>
    <w:rsid w:val="00137F45"/>
    <w:rsid w:val="0014039C"/>
    <w:rsid w:val="0014044B"/>
    <w:rsid w:val="00140463"/>
    <w:rsid w:val="001407E3"/>
    <w:rsid w:val="00140A4C"/>
    <w:rsid w:val="00140A6F"/>
    <w:rsid w:val="00140BAE"/>
    <w:rsid w:val="00140CB7"/>
    <w:rsid w:val="00140D92"/>
    <w:rsid w:val="00140F40"/>
    <w:rsid w:val="00141078"/>
    <w:rsid w:val="0014133C"/>
    <w:rsid w:val="001417F9"/>
    <w:rsid w:val="00141878"/>
    <w:rsid w:val="00141A6C"/>
    <w:rsid w:val="00141BAF"/>
    <w:rsid w:val="0014213E"/>
    <w:rsid w:val="00142204"/>
    <w:rsid w:val="00142382"/>
    <w:rsid w:val="0014250A"/>
    <w:rsid w:val="001425C3"/>
    <w:rsid w:val="00142857"/>
    <w:rsid w:val="00142A55"/>
    <w:rsid w:val="00142B38"/>
    <w:rsid w:val="00142B67"/>
    <w:rsid w:val="00142BA7"/>
    <w:rsid w:val="00142E9C"/>
    <w:rsid w:val="00142FFE"/>
    <w:rsid w:val="001433F3"/>
    <w:rsid w:val="0014340E"/>
    <w:rsid w:val="0014348F"/>
    <w:rsid w:val="00143871"/>
    <w:rsid w:val="001438E5"/>
    <w:rsid w:val="001439EB"/>
    <w:rsid w:val="00143D6E"/>
    <w:rsid w:val="0014428E"/>
    <w:rsid w:val="001442A5"/>
    <w:rsid w:val="00144548"/>
    <w:rsid w:val="001447EF"/>
    <w:rsid w:val="0014484A"/>
    <w:rsid w:val="00144ADC"/>
    <w:rsid w:val="0014506C"/>
    <w:rsid w:val="001453BF"/>
    <w:rsid w:val="00145687"/>
    <w:rsid w:val="001456A0"/>
    <w:rsid w:val="00145835"/>
    <w:rsid w:val="00145CA8"/>
    <w:rsid w:val="0014618A"/>
    <w:rsid w:val="001463C5"/>
    <w:rsid w:val="00146545"/>
    <w:rsid w:val="0014654C"/>
    <w:rsid w:val="001467C4"/>
    <w:rsid w:val="001469E9"/>
    <w:rsid w:val="00146CDD"/>
    <w:rsid w:val="00146D54"/>
    <w:rsid w:val="00146D99"/>
    <w:rsid w:val="00146E84"/>
    <w:rsid w:val="00147028"/>
    <w:rsid w:val="001472FA"/>
    <w:rsid w:val="0014730A"/>
    <w:rsid w:val="00147654"/>
    <w:rsid w:val="00147996"/>
    <w:rsid w:val="00147C64"/>
    <w:rsid w:val="00147CA9"/>
    <w:rsid w:val="00147CCF"/>
    <w:rsid w:val="00150197"/>
    <w:rsid w:val="00150641"/>
    <w:rsid w:val="0015082C"/>
    <w:rsid w:val="001508D9"/>
    <w:rsid w:val="00150946"/>
    <w:rsid w:val="0015097E"/>
    <w:rsid w:val="00150A7D"/>
    <w:rsid w:val="00150AAF"/>
    <w:rsid w:val="00150B19"/>
    <w:rsid w:val="00150D01"/>
    <w:rsid w:val="00150F27"/>
    <w:rsid w:val="00151083"/>
    <w:rsid w:val="001513F7"/>
    <w:rsid w:val="00151476"/>
    <w:rsid w:val="0015167C"/>
    <w:rsid w:val="001516BD"/>
    <w:rsid w:val="001517A1"/>
    <w:rsid w:val="001517E3"/>
    <w:rsid w:val="00151834"/>
    <w:rsid w:val="00151A4B"/>
    <w:rsid w:val="00151B1D"/>
    <w:rsid w:val="00152137"/>
    <w:rsid w:val="0015224F"/>
    <w:rsid w:val="00152344"/>
    <w:rsid w:val="00152407"/>
    <w:rsid w:val="0015244A"/>
    <w:rsid w:val="001525A1"/>
    <w:rsid w:val="00152607"/>
    <w:rsid w:val="00152710"/>
    <w:rsid w:val="00152736"/>
    <w:rsid w:val="0015288F"/>
    <w:rsid w:val="001529A6"/>
    <w:rsid w:val="00152D84"/>
    <w:rsid w:val="00152E1F"/>
    <w:rsid w:val="00153039"/>
    <w:rsid w:val="00153212"/>
    <w:rsid w:val="001534FC"/>
    <w:rsid w:val="0015367C"/>
    <w:rsid w:val="00153A7D"/>
    <w:rsid w:val="00153B8A"/>
    <w:rsid w:val="00153E8F"/>
    <w:rsid w:val="00153EF4"/>
    <w:rsid w:val="00154032"/>
    <w:rsid w:val="00154075"/>
    <w:rsid w:val="001540CD"/>
    <w:rsid w:val="00154107"/>
    <w:rsid w:val="00154270"/>
    <w:rsid w:val="00154371"/>
    <w:rsid w:val="00154529"/>
    <w:rsid w:val="00154576"/>
    <w:rsid w:val="00154669"/>
    <w:rsid w:val="00154885"/>
    <w:rsid w:val="001549C9"/>
    <w:rsid w:val="00154AE4"/>
    <w:rsid w:val="00154B2D"/>
    <w:rsid w:val="00154C8D"/>
    <w:rsid w:val="00154D06"/>
    <w:rsid w:val="00154E88"/>
    <w:rsid w:val="001550DC"/>
    <w:rsid w:val="0015512B"/>
    <w:rsid w:val="001554C1"/>
    <w:rsid w:val="001554FC"/>
    <w:rsid w:val="00155592"/>
    <w:rsid w:val="0015561E"/>
    <w:rsid w:val="00155636"/>
    <w:rsid w:val="00155C7D"/>
    <w:rsid w:val="00155EDD"/>
    <w:rsid w:val="0015611D"/>
    <w:rsid w:val="0015623E"/>
    <w:rsid w:val="00156388"/>
    <w:rsid w:val="0015638D"/>
    <w:rsid w:val="001566C2"/>
    <w:rsid w:val="0015680E"/>
    <w:rsid w:val="00156AF0"/>
    <w:rsid w:val="00156CCE"/>
    <w:rsid w:val="00156CDC"/>
    <w:rsid w:val="00156E73"/>
    <w:rsid w:val="00156F11"/>
    <w:rsid w:val="0015722D"/>
    <w:rsid w:val="0015764F"/>
    <w:rsid w:val="001577DE"/>
    <w:rsid w:val="001578C0"/>
    <w:rsid w:val="00157A37"/>
    <w:rsid w:val="00157C69"/>
    <w:rsid w:val="00157CB1"/>
    <w:rsid w:val="00160088"/>
    <w:rsid w:val="00160200"/>
    <w:rsid w:val="001602B0"/>
    <w:rsid w:val="00160401"/>
    <w:rsid w:val="0016055D"/>
    <w:rsid w:val="00160561"/>
    <w:rsid w:val="001606C6"/>
    <w:rsid w:val="00160739"/>
    <w:rsid w:val="00160DDA"/>
    <w:rsid w:val="00160FA5"/>
    <w:rsid w:val="001611C2"/>
    <w:rsid w:val="0016129D"/>
    <w:rsid w:val="001612B0"/>
    <w:rsid w:val="00161600"/>
    <w:rsid w:val="0016160E"/>
    <w:rsid w:val="00161838"/>
    <w:rsid w:val="00161C32"/>
    <w:rsid w:val="00161C39"/>
    <w:rsid w:val="00162003"/>
    <w:rsid w:val="00162266"/>
    <w:rsid w:val="0016263F"/>
    <w:rsid w:val="0016269E"/>
    <w:rsid w:val="001626E1"/>
    <w:rsid w:val="00162961"/>
    <w:rsid w:val="00162A03"/>
    <w:rsid w:val="00162A06"/>
    <w:rsid w:val="00162B20"/>
    <w:rsid w:val="00162BF9"/>
    <w:rsid w:val="00162F6B"/>
    <w:rsid w:val="001631A6"/>
    <w:rsid w:val="00163647"/>
    <w:rsid w:val="0016369A"/>
    <w:rsid w:val="00163B40"/>
    <w:rsid w:val="00163C30"/>
    <w:rsid w:val="00163D57"/>
    <w:rsid w:val="00163D66"/>
    <w:rsid w:val="00163DA1"/>
    <w:rsid w:val="00163F02"/>
    <w:rsid w:val="00163FFA"/>
    <w:rsid w:val="0016408F"/>
    <w:rsid w:val="001640D3"/>
    <w:rsid w:val="001644A2"/>
    <w:rsid w:val="00164A1F"/>
    <w:rsid w:val="00164AAC"/>
    <w:rsid w:val="00164BAB"/>
    <w:rsid w:val="00164F17"/>
    <w:rsid w:val="00165065"/>
    <w:rsid w:val="00165133"/>
    <w:rsid w:val="0016517D"/>
    <w:rsid w:val="001651EB"/>
    <w:rsid w:val="0016521B"/>
    <w:rsid w:val="0016534F"/>
    <w:rsid w:val="0016557D"/>
    <w:rsid w:val="00165687"/>
    <w:rsid w:val="0016574C"/>
    <w:rsid w:val="0016586A"/>
    <w:rsid w:val="00165937"/>
    <w:rsid w:val="00165999"/>
    <w:rsid w:val="00165CB5"/>
    <w:rsid w:val="00165EBB"/>
    <w:rsid w:val="00165F2F"/>
    <w:rsid w:val="00166069"/>
    <w:rsid w:val="001660CC"/>
    <w:rsid w:val="001662CA"/>
    <w:rsid w:val="001664D1"/>
    <w:rsid w:val="001668CA"/>
    <w:rsid w:val="00166A1A"/>
    <w:rsid w:val="00166A87"/>
    <w:rsid w:val="00166B87"/>
    <w:rsid w:val="00166B92"/>
    <w:rsid w:val="00166C88"/>
    <w:rsid w:val="00166CD3"/>
    <w:rsid w:val="00166E4D"/>
    <w:rsid w:val="00166E55"/>
    <w:rsid w:val="00166EE5"/>
    <w:rsid w:val="00166FEB"/>
    <w:rsid w:val="00167024"/>
    <w:rsid w:val="00167136"/>
    <w:rsid w:val="0016716A"/>
    <w:rsid w:val="00167180"/>
    <w:rsid w:val="001676DF"/>
    <w:rsid w:val="0016773E"/>
    <w:rsid w:val="00167BD6"/>
    <w:rsid w:val="001701E8"/>
    <w:rsid w:val="001702C4"/>
    <w:rsid w:val="001705C6"/>
    <w:rsid w:val="001709E5"/>
    <w:rsid w:val="00170C3B"/>
    <w:rsid w:val="00170E00"/>
    <w:rsid w:val="00170E99"/>
    <w:rsid w:val="00170EA5"/>
    <w:rsid w:val="00170F61"/>
    <w:rsid w:val="00170F75"/>
    <w:rsid w:val="00170F9F"/>
    <w:rsid w:val="00171060"/>
    <w:rsid w:val="00171114"/>
    <w:rsid w:val="00171675"/>
    <w:rsid w:val="001717FC"/>
    <w:rsid w:val="001719FA"/>
    <w:rsid w:val="00171A3D"/>
    <w:rsid w:val="00171B0E"/>
    <w:rsid w:val="0017202E"/>
    <w:rsid w:val="00172056"/>
    <w:rsid w:val="00172108"/>
    <w:rsid w:val="001723D2"/>
    <w:rsid w:val="00172499"/>
    <w:rsid w:val="00172F76"/>
    <w:rsid w:val="00173204"/>
    <w:rsid w:val="00173411"/>
    <w:rsid w:val="001736EC"/>
    <w:rsid w:val="001739EA"/>
    <w:rsid w:val="00173DCE"/>
    <w:rsid w:val="00173EF7"/>
    <w:rsid w:val="00173F77"/>
    <w:rsid w:val="00174329"/>
    <w:rsid w:val="0017438E"/>
    <w:rsid w:val="00174405"/>
    <w:rsid w:val="001745E7"/>
    <w:rsid w:val="0017472B"/>
    <w:rsid w:val="001748F0"/>
    <w:rsid w:val="001748F3"/>
    <w:rsid w:val="0017496B"/>
    <w:rsid w:val="00174C4C"/>
    <w:rsid w:val="00174DE3"/>
    <w:rsid w:val="00174DE9"/>
    <w:rsid w:val="0017517A"/>
    <w:rsid w:val="0017522F"/>
    <w:rsid w:val="001753A8"/>
    <w:rsid w:val="00175573"/>
    <w:rsid w:val="001755AF"/>
    <w:rsid w:val="001756AD"/>
    <w:rsid w:val="00175751"/>
    <w:rsid w:val="00175804"/>
    <w:rsid w:val="00175A25"/>
    <w:rsid w:val="00175A93"/>
    <w:rsid w:val="00175C2B"/>
    <w:rsid w:val="00175F26"/>
    <w:rsid w:val="00175F94"/>
    <w:rsid w:val="00175FA6"/>
    <w:rsid w:val="0017615F"/>
    <w:rsid w:val="001761D6"/>
    <w:rsid w:val="0017620B"/>
    <w:rsid w:val="00176284"/>
    <w:rsid w:val="0017639C"/>
    <w:rsid w:val="001763E3"/>
    <w:rsid w:val="00176447"/>
    <w:rsid w:val="0017678F"/>
    <w:rsid w:val="001767C8"/>
    <w:rsid w:val="00176975"/>
    <w:rsid w:val="00176AA8"/>
    <w:rsid w:val="00176F79"/>
    <w:rsid w:val="00177181"/>
    <w:rsid w:val="00177209"/>
    <w:rsid w:val="0017738E"/>
    <w:rsid w:val="001773A6"/>
    <w:rsid w:val="00177472"/>
    <w:rsid w:val="0017755E"/>
    <w:rsid w:val="001777B6"/>
    <w:rsid w:val="00177801"/>
    <w:rsid w:val="0017781D"/>
    <w:rsid w:val="00177927"/>
    <w:rsid w:val="001779B6"/>
    <w:rsid w:val="00177CB8"/>
    <w:rsid w:val="00177E3B"/>
    <w:rsid w:val="00177F24"/>
    <w:rsid w:val="00177FC8"/>
    <w:rsid w:val="00180016"/>
    <w:rsid w:val="00180049"/>
    <w:rsid w:val="0018020D"/>
    <w:rsid w:val="00180732"/>
    <w:rsid w:val="00180A77"/>
    <w:rsid w:val="00180C0E"/>
    <w:rsid w:val="00180D78"/>
    <w:rsid w:val="001811A1"/>
    <w:rsid w:val="001811D6"/>
    <w:rsid w:val="0018126E"/>
    <w:rsid w:val="001813F2"/>
    <w:rsid w:val="001814E5"/>
    <w:rsid w:val="001814ED"/>
    <w:rsid w:val="001818BC"/>
    <w:rsid w:val="00181ABC"/>
    <w:rsid w:val="001822EA"/>
    <w:rsid w:val="0018278C"/>
    <w:rsid w:val="00182837"/>
    <w:rsid w:val="00182AD0"/>
    <w:rsid w:val="00182C12"/>
    <w:rsid w:val="00182C91"/>
    <w:rsid w:val="00182E89"/>
    <w:rsid w:val="00182FAF"/>
    <w:rsid w:val="00183169"/>
    <w:rsid w:val="00183244"/>
    <w:rsid w:val="0018365E"/>
    <w:rsid w:val="00183666"/>
    <w:rsid w:val="001836F8"/>
    <w:rsid w:val="00183901"/>
    <w:rsid w:val="00183A2C"/>
    <w:rsid w:val="00183CED"/>
    <w:rsid w:val="00183E7F"/>
    <w:rsid w:val="00183F68"/>
    <w:rsid w:val="00184107"/>
    <w:rsid w:val="00184311"/>
    <w:rsid w:val="0018483F"/>
    <w:rsid w:val="00184C1A"/>
    <w:rsid w:val="0018506E"/>
    <w:rsid w:val="001852E0"/>
    <w:rsid w:val="0018546E"/>
    <w:rsid w:val="00185618"/>
    <w:rsid w:val="00185712"/>
    <w:rsid w:val="00185753"/>
    <w:rsid w:val="00185758"/>
    <w:rsid w:val="0018582F"/>
    <w:rsid w:val="00185A60"/>
    <w:rsid w:val="00185D7B"/>
    <w:rsid w:val="00185DCB"/>
    <w:rsid w:val="001861D6"/>
    <w:rsid w:val="00186220"/>
    <w:rsid w:val="0018625D"/>
    <w:rsid w:val="001864CA"/>
    <w:rsid w:val="00186837"/>
    <w:rsid w:val="0018686E"/>
    <w:rsid w:val="0018699D"/>
    <w:rsid w:val="00186B48"/>
    <w:rsid w:val="00186DD8"/>
    <w:rsid w:val="00186E8F"/>
    <w:rsid w:val="00186FB7"/>
    <w:rsid w:val="001874E2"/>
    <w:rsid w:val="00187612"/>
    <w:rsid w:val="00187A99"/>
    <w:rsid w:val="00187AAA"/>
    <w:rsid w:val="00187BE6"/>
    <w:rsid w:val="00187C06"/>
    <w:rsid w:val="00187CB3"/>
    <w:rsid w:val="00190006"/>
    <w:rsid w:val="00190434"/>
    <w:rsid w:val="0019052D"/>
    <w:rsid w:val="001906FE"/>
    <w:rsid w:val="0019089B"/>
    <w:rsid w:val="0019095E"/>
    <w:rsid w:val="001909A5"/>
    <w:rsid w:val="00190B37"/>
    <w:rsid w:val="00190CC2"/>
    <w:rsid w:val="00190EE9"/>
    <w:rsid w:val="00190F3B"/>
    <w:rsid w:val="00191319"/>
    <w:rsid w:val="00191442"/>
    <w:rsid w:val="0019150E"/>
    <w:rsid w:val="00191558"/>
    <w:rsid w:val="00191566"/>
    <w:rsid w:val="001915CC"/>
    <w:rsid w:val="00191692"/>
    <w:rsid w:val="00191A21"/>
    <w:rsid w:val="00191BC5"/>
    <w:rsid w:val="00192034"/>
    <w:rsid w:val="001922B7"/>
    <w:rsid w:val="00192309"/>
    <w:rsid w:val="001926C8"/>
    <w:rsid w:val="00192973"/>
    <w:rsid w:val="00192BA6"/>
    <w:rsid w:val="00192BC6"/>
    <w:rsid w:val="0019301A"/>
    <w:rsid w:val="0019341E"/>
    <w:rsid w:val="0019361D"/>
    <w:rsid w:val="00193B13"/>
    <w:rsid w:val="00193C13"/>
    <w:rsid w:val="00193C7C"/>
    <w:rsid w:val="00193DDE"/>
    <w:rsid w:val="00193E1F"/>
    <w:rsid w:val="00193F01"/>
    <w:rsid w:val="00193F34"/>
    <w:rsid w:val="0019401C"/>
    <w:rsid w:val="0019443A"/>
    <w:rsid w:val="00194655"/>
    <w:rsid w:val="001948D8"/>
    <w:rsid w:val="0019490B"/>
    <w:rsid w:val="001949B3"/>
    <w:rsid w:val="00194CC1"/>
    <w:rsid w:val="00194D1F"/>
    <w:rsid w:val="00194FC3"/>
    <w:rsid w:val="00195313"/>
    <w:rsid w:val="00195417"/>
    <w:rsid w:val="00195A15"/>
    <w:rsid w:val="00195CF0"/>
    <w:rsid w:val="001960E3"/>
    <w:rsid w:val="00196162"/>
    <w:rsid w:val="0019624B"/>
    <w:rsid w:val="001962B9"/>
    <w:rsid w:val="001963BA"/>
    <w:rsid w:val="0019652C"/>
    <w:rsid w:val="00196577"/>
    <w:rsid w:val="001975F6"/>
    <w:rsid w:val="001975FC"/>
    <w:rsid w:val="00197805"/>
    <w:rsid w:val="00197A07"/>
    <w:rsid w:val="00197CF7"/>
    <w:rsid w:val="00197F0F"/>
    <w:rsid w:val="001A0514"/>
    <w:rsid w:val="001A06D9"/>
    <w:rsid w:val="001A0DE2"/>
    <w:rsid w:val="001A0E0E"/>
    <w:rsid w:val="001A0F90"/>
    <w:rsid w:val="001A11A2"/>
    <w:rsid w:val="001A11F0"/>
    <w:rsid w:val="001A1256"/>
    <w:rsid w:val="001A13B6"/>
    <w:rsid w:val="001A1583"/>
    <w:rsid w:val="001A17D6"/>
    <w:rsid w:val="001A1BA1"/>
    <w:rsid w:val="001A1BF2"/>
    <w:rsid w:val="001A1C8F"/>
    <w:rsid w:val="001A2000"/>
    <w:rsid w:val="001A2168"/>
    <w:rsid w:val="001A2271"/>
    <w:rsid w:val="001A227C"/>
    <w:rsid w:val="001A2536"/>
    <w:rsid w:val="001A254E"/>
    <w:rsid w:val="001A29AB"/>
    <w:rsid w:val="001A2A5F"/>
    <w:rsid w:val="001A30B3"/>
    <w:rsid w:val="001A32FD"/>
    <w:rsid w:val="001A3574"/>
    <w:rsid w:val="001A3693"/>
    <w:rsid w:val="001A391E"/>
    <w:rsid w:val="001A3C7E"/>
    <w:rsid w:val="001A3D41"/>
    <w:rsid w:val="001A3E59"/>
    <w:rsid w:val="001A40A5"/>
    <w:rsid w:val="001A4139"/>
    <w:rsid w:val="001A4201"/>
    <w:rsid w:val="001A424C"/>
    <w:rsid w:val="001A42CB"/>
    <w:rsid w:val="001A47CC"/>
    <w:rsid w:val="001A47F9"/>
    <w:rsid w:val="001A4830"/>
    <w:rsid w:val="001A4856"/>
    <w:rsid w:val="001A4869"/>
    <w:rsid w:val="001A49B0"/>
    <w:rsid w:val="001A4A82"/>
    <w:rsid w:val="001A4B95"/>
    <w:rsid w:val="001A4BF8"/>
    <w:rsid w:val="001A4CA6"/>
    <w:rsid w:val="001A4D43"/>
    <w:rsid w:val="001A4DF7"/>
    <w:rsid w:val="001A5048"/>
    <w:rsid w:val="001A51BE"/>
    <w:rsid w:val="001A51D9"/>
    <w:rsid w:val="001A57D2"/>
    <w:rsid w:val="001A5907"/>
    <w:rsid w:val="001A5CEA"/>
    <w:rsid w:val="001A6227"/>
    <w:rsid w:val="001A63F5"/>
    <w:rsid w:val="001A640A"/>
    <w:rsid w:val="001A645A"/>
    <w:rsid w:val="001A64BF"/>
    <w:rsid w:val="001A6539"/>
    <w:rsid w:val="001A678E"/>
    <w:rsid w:val="001A68D7"/>
    <w:rsid w:val="001A699A"/>
    <w:rsid w:val="001A6A0A"/>
    <w:rsid w:val="001A6B4B"/>
    <w:rsid w:val="001A6D9E"/>
    <w:rsid w:val="001A6E29"/>
    <w:rsid w:val="001A6ED3"/>
    <w:rsid w:val="001A6EE1"/>
    <w:rsid w:val="001A6FE4"/>
    <w:rsid w:val="001A70BF"/>
    <w:rsid w:val="001A72EE"/>
    <w:rsid w:val="001A73DC"/>
    <w:rsid w:val="001A74CE"/>
    <w:rsid w:val="001A7B46"/>
    <w:rsid w:val="001A7CBD"/>
    <w:rsid w:val="001A7E36"/>
    <w:rsid w:val="001A7ED4"/>
    <w:rsid w:val="001B0174"/>
    <w:rsid w:val="001B049D"/>
    <w:rsid w:val="001B04F1"/>
    <w:rsid w:val="001B097D"/>
    <w:rsid w:val="001B0C62"/>
    <w:rsid w:val="001B0CC2"/>
    <w:rsid w:val="001B0D79"/>
    <w:rsid w:val="001B0DA5"/>
    <w:rsid w:val="001B0F5E"/>
    <w:rsid w:val="001B11AF"/>
    <w:rsid w:val="001B11CB"/>
    <w:rsid w:val="001B157A"/>
    <w:rsid w:val="001B16A7"/>
    <w:rsid w:val="001B18C9"/>
    <w:rsid w:val="001B1A57"/>
    <w:rsid w:val="001B1C98"/>
    <w:rsid w:val="001B1EF6"/>
    <w:rsid w:val="001B1F2B"/>
    <w:rsid w:val="001B1F6F"/>
    <w:rsid w:val="001B1FA5"/>
    <w:rsid w:val="001B230C"/>
    <w:rsid w:val="001B23BC"/>
    <w:rsid w:val="001B23D9"/>
    <w:rsid w:val="001B2612"/>
    <w:rsid w:val="001B2680"/>
    <w:rsid w:val="001B2872"/>
    <w:rsid w:val="001B2AE6"/>
    <w:rsid w:val="001B2B1D"/>
    <w:rsid w:val="001B2CF3"/>
    <w:rsid w:val="001B2D47"/>
    <w:rsid w:val="001B304F"/>
    <w:rsid w:val="001B320A"/>
    <w:rsid w:val="001B37A3"/>
    <w:rsid w:val="001B38C9"/>
    <w:rsid w:val="001B3949"/>
    <w:rsid w:val="001B3971"/>
    <w:rsid w:val="001B3C3A"/>
    <w:rsid w:val="001B3C54"/>
    <w:rsid w:val="001B3DCE"/>
    <w:rsid w:val="001B3DE3"/>
    <w:rsid w:val="001B4120"/>
    <w:rsid w:val="001B4165"/>
    <w:rsid w:val="001B4207"/>
    <w:rsid w:val="001B46DB"/>
    <w:rsid w:val="001B48F8"/>
    <w:rsid w:val="001B4C0B"/>
    <w:rsid w:val="001B4C89"/>
    <w:rsid w:val="001B4F66"/>
    <w:rsid w:val="001B507C"/>
    <w:rsid w:val="001B50CE"/>
    <w:rsid w:val="001B5169"/>
    <w:rsid w:val="001B53A1"/>
    <w:rsid w:val="001B56F9"/>
    <w:rsid w:val="001B57C2"/>
    <w:rsid w:val="001B5A93"/>
    <w:rsid w:val="001B5AC7"/>
    <w:rsid w:val="001B5E32"/>
    <w:rsid w:val="001B5E59"/>
    <w:rsid w:val="001B5F67"/>
    <w:rsid w:val="001B6025"/>
    <w:rsid w:val="001B63A2"/>
    <w:rsid w:val="001B642F"/>
    <w:rsid w:val="001B6653"/>
    <w:rsid w:val="001B6799"/>
    <w:rsid w:val="001B685D"/>
    <w:rsid w:val="001B6B6C"/>
    <w:rsid w:val="001B6FDD"/>
    <w:rsid w:val="001B7045"/>
    <w:rsid w:val="001B70FF"/>
    <w:rsid w:val="001B71E0"/>
    <w:rsid w:val="001B721D"/>
    <w:rsid w:val="001B725D"/>
    <w:rsid w:val="001B737A"/>
    <w:rsid w:val="001B74C0"/>
    <w:rsid w:val="001B7A5D"/>
    <w:rsid w:val="001B7B49"/>
    <w:rsid w:val="001B7C8A"/>
    <w:rsid w:val="001B7F73"/>
    <w:rsid w:val="001C001B"/>
    <w:rsid w:val="001C0239"/>
    <w:rsid w:val="001C0265"/>
    <w:rsid w:val="001C08D5"/>
    <w:rsid w:val="001C0AEB"/>
    <w:rsid w:val="001C0BEC"/>
    <w:rsid w:val="001C0C20"/>
    <w:rsid w:val="001C1057"/>
    <w:rsid w:val="001C1519"/>
    <w:rsid w:val="001C16AA"/>
    <w:rsid w:val="001C1BDF"/>
    <w:rsid w:val="001C1D1E"/>
    <w:rsid w:val="001C1D90"/>
    <w:rsid w:val="001C1EEA"/>
    <w:rsid w:val="001C1F90"/>
    <w:rsid w:val="001C2324"/>
    <w:rsid w:val="001C270F"/>
    <w:rsid w:val="001C27AF"/>
    <w:rsid w:val="001C2ABA"/>
    <w:rsid w:val="001C2CE2"/>
    <w:rsid w:val="001C2E39"/>
    <w:rsid w:val="001C2E4E"/>
    <w:rsid w:val="001C2ED2"/>
    <w:rsid w:val="001C3237"/>
    <w:rsid w:val="001C36F1"/>
    <w:rsid w:val="001C3932"/>
    <w:rsid w:val="001C3976"/>
    <w:rsid w:val="001C399A"/>
    <w:rsid w:val="001C3A2A"/>
    <w:rsid w:val="001C3BDB"/>
    <w:rsid w:val="001C3DB3"/>
    <w:rsid w:val="001C3DFE"/>
    <w:rsid w:val="001C4018"/>
    <w:rsid w:val="001C406B"/>
    <w:rsid w:val="001C4475"/>
    <w:rsid w:val="001C44EF"/>
    <w:rsid w:val="001C4671"/>
    <w:rsid w:val="001C46A7"/>
    <w:rsid w:val="001C47DC"/>
    <w:rsid w:val="001C493E"/>
    <w:rsid w:val="001C4A02"/>
    <w:rsid w:val="001C4BCC"/>
    <w:rsid w:val="001C4DB7"/>
    <w:rsid w:val="001C4E2D"/>
    <w:rsid w:val="001C4EA9"/>
    <w:rsid w:val="001C5200"/>
    <w:rsid w:val="001C52D0"/>
    <w:rsid w:val="001C53FD"/>
    <w:rsid w:val="001C55FC"/>
    <w:rsid w:val="001C5610"/>
    <w:rsid w:val="001C5711"/>
    <w:rsid w:val="001C5773"/>
    <w:rsid w:val="001C5BDB"/>
    <w:rsid w:val="001C5E59"/>
    <w:rsid w:val="001C6261"/>
    <w:rsid w:val="001C6378"/>
    <w:rsid w:val="001C638D"/>
    <w:rsid w:val="001C63E7"/>
    <w:rsid w:val="001C659B"/>
    <w:rsid w:val="001C66F7"/>
    <w:rsid w:val="001C6E59"/>
    <w:rsid w:val="001C7180"/>
    <w:rsid w:val="001C718D"/>
    <w:rsid w:val="001C7313"/>
    <w:rsid w:val="001C75E6"/>
    <w:rsid w:val="001C76AD"/>
    <w:rsid w:val="001C7775"/>
    <w:rsid w:val="001C7784"/>
    <w:rsid w:val="001C781E"/>
    <w:rsid w:val="001C798D"/>
    <w:rsid w:val="001C7B48"/>
    <w:rsid w:val="001C7C2E"/>
    <w:rsid w:val="001C7EB0"/>
    <w:rsid w:val="001C7EE1"/>
    <w:rsid w:val="001C7FC5"/>
    <w:rsid w:val="001D01D5"/>
    <w:rsid w:val="001D054A"/>
    <w:rsid w:val="001D0847"/>
    <w:rsid w:val="001D093B"/>
    <w:rsid w:val="001D0DB7"/>
    <w:rsid w:val="001D0FB8"/>
    <w:rsid w:val="001D132D"/>
    <w:rsid w:val="001D1602"/>
    <w:rsid w:val="001D1685"/>
    <w:rsid w:val="001D1736"/>
    <w:rsid w:val="001D1919"/>
    <w:rsid w:val="001D1B03"/>
    <w:rsid w:val="001D1BED"/>
    <w:rsid w:val="001D1C66"/>
    <w:rsid w:val="001D1C9A"/>
    <w:rsid w:val="001D1F50"/>
    <w:rsid w:val="001D1FC2"/>
    <w:rsid w:val="001D2242"/>
    <w:rsid w:val="001D26CC"/>
    <w:rsid w:val="001D27A4"/>
    <w:rsid w:val="001D27E6"/>
    <w:rsid w:val="001D2ADE"/>
    <w:rsid w:val="001D2FAD"/>
    <w:rsid w:val="001D3138"/>
    <w:rsid w:val="001D32E2"/>
    <w:rsid w:val="001D3312"/>
    <w:rsid w:val="001D3958"/>
    <w:rsid w:val="001D3A5C"/>
    <w:rsid w:val="001D3D2E"/>
    <w:rsid w:val="001D3DA6"/>
    <w:rsid w:val="001D425A"/>
    <w:rsid w:val="001D43D1"/>
    <w:rsid w:val="001D440A"/>
    <w:rsid w:val="001D48E2"/>
    <w:rsid w:val="001D49FA"/>
    <w:rsid w:val="001D4B7B"/>
    <w:rsid w:val="001D4B8F"/>
    <w:rsid w:val="001D4BEE"/>
    <w:rsid w:val="001D4CF5"/>
    <w:rsid w:val="001D524F"/>
    <w:rsid w:val="001D525C"/>
    <w:rsid w:val="001D529A"/>
    <w:rsid w:val="001D565A"/>
    <w:rsid w:val="001D565D"/>
    <w:rsid w:val="001D57F7"/>
    <w:rsid w:val="001D5885"/>
    <w:rsid w:val="001D59C0"/>
    <w:rsid w:val="001D59C2"/>
    <w:rsid w:val="001D5A64"/>
    <w:rsid w:val="001D5C1A"/>
    <w:rsid w:val="001D5D62"/>
    <w:rsid w:val="001D5E6F"/>
    <w:rsid w:val="001D5F4D"/>
    <w:rsid w:val="001D60DE"/>
    <w:rsid w:val="001D6212"/>
    <w:rsid w:val="001D6231"/>
    <w:rsid w:val="001D6320"/>
    <w:rsid w:val="001D6662"/>
    <w:rsid w:val="001D687F"/>
    <w:rsid w:val="001D6A47"/>
    <w:rsid w:val="001D6AC7"/>
    <w:rsid w:val="001D6C8C"/>
    <w:rsid w:val="001D6CC5"/>
    <w:rsid w:val="001D6CE5"/>
    <w:rsid w:val="001D6DF5"/>
    <w:rsid w:val="001D6F53"/>
    <w:rsid w:val="001D6FA2"/>
    <w:rsid w:val="001D70A6"/>
    <w:rsid w:val="001D7121"/>
    <w:rsid w:val="001D7171"/>
    <w:rsid w:val="001D719B"/>
    <w:rsid w:val="001D72F9"/>
    <w:rsid w:val="001D72FF"/>
    <w:rsid w:val="001D7599"/>
    <w:rsid w:val="001D791C"/>
    <w:rsid w:val="001D7CDC"/>
    <w:rsid w:val="001D7D53"/>
    <w:rsid w:val="001E026E"/>
    <w:rsid w:val="001E028B"/>
    <w:rsid w:val="001E036C"/>
    <w:rsid w:val="001E04CF"/>
    <w:rsid w:val="001E08EF"/>
    <w:rsid w:val="001E0DD8"/>
    <w:rsid w:val="001E0DF9"/>
    <w:rsid w:val="001E0F32"/>
    <w:rsid w:val="001E0FD0"/>
    <w:rsid w:val="001E1059"/>
    <w:rsid w:val="001E1112"/>
    <w:rsid w:val="001E11DF"/>
    <w:rsid w:val="001E14F6"/>
    <w:rsid w:val="001E16CF"/>
    <w:rsid w:val="001E18AD"/>
    <w:rsid w:val="001E1B4A"/>
    <w:rsid w:val="001E1BF1"/>
    <w:rsid w:val="001E1CFB"/>
    <w:rsid w:val="001E1E9E"/>
    <w:rsid w:val="001E1F04"/>
    <w:rsid w:val="001E20D7"/>
    <w:rsid w:val="001E22A2"/>
    <w:rsid w:val="001E23E2"/>
    <w:rsid w:val="001E26CF"/>
    <w:rsid w:val="001E26EA"/>
    <w:rsid w:val="001E2848"/>
    <w:rsid w:val="001E2AA4"/>
    <w:rsid w:val="001E2AE1"/>
    <w:rsid w:val="001E2CF5"/>
    <w:rsid w:val="001E309E"/>
    <w:rsid w:val="001E3121"/>
    <w:rsid w:val="001E31AB"/>
    <w:rsid w:val="001E34E0"/>
    <w:rsid w:val="001E35A2"/>
    <w:rsid w:val="001E3710"/>
    <w:rsid w:val="001E3942"/>
    <w:rsid w:val="001E3966"/>
    <w:rsid w:val="001E3A0F"/>
    <w:rsid w:val="001E3A3C"/>
    <w:rsid w:val="001E3C4C"/>
    <w:rsid w:val="001E3CC5"/>
    <w:rsid w:val="001E3F00"/>
    <w:rsid w:val="001E42D2"/>
    <w:rsid w:val="001E439E"/>
    <w:rsid w:val="001E4589"/>
    <w:rsid w:val="001E47AC"/>
    <w:rsid w:val="001E480D"/>
    <w:rsid w:val="001E4856"/>
    <w:rsid w:val="001E48D5"/>
    <w:rsid w:val="001E4B2C"/>
    <w:rsid w:val="001E4C62"/>
    <w:rsid w:val="001E4CBD"/>
    <w:rsid w:val="001E4D43"/>
    <w:rsid w:val="001E4DF4"/>
    <w:rsid w:val="001E4FF0"/>
    <w:rsid w:val="001E508E"/>
    <w:rsid w:val="001E50FB"/>
    <w:rsid w:val="001E5583"/>
    <w:rsid w:val="001E590A"/>
    <w:rsid w:val="001E5B29"/>
    <w:rsid w:val="001E5B98"/>
    <w:rsid w:val="001E5BB3"/>
    <w:rsid w:val="001E5CC5"/>
    <w:rsid w:val="001E5CDD"/>
    <w:rsid w:val="001E5D5B"/>
    <w:rsid w:val="001E615B"/>
    <w:rsid w:val="001E61C5"/>
    <w:rsid w:val="001E62BE"/>
    <w:rsid w:val="001E6334"/>
    <w:rsid w:val="001E63D2"/>
    <w:rsid w:val="001E640E"/>
    <w:rsid w:val="001E6484"/>
    <w:rsid w:val="001E64BA"/>
    <w:rsid w:val="001E6653"/>
    <w:rsid w:val="001E6884"/>
    <w:rsid w:val="001E68EF"/>
    <w:rsid w:val="001E6B1B"/>
    <w:rsid w:val="001E6B29"/>
    <w:rsid w:val="001E6D4A"/>
    <w:rsid w:val="001E71B6"/>
    <w:rsid w:val="001E729E"/>
    <w:rsid w:val="001E7861"/>
    <w:rsid w:val="001E79B6"/>
    <w:rsid w:val="001E79DC"/>
    <w:rsid w:val="001E7A11"/>
    <w:rsid w:val="001E7A35"/>
    <w:rsid w:val="001E7B1E"/>
    <w:rsid w:val="001E7B7B"/>
    <w:rsid w:val="001E7D37"/>
    <w:rsid w:val="001E7E07"/>
    <w:rsid w:val="001E7EB8"/>
    <w:rsid w:val="001F02F8"/>
    <w:rsid w:val="001F0685"/>
    <w:rsid w:val="001F0759"/>
    <w:rsid w:val="001F076E"/>
    <w:rsid w:val="001F0821"/>
    <w:rsid w:val="001F0920"/>
    <w:rsid w:val="001F0A68"/>
    <w:rsid w:val="001F0B62"/>
    <w:rsid w:val="001F0B70"/>
    <w:rsid w:val="001F0DE7"/>
    <w:rsid w:val="001F0F83"/>
    <w:rsid w:val="001F1234"/>
    <w:rsid w:val="001F1372"/>
    <w:rsid w:val="001F1462"/>
    <w:rsid w:val="001F1499"/>
    <w:rsid w:val="001F152D"/>
    <w:rsid w:val="001F1596"/>
    <w:rsid w:val="001F1625"/>
    <w:rsid w:val="001F1645"/>
    <w:rsid w:val="001F165D"/>
    <w:rsid w:val="001F1770"/>
    <w:rsid w:val="001F191B"/>
    <w:rsid w:val="001F1E77"/>
    <w:rsid w:val="001F1FD9"/>
    <w:rsid w:val="001F233C"/>
    <w:rsid w:val="001F239A"/>
    <w:rsid w:val="001F2496"/>
    <w:rsid w:val="001F27A2"/>
    <w:rsid w:val="001F29D6"/>
    <w:rsid w:val="001F2A6D"/>
    <w:rsid w:val="001F2C54"/>
    <w:rsid w:val="001F2DF7"/>
    <w:rsid w:val="001F3247"/>
    <w:rsid w:val="001F326D"/>
    <w:rsid w:val="001F33A9"/>
    <w:rsid w:val="001F3476"/>
    <w:rsid w:val="001F348B"/>
    <w:rsid w:val="001F3573"/>
    <w:rsid w:val="001F35A6"/>
    <w:rsid w:val="001F369A"/>
    <w:rsid w:val="001F369D"/>
    <w:rsid w:val="001F36B2"/>
    <w:rsid w:val="001F36E0"/>
    <w:rsid w:val="001F39AD"/>
    <w:rsid w:val="001F3AD7"/>
    <w:rsid w:val="001F3B71"/>
    <w:rsid w:val="001F3DC5"/>
    <w:rsid w:val="001F4020"/>
    <w:rsid w:val="001F4187"/>
    <w:rsid w:val="001F4188"/>
    <w:rsid w:val="001F4283"/>
    <w:rsid w:val="001F4378"/>
    <w:rsid w:val="001F4737"/>
    <w:rsid w:val="001F4E05"/>
    <w:rsid w:val="001F4F21"/>
    <w:rsid w:val="001F522E"/>
    <w:rsid w:val="001F543B"/>
    <w:rsid w:val="001F562F"/>
    <w:rsid w:val="001F5AE6"/>
    <w:rsid w:val="001F5B97"/>
    <w:rsid w:val="001F5E3E"/>
    <w:rsid w:val="001F6033"/>
    <w:rsid w:val="001F6034"/>
    <w:rsid w:val="001F62E7"/>
    <w:rsid w:val="001F634C"/>
    <w:rsid w:val="001F672D"/>
    <w:rsid w:val="001F69C5"/>
    <w:rsid w:val="001F6ACA"/>
    <w:rsid w:val="001F6D42"/>
    <w:rsid w:val="001F6DE7"/>
    <w:rsid w:val="001F6EF9"/>
    <w:rsid w:val="001F7148"/>
    <w:rsid w:val="001F7165"/>
    <w:rsid w:val="001F7300"/>
    <w:rsid w:val="001F7614"/>
    <w:rsid w:val="001F7703"/>
    <w:rsid w:val="001F78FA"/>
    <w:rsid w:val="001F7905"/>
    <w:rsid w:val="001F7D62"/>
    <w:rsid w:val="001F7EE8"/>
    <w:rsid w:val="0020002F"/>
    <w:rsid w:val="002002D0"/>
    <w:rsid w:val="002003B0"/>
    <w:rsid w:val="00200676"/>
    <w:rsid w:val="0020073E"/>
    <w:rsid w:val="00200A5E"/>
    <w:rsid w:val="00200B50"/>
    <w:rsid w:val="00200B53"/>
    <w:rsid w:val="00200B8D"/>
    <w:rsid w:val="00200B91"/>
    <w:rsid w:val="00200BCB"/>
    <w:rsid w:val="00200D56"/>
    <w:rsid w:val="00201007"/>
    <w:rsid w:val="0020148D"/>
    <w:rsid w:val="0020161E"/>
    <w:rsid w:val="002019C3"/>
    <w:rsid w:val="00201FC4"/>
    <w:rsid w:val="0020207A"/>
    <w:rsid w:val="0020211E"/>
    <w:rsid w:val="002021DA"/>
    <w:rsid w:val="00202343"/>
    <w:rsid w:val="002027A6"/>
    <w:rsid w:val="00202896"/>
    <w:rsid w:val="00202D94"/>
    <w:rsid w:val="00202E2D"/>
    <w:rsid w:val="00202FDA"/>
    <w:rsid w:val="00203262"/>
    <w:rsid w:val="00203413"/>
    <w:rsid w:val="00203C4D"/>
    <w:rsid w:val="00203CD9"/>
    <w:rsid w:val="00203D71"/>
    <w:rsid w:val="00203E87"/>
    <w:rsid w:val="002040E7"/>
    <w:rsid w:val="002040F9"/>
    <w:rsid w:val="00204107"/>
    <w:rsid w:val="0020438F"/>
    <w:rsid w:val="002043E3"/>
    <w:rsid w:val="002044FC"/>
    <w:rsid w:val="002047DC"/>
    <w:rsid w:val="00204A73"/>
    <w:rsid w:val="00204C42"/>
    <w:rsid w:val="00204EBA"/>
    <w:rsid w:val="00204EE5"/>
    <w:rsid w:val="002050DD"/>
    <w:rsid w:val="0020529E"/>
    <w:rsid w:val="00205737"/>
    <w:rsid w:val="00205767"/>
    <w:rsid w:val="00205980"/>
    <w:rsid w:val="00205A62"/>
    <w:rsid w:val="00205B58"/>
    <w:rsid w:val="00205DF4"/>
    <w:rsid w:val="002061B5"/>
    <w:rsid w:val="00206347"/>
    <w:rsid w:val="00206712"/>
    <w:rsid w:val="002068F8"/>
    <w:rsid w:val="00206976"/>
    <w:rsid w:val="00206AA5"/>
    <w:rsid w:val="00206C8A"/>
    <w:rsid w:val="00206CBE"/>
    <w:rsid w:val="00206FAF"/>
    <w:rsid w:val="00206FDA"/>
    <w:rsid w:val="002071EA"/>
    <w:rsid w:val="0020721E"/>
    <w:rsid w:val="00207800"/>
    <w:rsid w:val="002078FB"/>
    <w:rsid w:val="0020794A"/>
    <w:rsid w:val="00207988"/>
    <w:rsid w:val="00207CF5"/>
    <w:rsid w:val="00207D50"/>
    <w:rsid w:val="00207FD1"/>
    <w:rsid w:val="00210114"/>
    <w:rsid w:val="002105CD"/>
    <w:rsid w:val="00210620"/>
    <w:rsid w:val="002107E7"/>
    <w:rsid w:val="00210A48"/>
    <w:rsid w:val="00210B79"/>
    <w:rsid w:val="00210C2B"/>
    <w:rsid w:val="00210D93"/>
    <w:rsid w:val="00211209"/>
    <w:rsid w:val="002112F3"/>
    <w:rsid w:val="0021135E"/>
    <w:rsid w:val="002117FA"/>
    <w:rsid w:val="00211A8A"/>
    <w:rsid w:val="00211DBB"/>
    <w:rsid w:val="002122D7"/>
    <w:rsid w:val="00212404"/>
    <w:rsid w:val="00212416"/>
    <w:rsid w:val="002129DA"/>
    <w:rsid w:val="00212B6A"/>
    <w:rsid w:val="00212F31"/>
    <w:rsid w:val="00213009"/>
    <w:rsid w:val="00213024"/>
    <w:rsid w:val="00213135"/>
    <w:rsid w:val="00213220"/>
    <w:rsid w:val="00213530"/>
    <w:rsid w:val="002135B7"/>
    <w:rsid w:val="00213941"/>
    <w:rsid w:val="00213C87"/>
    <w:rsid w:val="00213CB7"/>
    <w:rsid w:val="00214219"/>
    <w:rsid w:val="00214520"/>
    <w:rsid w:val="002145F6"/>
    <w:rsid w:val="00214936"/>
    <w:rsid w:val="00214AD4"/>
    <w:rsid w:val="00214B86"/>
    <w:rsid w:val="00214C3E"/>
    <w:rsid w:val="00214D4A"/>
    <w:rsid w:val="00214DA6"/>
    <w:rsid w:val="00214ECE"/>
    <w:rsid w:val="002156BA"/>
    <w:rsid w:val="002159B6"/>
    <w:rsid w:val="00215A0F"/>
    <w:rsid w:val="00215B8B"/>
    <w:rsid w:val="00215CD3"/>
    <w:rsid w:val="00216714"/>
    <w:rsid w:val="00216CAA"/>
    <w:rsid w:val="00216D00"/>
    <w:rsid w:val="00216D23"/>
    <w:rsid w:val="00216EA0"/>
    <w:rsid w:val="00216F68"/>
    <w:rsid w:val="00216F8B"/>
    <w:rsid w:val="00217197"/>
    <w:rsid w:val="002172F2"/>
    <w:rsid w:val="002177E8"/>
    <w:rsid w:val="0021796B"/>
    <w:rsid w:val="00217A60"/>
    <w:rsid w:val="00217A76"/>
    <w:rsid w:val="00217C38"/>
    <w:rsid w:val="00217E22"/>
    <w:rsid w:val="002200F5"/>
    <w:rsid w:val="00220417"/>
    <w:rsid w:val="00220566"/>
    <w:rsid w:val="00220663"/>
    <w:rsid w:val="0022078C"/>
    <w:rsid w:val="002208E0"/>
    <w:rsid w:val="002215F5"/>
    <w:rsid w:val="002217FB"/>
    <w:rsid w:val="00221804"/>
    <w:rsid w:val="00221A98"/>
    <w:rsid w:val="00221BFE"/>
    <w:rsid w:val="00221DB5"/>
    <w:rsid w:val="00221F1A"/>
    <w:rsid w:val="00222248"/>
    <w:rsid w:val="002222D7"/>
    <w:rsid w:val="00222364"/>
    <w:rsid w:val="002223B2"/>
    <w:rsid w:val="00222629"/>
    <w:rsid w:val="00222766"/>
    <w:rsid w:val="0022276F"/>
    <w:rsid w:val="00222C35"/>
    <w:rsid w:val="002232C7"/>
    <w:rsid w:val="0022339B"/>
    <w:rsid w:val="0022355C"/>
    <w:rsid w:val="00223624"/>
    <w:rsid w:val="0022364A"/>
    <w:rsid w:val="00223823"/>
    <w:rsid w:val="00223985"/>
    <w:rsid w:val="00223A8F"/>
    <w:rsid w:val="00223B16"/>
    <w:rsid w:val="00223DC0"/>
    <w:rsid w:val="00224586"/>
    <w:rsid w:val="002246F1"/>
    <w:rsid w:val="002246F7"/>
    <w:rsid w:val="002247FD"/>
    <w:rsid w:val="002249DC"/>
    <w:rsid w:val="00224AEC"/>
    <w:rsid w:val="00224B0C"/>
    <w:rsid w:val="00224D98"/>
    <w:rsid w:val="00224DE3"/>
    <w:rsid w:val="002250AC"/>
    <w:rsid w:val="00225217"/>
    <w:rsid w:val="0022539C"/>
    <w:rsid w:val="002255B0"/>
    <w:rsid w:val="002255FC"/>
    <w:rsid w:val="002256E2"/>
    <w:rsid w:val="00225C0E"/>
    <w:rsid w:val="00225C1A"/>
    <w:rsid w:val="00225D8D"/>
    <w:rsid w:val="00225F4C"/>
    <w:rsid w:val="00225F90"/>
    <w:rsid w:val="00226765"/>
    <w:rsid w:val="002267A9"/>
    <w:rsid w:val="002268DB"/>
    <w:rsid w:val="00226B19"/>
    <w:rsid w:val="00226D07"/>
    <w:rsid w:val="00226DDD"/>
    <w:rsid w:val="00226FA1"/>
    <w:rsid w:val="00226FB0"/>
    <w:rsid w:val="002270AC"/>
    <w:rsid w:val="00227523"/>
    <w:rsid w:val="00227587"/>
    <w:rsid w:val="002275C6"/>
    <w:rsid w:val="0022768A"/>
    <w:rsid w:val="0022789C"/>
    <w:rsid w:val="00227D7A"/>
    <w:rsid w:val="00227F3D"/>
    <w:rsid w:val="002301D6"/>
    <w:rsid w:val="002302AE"/>
    <w:rsid w:val="002304D1"/>
    <w:rsid w:val="0023052A"/>
    <w:rsid w:val="002308CD"/>
    <w:rsid w:val="002309B1"/>
    <w:rsid w:val="00230A96"/>
    <w:rsid w:val="00231093"/>
    <w:rsid w:val="0023120A"/>
    <w:rsid w:val="00231407"/>
    <w:rsid w:val="002314D8"/>
    <w:rsid w:val="002314FD"/>
    <w:rsid w:val="00231760"/>
    <w:rsid w:val="0023187E"/>
    <w:rsid w:val="00231881"/>
    <w:rsid w:val="002321DC"/>
    <w:rsid w:val="0023228A"/>
    <w:rsid w:val="00232645"/>
    <w:rsid w:val="00232722"/>
    <w:rsid w:val="002327B3"/>
    <w:rsid w:val="00232B3F"/>
    <w:rsid w:val="00232B7E"/>
    <w:rsid w:val="00232D6F"/>
    <w:rsid w:val="00232EBC"/>
    <w:rsid w:val="00232ECD"/>
    <w:rsid w:val="00232F4B"/>
    <w:rsid w:val="00233326"/>
    <w:rsid w:val="00233390"/>
    <w:rsid w:val="002333D0"/>
    <w:rsid w:val="00233849"/>
    <w:rsid w:val="00233862"/>
    <w:rsid w:val="00233922"/>
    <w:rsid w:val="002339AC"/>
    <w:rsid w:val="00233A1F"/>
    <w:rsid w:val="00233E81"/>
    <w:rsid w:val="00233F1F"/>
    <w:rsid w:val="0023413B"/>
    <w:rsid w:val="0023432E"/>
    <w:rsid w:val="00234387"/>
    <w:rsid w:val="00234478"/>
    <w:rsid w:val="00234559"/>
    <w:rsid w:val="00234860"/>
    <w:rsid w:val="002348E4"/>
    <w:rsid w:val="002349F1"/>
    <w:rsid w:val="00234A3F"/>
    <w:rsid w:val="00234FA8"/>
    <w:rsid w:val="00235183"/>
    <w:rsid w:val="0023544C"/>
    <w:rsid w:val="00235573"/>
    <w:rsid w:val="002356EE"/>
    <w:rsid w:val="00235901"/>
    <w:rsid w:val="00235954"/>
    <w:rsid w:val="00235D51"/>
    <w:rsid w:val="00235D77"/>
    <w:rsid w:val="00235D79"/>
    <w:rsid w:val="00235E09"/>
    <w:rsid w:val="00235EEB"/>
    <w:rsid w:val="00235FB2"/>
    <w:rsid w:val="002363AF"/>
    <w:rsid w:val="00236429"/>
    <w:rsid w:val="00236529"/>
    <w:rsid w:val="00236590"/>
    <w:rsid w:val="002365D0"/>
    <w:rsid w:val="00236915"/>
    <w:rsid w:val="00236A0C"/>
    <w:rsid w:val="00236A63"/>
    <w:rsid w:val="00236B0E"/>
    <w:rsid w:val="00236C59"/>
    <w:rsid w:val="00236D3A"/>
    <w:rsid w:val="00236D80"/>
    <w:rsid w:val="00237481"/>
    <w:rsid w:val="00237580"/>
    <w:rsid w:val="002379F9"/>
    <w:rsid w:val="00237B17"/>
    <w:rsid w:val="00237DA9"/>
    <w:rsid w:val="0024036D"/>
    <w:rsid w:val="002403C5"/>
    <w:rsid w:val="002403D3"/>
    <w:rsid w:val="002404FE"/>
    <w:rsid w:val="00240562"/>
    <w:rsid w:val="0024058E"/>
    <w:rsid w:val="002409CD"/>
    <w:rsid w:val="00240A5E"/>
    <w:rsid w:val="00240AF2"/>
    <w:rsid w:val="00240CDE"/>
    <w:rsid w:val="00240E35"/>
    <w:rsid w:val="00240E49"/>
    <w:rsid w:val="0024103A"/>
    <w:rsid w:val="002410EE"/>
    <w:rsid w:val="00241119"/>
    <w:rsid w:val="0024117B"/>
    <w:rsid w:val="0024121C"/>
    <w:rsid w:val="00241314"/>
    <w:rsid w:val="0024141F"/>
    <w:rsid w:val="00241539"/>
    <w:rsid w:val="002418CD"/>
    <w:rsid w:val="0024192A"/>
    <w:rsid w:val="00241F27"/>
    <w:rsid w:val="0024214C"/>
    <w:rsid w:val="0024225D"/>
    <w:rsid w:val="002423D0"/>
    <w:rsid w:val="00242531"/>
    <w:rsid w:val="0024273A"/>
    <w:rsid w:val="00242940"/>
    <w:rsid w:val="00242A35"/>
    <w:rsid w:val="00242DFD"/>
    <w:rsid w:val="00242F66"/>
    <w:rsid w:val="00242F92"/>
    <w:rsid w:val="002431FD"/>
    <w:rsid w:val="00243603"/>
    <w:rsid w:val="0024364A"/>
    <w:rsid w:val="00243696"/>
    <w:rsid w:val="00243709"/>
    <w:rsid w:val="002437D8"/>
    <w:rsid w:val="00243C2C"/>
    <w:rsid w:val="00243E1F"/>
    <w:rsid w:val="0024402E"/>
    <w:rsid w:val="002441A6"/>
    <w:rsid w:val="002441C9"/>
    <w:rsid w:val="002442B4"/>
    <w:rsid w:val="0024431E"/>
    <w:rsid w:val="00244360"/>
    <w:rsid w:val="0024445C"/>
    <w:rsid w:val="00244467"/>
    <w:rsid w:val="002447B4"/>
    <w:rsid w:val="00244A6C"/>
    <w:rsid w:val="00244AF7"/>
    <w:rsid w:val="00244D01"/>
    <w:rsid w:val="00244D69"/>
    <w:rsid w:val="00244E6E"/>
    <w:rsid w:val="00244E82"/>
    <w:rsid w:val="00244EB8"/>
    <w:rsid w:val="002455D9"/>
    <w:rsid w:val="002457E0"/>
    <w:rsid w:val="002458BA"/>
    <w:rsid w:val="00245D3E"/>
    <w:rsid w:val="00245ED9"/>
    <w:rsid w:val="002460B5"/>
    <w:rsid w:val="002461F6"/>
    <w:rsid w:val="002462F0"/>
    <w:rsid w:val="00246672"/>
    <w:rsid w:val="0024671B"/>
    <w:rsid w:val="00246C61"/>
    <w:rsid w:val="00246E9F"/>
    <w:rsid w:val="00246F5B"/>
    <w:rsid w:val="00247242"/>
    <w:rsid w:val="00247322"/>
    <w:rsid w:val="00247388"/>
    <w:rsid w:val="00247401"/>
    <w:rsid w:val="00247785"/>
    <w:rsid w:val="00247DA7"/>
    <w:rsid w:val="00247F20"/>
    <w:rsid w:val="00247F51"/>
    <w:rsid w:val="00247FAC"/>
    <w:rsid w:val="00250219"/>
    <w:rsid w:val="0025030F"/>
    <w:rsid w:val="0025049F"/>
    <w:rsid w:val="00250861"/>
    <w:rsid w:val="002508BB"/>
    <w:rsid w:val="00250989"/>
    <w:rsid w:val="00250C62"/>
    <w:rsid w:val="00250ECA"/>
    <w:rsid w:val="002510AF"/>
    <w:rsid w:val="00251346"/>
    <w:rsid w:val="0025145F"/>
    <w:rsid w:val="002514B5"/>
    <w:rsid w:val="00251607"/>
    <w:rsid w:val="002517C6"/>
    <w:rsid w:val="00251814"/>
    <w:rsid w:val="002518BC"/>
    <w:rsid w:val="00251A71"/>
    <w:rsid w:val="00251AFE"/>
    <w:rsid w:val="00251E29"/>
    <w:rsid w:val="00251F1C"/>
    <w:rsid w:val="00252059"/>
    <w:rsid w:val="0025210E"/>
    <w:rsid w:val="00252725"/>
    <w:rsid w:val="00252744"/>
    <w:rsid w:val="00252839"/>
    <w:rsid w:val="002529F7"/>
    <w:rsid w:val="00252D68"/>
    <w:rsid w:val="00252EC3"/>
    <w:rsid w:val="00252ED0"/>
    <w:rsid w:val="0025320D"/>
    <w:rsid w:val="0025328B"/>
    <w:rsid w:val="00253304"/>
    <w:rsid w:val="0025398E"/>
    <w:rsid w:val="00253ABF"/>
    <w:rsid w:val="00253AFC"/>
    <w:rsid w:val="00253C21"/>
    <w:rsid w:val="00253C4B"/>
    <w:rsid w:val="00253D95"/>
    <w:rsid w:val="00253E14"/>
    <w:rsid w:val="00253E55"/>
    <w:rsid w:val="002540FB"/>
    <w:rsid w:val="00254515"/>
    <w:rsid w:val="002545AB"/>
    <w:rsid w:val="00254B1E"/>
    <w:rsid w:val="00254B88"/>
    <w:rsid w:val="00254D81"/>
    <w:rsid w:val="00254F31"/>
    <w:rsid w:val="00255255"/>
    <w:rsid w:val="002556A0"/>
    <w:rsid w:val="00255EC3"/>
    <w:rsid w:val="00255FB7"/>
    <w:rsid w:val="00255FBB"/>
    <w:rsid w:val="002560D5"/>
    <w:rsid w:val="0025628A"/>
    <w:rsid w:val="0025675F"/>
    <w:rsid w:val="00256885"/>
    <w:rsid w:val="0025693D"/>
    <w:rsid w:val="00256995"/>
    <w:rsid w:val="00256C05"/>
    <w:rsid w:val="00256E17"/>
    <w:rsid w:val="00256EA4"/>
    <w:rsid w:val="00257090"/>
    <w:rsid w:val="002571A7"/>
    <w:rsid w:val="00257281"/>
    <w:rsid w:val="002573AE"/>
    <w:rsid w:val="002574C3"/>
    <w:rsid w:val="00257506"/>
    <w:rsid w:val="00257667"/>
    <w:rsid w:val="0025766C"/>
    <w:rsid w:val="00257723"/>
    <w:rsid w:val="00257B43"/>
    <w:rsid w:val="00257BC0"/>
    <w:rsid w:val="00257C49"/>
    <w:rsid w:val="00257E5F"/>
    <w:rsid w:val="00260166"/>
    <w:rsid w:val="00260433"/>
    <w:rsid w:val="00260506"/>
    <w:rsid w:val="00260912"/>
    <w:rsid w:val="0026094B"/>
    <w:rsid w:val="00260B30"/>
    <w:rsid w:val="00260DDA"/>
    <w:rsid w:val="00260FBB"/>
    <w:rsid w:val="00260FEA"/>
    <w:rsid w:val="00261017"/>
    <w:rsid w:val="00261454"/>
    <w:rsid w:val="00261482"/>
    <w:rsid w:val="002615A5"/>
    <w:rsid w:val="002615FA"/>
    <w:rsid w:val="0026167E"/>
    <w:rsid w:val="00261950"/>
    <w:rsid w:val="00261A40"/>
    <w:rsid w:val="00261B09"/>
    <w:rsid w:val="00261C14"/>
    <w:rsid w:val="00261C2F"/>
    <w:rsid w:val="00261F98"/>
    <w:rsid w:val="00262153"/>
    <w:rsid w:val="002621B7"/>
    <w:rsid w:val="00262437"/>
    <w:rsid w:val="002626F9"/>
    <w:rsid w:val="002627EF"/>
    <w:rsid w:val="002628DE"/>
    <w:rsid w:val="002628E7"/>
    <w:rsid w:val="00262A8E"/>
    <w:rsid w:val="00262BA8"/>
    <w:rsid w:val="00262D93"/>
    <w:rsid w:val="0026316B"/>
    <w:rsid w:val="00263184"/>
    <w:rsid w:val="0026319A"/>
    <w:rsid w:val="002637D9"/>
    <w:rsid w:val="00263888"/>
    <w:rsid w:val="002639EC"/>
    <w:rsid w:val="00263ADC"/>
    <w:rsid w:val="0026430F"/>
    <w:rsid w:val="00264475"/>
    <w:rsid w:val="00264CE9"/>
    <w:rsid w:val="00264EFA"/>
    <w:rsid w:val="00264F71"/>
    <w:rsid w:val="00265384"/>
    <w:rsid w:val="00265529"/>
    <w:rsid w:val="002658C4"/>
    <w:rsid w:val="00265C60"/>
    <w:rsid w:val="00265D5B"/>
    <w:rsid w:val="00265E0E"/>
    <w:rsid w:val="00265EB5"/>
    <w:rsid w:val="00265EE4"/>
    <w:rsid w:val="00266169"/>
    <w:rsid w:val="00266468"/>
    <w:rsid w:val="002666F3"/>
    <w:rsid w:val="00266A0D"/>
    <w:rsid w:val="00266D98"/>
    <w:rsid w:val="00266DC1"/>
    <w:rsid w:val="00266FA3"/>
    <w:rsid w:val="00267097"/>
    <w:rsid w:val="00267569"/>
    <w:rsid w:val="002676F6"/>
    <w:rsid w:val="0026773D"/>
    <w:rsid w:val="002677BE"/>
    <w:rsid w:val="00267890"/>
    <w:rsid w:val="002678E4"/>
    <w:rsid w:val="00267DD0"/>
    <w:rsid w:val="00267E04"/>
    <w:rsid w:val="00267F81"/>
    <w:rsid w:val="00270268"/>
    <w:rsid w:val="0027060A"/>
    <w:rsid w:val="00270A33"/>
    <w:rsid w:val="00270AE1"/>
    <w:rsid w:val="00270CA2"/>
    <w:rsid w:val="00270DBD"/>
    <w:rsid w:val="00270F49"/>
    <w:rsid w:val="00271188"/>
    <w:rsid w:val="00271196"/>
    <w:rsid w:val="0027130B"/>
    <w:rsid w:val="00271401"/>
    <w:rsid w:val="002715CD"/>
    <w:rsid w:val="00271721"/>
    <w:rsid w:val="00271874"/>
    <w:rsid w:val="00271ABA"/>
    <w:rsid w:val="00271BE8"/>
    <w:rsid w:val="00271D7E"/>
    <w:rsid w:val="00271EB0"/>
    <w:rsid w:val="0027203A"/>
    <w:rsid w:val="002720BA"/>
    <w:rsid w:val="00272137"/>
    <w:rsid w:val="002721CF"/>
    <w:rsid w:val="00272330"/>
    <w:rsid w:val="00272363"/>
    <w:rsid w:val="00272399"/>
    <w:rsid w:val="002726B9"/>
    <w:rsid w:val="0027288A"/>
    <w:rsid w:val="00272948"/>
    <w:rsid w:val="00272A26"/>
    <w:rsid w:val="00272A34"/>
    <w:rsid w:val="00272B42"/>
    <w:rsid w:val="00272B7C"/>
    <w:rsid w:val="00272C61"/>
    <w:rsid w:val="00272E2E"/>
    <w:rsid w:val="00272E40"/>
    <w:rsid w:val="00272F1A"/>
    <w:rsid w:val="00273118"/>
    <w:rsid w:val="00273377"/>
    <w:rsid w:val="002735DA"/>
    <w:rsid w:val="00273A1C"/>
    <w:rsid w:val="00273D28"/>
    <w:rsid w:val="00273E7C"/>
    <w:rsid w:val="00274125"/>
    <w:rsid w:val="002742A0"/>
    <w:rsid w:val="002742F9"/>
    <w:rsid w:val="002745A6"/>
    <w:rsid w:val="002749D9"/>
    <w:rsid w:val="00274B40"/>
    <w:rsid w:val="00274B48"/>
    <w:rsid w:val="00274C36"/>
    <w:rsid w:val="002754EE"/>
    <w:rsid w:val="00275525"/>
    <w:rsid w:val="00275545"/>
    <w:rsid w:val="002757A3"/>
    <w:rsid w:val="00275906"/>
    <w:rsid w:val="00275BE0"/>
    <w:rsid w:val="00275C09"/>
    <w:rsid w:val="00275D42"/>
    <w:rsid w:val="00275E6B"/>
    <w:rsid w:val="00276365"/>
    <w:rsid w:val="00276403"/>
    <w:rsid w:val="00276436"/>
    <w:rsid w:val="0027650B"/>
    <w:rsid w:val="00276A97"/>
    <w:rsid w:val="00276E1D"/>
    <w:rsid w:val="00276E2F"/>
    <w:rsid w:val="00276F19"/>
    <w:rsid w:val="00276F5B"/>
    <w:rsid w:val="0027710A"/>
    <w:rsid w:val="0027717F"/>
    <w:rsid w:val="002773B7"/>
    <w:rsid w:val="002775A8"/>
    <w:rsid w:val="002775F3"/>
    <w:rsid w:val="0027765E"/>
    <w:rsid w:val="002776E6"/>
    <w:rsid w:val="00277841"/>
    <w:rsid w:val="00277BF6"/>
    <w:rsid w:val="00277E48"/>
    <w:rsid w:val="00277EC6"/>
    <w:rsid w:val="0028018A"/>
    <w:rsid w:val="0028026F"/>
    <w:rsid w:val="00280568"/>
    <w:rsid w:val="0028064D"/>
    <w:rsid w:val="00280921"/>
    <w:rsid w:val="0028125B"/>
    <w:rsid w:val="0028130C"/>
    <w:rsid w:val="00281403"/>
    <w:rsid w:val="0028141A"/>
    <w:rsid w:val="00281451"/>
    <w:rsid w:val="002816A8"/>
    <w:rsid w:val="00281763"/>
    <w:rsid w:val="00281809"/>
    <w:rsid w:val="00281C7F"/>
    <w:rsid w:val="00281CF2"/>
    <w:rsid w:val="002820AC"/>
    <w:rsid w:val="002821F6"/>
    <w:rsid w:val="00282415"/>
    <w:rsid w:val="0028285F"/>
    <w:rsid w:val="00282C63"/>
    <w:rsid w:val="00282C8F"/>
    <w:rsid w:val="0028305D"/>
    <w:rsid w:val="002830CF"/>
    <w:rsid w:val="00283153"/>
    <w:rsid w:val="002836D2"/>
    <w:rsid w:val="00283811"/>
    <w:rsid w:val="002839BB"/>
    <w:rsid w:val="00283AE8"/>
    <w:rsid w:val="00283D97"/>
    <w:rsid w:val="00283F7A"/>
    <w:rsid w:val="00283FB5"/>
    <w:rsid w:val="0028411D"/>
    <w:rsid w:val="002841FB"/>
    <w:rsid w:val="002844B6"/>
    <w:rsid w:val="00284807"/>
    <w:rsid w:val="00284CE4"/>
    <w:rsid w:val="00284D60"/>
    <w:rsid w:val="00284E11"/>
    <w:rsid w:val="00284EA5"/>
    <w:rsid w:val="00284F02"/>
    <w:rsid w:val="002853F3"/>
    <w:rsid w:val="00285420"/>
    <w:rsid w:val="002857D6"/>
    <w:rsid w:val="002857EE"/>
    <w:rsid w:val="002859E9"/>
    <w:rsid w:val="002862D6"/>
    <w:rsid w:val="002866DC"/>
    <w:rsid w:val="002867D0"/>
    <w:rsid w:val="00286864"/>
    <w:rsid w:val="002868A4"/>
    <w:rsid w:val="00286A7C"/>
    <w:rsid w:val="00286AFB"/>
    <w:rsid w:val="00286B38"/>
    <w:rsid w:val="00287189"/>
    <w:rsid w:val="002872D6"/>
    <w:rsid w:val="002873A3"/>
    <w:rsid w:val="002878DA"/>
    <w:rsid w:val="00287AA7"/>
    <w:rsid w:val="00287CF5"/>
    <w:rsid w:val="00287DBF"/>
    <w:rsid w:val="00290577"/>
    <w:rsid w:val="00290642"/>
    <w:rsid w:val="0029065B"/>
    <w:rsid w:val="002906D8"/>
    <w:rsid w:val="00290778"/>
    <w:rsid w:val="002907EB"/>
    <w:rsid w:val="00290F20"/>
    <w:rsid w:val="00291235"/>
    <w:rsid w:val="0029138A"/>
    <w:rsid w:val="00291467"/>
    <w:rsid w:val="00291575"/>
    <w:rsid w:val="0029170A"/>
    <w:rsid w:val="00291736"/>
    <w:rsid w:val="002918B7"/>
    <w:rsid w:val="00291927"/>
    <w:rsid w:val="002920CE"/>
    <w:rsid w:val="00292251"/>
    <w:rsid w:val="0029229E"/>
    <w:rsid w:val="002923DC"/>
    <w:rsid w:val="00292465"/>
    <w:rsid w:val="00292593"/>
    <w:rsid w:val="00292C2B"/>
    <w:rsid w:val="00292D55"/>
    <w:rsid w:val="00292DB0"/>
    <w:rsid w:val="00292F39"/>
    <w:rsid w:val="002930E7"/>
    <w:rsid w:val="002931D4"/>
    <w:rsid w:val="0029329F"/>
    <w:rsid w:val="00293448"/>
    <w:rsid w:val="00293479"/>
    <w:rsid w:val="002937FF"/>
    <w:rsid w:val="00293B7B"/>
    <w:rsid w:val="00293DD1"/>
    <w:rsid w:val="00293E4F"/>
    <w:rsid w:val="00293EE6"/>
    <w:rsid w:val="00293EF6"/>
    <w:rsid w:val="00294300"/>
    <w:rsid w:val="00294365"/>
    <w:rsid w:val="0029442A"/>
    <w:rsid w:val="00294554"/>
    <w:rsid w:val="002947DF"/>
    <w:rsid w:val="00294B6F"/>
    <w:rsid w:val="00294DC8"/>
    <w:rsid w:val="00294E19"/>
    <w:rsid w:val="00294EF0"/>
    <w:rsid w:val="0029503A"/>
    <w:rsid w:val="0029503F"/>
    <w:rsid w:val="00295080"/>
    <w:rsid w:val="0029519B"/>
    <w:rsid w:val="00295317"/>
    <w:rsid w:val="002955D8"/>
    <w:rsid w:val="00295684"/>
    <w:rsid w:val="00295775"/>
    <w:rsid w:val="002958AE"/>
    <w:rsid w:val="00295BBE"/>
    <w:rsid w:val="00295C69"/>
    <w:rsid w:val="00295C7B"/>
    <w:rsid w:val="00295EDB"/>
    <w:rsid w:val="00295F9D"/>
    <w:rsid w:val="00296110"/>
    <w:rsid w:val="00296357"/>
    <w:rsid w:val="002964C2"/>
    <w:rsid w:val="0029654A"/>
    <w:rsid w:val="002965E3"/>
    <w:rsid w:val="0029660E"/>
    <w:rsid w:val="002966C8"/>
    <w:rsid w:val="00296BD4"/>
    <w:rsid w:val="00296CB3"/>
    <w:rsid w:val="00296CC5"/>
    <w:rsid w:val="00296E95"/>
    <w:rsid w:val="00296F48"/>
    <w:rsid w:val="00296F79"/>
    <w:rsid w:val="002970C1"/>
    <w:rsid w:val="002978B7"/>
    <w:rsid w:val="00297C91"/>
    <w:rsid w:val="00297D06"/>
    <w:rsid w:val="00297DB4"/>
    <w:rsid w:val="00297DD2"/>
    <w:rsid w:val="00297E6E"/>
    <w:rsid w:val="00297F18"/>
    <w:rsid w:val="00297F62"/>
    <w:rsid w:val="002A0072"/>
    <w:rsid w:val="002A0365"/>
    <w:rsid w:val="002A03F1"/>
    <w:rsid w:val="002A08E3"/>
    <w:rsid w:val="002A096F"/>
    <w:rsid w:val="002A097B"/>
    <w:rsid w:val="002A0A0F"/>
    <w:rsid w:val="002A0AEA"/>
    <w:rsid w:val="002A0DAA"/>
    <w:rsid w:val="002A0F87"/>
    <w:rsid w:val="002A0FF7"/>
    <w:rsid w:val="002A129F"/>
    <w:rsid w:val="002A158D"/>
    <w:rsid w:val="002A177E"/>
    <w:rsid w:val="002A1797"/>
    <w:rsid w:val="002A18EF"/>
    <w:rsid w:val="002A1F9A"/>
    <w:rsid w:val="002A1FD9"/>
    <w:rsid w:val="002A1FF1"/>
    <w:rsid w:val="002A21AE"/>
    <w:rsid w:val="002A229C"/>
    <w:rsid w:val="002A29B5"/>
    <w:rsid w:val="002A29C1"/>
    <w:rsid w:val="002A29D6"/>
    <w:rsid w:val="002A2C5F"/>
    <w:rsid w:val="002A2C62"/>
    <w:rsid w:val="002A300B"/>
    <w:rsid w:val="002A30D5"/>
    <w:rsid w:val="002A37B0"/>
    <w:rsid w:val="002A3A0E"/>
    <w:rsid w:val="002A3A8D"/>
    <w:rsid w:val="002A3A9C"/>
    <w:rsid w:val="002A3AE4"/>
    <w:rsid w:val="002A3C93"/>
    <w:rsid w:val="002A3E92"/>
    <w:rsid w:val="002A43CD"/>
    <w:rsid w:val="002A44E9"/>
    <w:rsid w:val="002A4568"/>
    <w:rsid w:val="002A4B5A"/>
    <w:rsid w:val="002A4C49"/>
    <w:rsid w:val="002A4CAC"/>
    <w:rsid w:val="002A4EE1"/>
    <w:rsid w:val="002A4F93"/>
    <w:rsid w:val="002A504A"/>
    <w:rsid w:val="002A515F"/>
    <w:rsid w:val="002A5334"/>
    <w:rsid w:val="002A5635"/>
    <w:rsid w:val="002A57A2"/>
    <w:rsid w:val="002A57A8"/>
    <w:rsid w:val="002A5A14"/>
    <w:rsid w:val="002A5CC0"/>
    <w:rsid w:val="002A5DA2"/>
    <w:rsid w:val="002A5F43"/>
    <w:rsid w:val="002A6117"/>
    <w:rsid w:val="002A613F"/>
    <w:rsid w:val="002A65F2"/>
    <w:rsid w:val="002A6B95"/>
    <w:rsid w:val="002A6CF4"/>
    <w:rsid w:val="002A6DAB"/>
    <w:rsid w:val="002A6DBB"/>
    <w:rsid w:val="002A6DCF"/>
    <w:rsid w:val="002A703B"/>
    <w:rsid w:val="002A7055"/>
    <w:rsid w:val="002A7185"/>
    <w:rsid w:val="002A71C3"/>
    <w:rsid w:val="002A7366"/>
    <w:rsid w:val="002A7375"/>
    <w:rsid w:val="002A7A9C"/>
    <w:rsid w:val="002A7F3E"/>
    <w:rsid w:val="002A7F95"/>
    <w:rsid w:val="002B01FB"/>
    <w:rsid w:val="002B02C6"/>
    <w:rsid w:val="002B093F"/>
    <w:rsid w:val="002B0C90"/>
    <w:rsid w:val="002B0DA8"/>
    <w:rsid w:val="002B0EC6"/>
    <w:rsid w:val="002B0F54"/>
    <w:rsid w:val="002B0FF8"/>
    <w:rsid w:val="002B1089"/>
    <w:rsid w:val="002B120A"/>
    <w:rsid w:val="002B1359"/>
    <w:rsid w:val="002B13FD"/>
    <w:rsid w:val="002B149D"/>
    <w:rsid w:val="002B1592"/>
    <w:rsid w:val="002B1609"/>
    <w:rsid w:val="002B17F7"/>
    <w:rsid w:val="002B18D7"/>
    <w:rsid w:val="002B1EF8"/>
    <w:rsid w:val="002B20A4"/>
    <w:rsid w:val="002B219A"/>
    <w:rsid w:val="002B2302"/>
    <w:rsid w:val="002B254C"/>
    <w:rsid w:val="002B26DE"/>
    <w:rsid w:val="002B2A54"/>
    <w:rsid w:val="002B2AA7"/>
    <w:rsid w:val="002B2AF1"/>
    <w:rsid w:val="002B2C7F"/>
    <w:rsid w:val="002B2CA1"/>
    <w:rsid w:val="002B2CC0"/>
    <w:rsid w:val="002B2E57"/>
    <w:rsid w:val="002B30B6"/>
    <w:rsid w:val="002B30BD"/>
    <w:rsid w:val="002B30F3"/>
    <w:rsid w:val="002B310E"/>
    <w:rsid w:val="002B3879"/>
    <w:rsid w:val="002B3935"/>
    <w:rsid w:val="002B3BCD"/>
    <w:rsid w:val="002B3D7A"/>
    <w:rsid w:val="002B3E8F"/>
    <w:rsid w:val="002B3F32"/>
    <w:rsid w:val="002B3FD9"/>
    <w:rsid w:val="002B40A7"/>
    <w:rsid w:val="002B4174"/>
    <w:rsid w:val="002B4186"/>
    <w:rsid w:val="002B43EA"/>
    <w:rsid w:val="002B4453"/>
    <w:rsid w:val="002B4658"/>
    <w:rsid w:val="002B49D8"/>
    <w:rsid w:val="002B4A83"/>
    <w:rsid w:val="002B4DDC"/>
    <w:rsid w:val="002B4F2D"/>
    <w:rsid w:val="002B5033"/>
    <w:rsid w:val="002B5050"/>
    <w:rsid w:val="002B5225"/>
    <w:rsid w:val="002B52BB"/>
    <w:rsid w:val="002B53C6"/>
    <w:rsid w:val="002B53C8"/>
    <w:rsid w:val="002B5593"/>
    <w:rsid w:val="002B567A"/>
    <w:rsid w:val="002B5803"/>
    <w:rsid w:val="002B5B0D"/>
    <w:rsid w:val="002B5B17"/>
    <w:rsid w:val="002B5B7D"/>
    <w:rsid w:val="002B5E38"/>
    <w:rsid w:val="002B5EC5"/>
    <w:rsid w:val="002B5EE4"/>
    <w:rsid w:val="002B6086"/>
    <w:rsid w:val="002B60D4"/>
    <w:rsid w:val="002B66D7"/>
    <w:rsid w:val="002B66DF"/>
    <w:rsid w:val="002B69A8"/>
    <w:rsid w:val="002B6A52"/>
    <w:rsid w:val="002B6D19"/>
    <w:rsid w:val="002B7062"/>
    <w:rsid w:val="002B7553"/>
    <w:rsid w:val="002B7624"/>
    <w:rsid w:val="002B7681"/>
    <w:rsid w:val="002B76F8"/>
    <w:rsid w:val="002B770F"/>
    <w:rsid w:val="002B77BE"/>
    <w:rsid w:val="002B77D9"/>
    <w:rsid w:val="002B7A31"/>
    <w:rsid w:val="002B7D18"/>
    <w:rsid w:val="002C0026"/>
    <w:rsid w:val="002C0039"/>
    <w:rsid w:val="002C029B"/>
    <w:rsid w:val="002C02A1"/>
    <w:rsid w:val="002C0316"/>
    <w:rsid w:val="002C0621"/>
    <w:rsid w:val="002C0678"/>
    <w:rsid w:val="002C067E"/>
    <w:rsid w:val="002C086C"/>
    <w:rsid w:val="002C0D05"/>
    <w:rsid w:val="002C0F9B"/>
    <w:rsid w:val="002C13A8"/>
    <w:rsid w:val="002C145D"/>
    <w:rsid w:val="002C1750"/>
    <w:rsid w:val="002C17B2"/>
    <w:rsid w:val="002C19A3"/>
    <w:rsid w:val="002C1E20"/>
    <w:rsid w:val="002C25C8"/>
    <w:rsid w:val="002C2D01"/>
    <w:rsid w:val="002C2E70"/>
    <w:rsid w:val="002C306B"/>
    <w:rsid w:val="002C310D"/>
    <w:rsid w:val="002C322F"/>
    <w:rsid w:val="002C3382"/>
    <w:rsid w:val="002C35D4"/>
    <w:rsid w:val="002C3A47"/>
    <w:rsid w:val="002C3CB1"/>
    <w:rsid w:val="002C3D4E"/>
    <w:rsid w:val="002C3F85"/>
    <w:rsid w:val="002C41AB"/>
    <w:rsid w:val="002C431A"/>
    <w:rsid w:val="002C4439"/>
    <w:rsid w:val="002C46D2"/>
    <w:rsid w:val="002C46FE"/>
    <w:rsid w:val="002C4816"/>
    <w:rsid w:val="002C489D"/>
    <w:rsid w:val="002C4B8F"/>
    <w:rsid w:val="002C4C4A"/>
    <w:rsid w:val="002C4DC7"/>
    <w:rsid w:val="002C4DE7"/>
    <w:rsid w:val="002C4F03"/>
    <w:rsid w:val="002C529F"/>
    <w:rsid w:val="002C55AE"/>
    <w:rsid w:val="002C58DA"/>
    <w:rsid w:val="002C5E6C"/>
    <w:rsid w:val="002C5F57"/>
    <w:rsid w:val="002C5F74"/>
    <w:rsid w:val="002C5FAC"/>
    <w:rsid w:val="002C615D"/>
    <w:rsid w:val="002C6353"/>
    <w:rsid w:val="002C672B"/>
    <w:rsid w:val="002C677A"/>
    <w:rsid w:val="002C68CB"/>
    <w:rsid w:val="002C6A84"/>
    <w:rsid w:val="002C6C40"/>
    <w:rsid w:val="002C6CF8"/>
    <w:rsid w:val="002C6D47"/>
    <w:rsid w:val="002C6D5D"/>
    <w:rsid w:val="002C6E9D"/>
    <w:rsid w:val="002C7145"/>
    <w:rsid w:val="002C751C"/>
    <w:rsid w:val="002C75B2"/>
    <w:rsid w:val="002C7965"/>
    <w:rsid w:val="002C7B22"/>
    <w:rsid w:val="002C7B3D"/>
    <w:rsid w:val="002C7D6E"/>
    <w:rsid w:val="002C7E46"/>
    <w:rsid w:val="002C7ED7"/>
    <w:rsid w:val="002C7F63"/>
    <w:rsid w:val="002C7FC2"/>
    <w:rsid w:val="002C7FD3"/>
    <w:rsid w:val="002D0093"/>
    <w:rsid w:val="002D0439"/>
    <w:rsid w:val="002D04A7"/>
    <w:rsid w:val="002D0803"/>
    <w:rsid w:val="002D084D"/>
    <w:rsid w:val="002D0B74"/>
    <w:rsid w:val="002D0E2C"/>
    <w:rsid w:val="002D0E3D"/>
    <w:rsid w:val="002D0F78"/>
    <w:rsid w:val="002D10A7"/>
    <w:rsid w:val="002D1236"/>
    <w:rsid w:val="002D17E0"/>
    <w:rsid w:val="002D19CB"/>
    <w:rsid w:val="002D1A02"/>
    <w:rsid w:val="002D1A8F"/>
    <w:rsid w:val="002D1E4F"/>
    <w:rsid w:val="002D203A"/>
    <w:rsid w:val="002D2058"/>
    <w:rsid w:val="002D2095"/>
    <w:rsid w:val="002D21FA"/>
    <w:rsid w:val="002D239B"/>
    <w:rsid w:val="002D2AB2"/>
    <w:rsid w:val="002D2D17"/>
    <w:rsid w:val="002D2DED"/>
    <w:rsid w:val="002D2EDD"/>
    <w:rsid w:val="002D2F54"/>
    <w:rsid w:val="002D2F71"/>
    <w:rsid w:val="002D2FAC"/>
    <w:rsid w:val="002D307B"/>
    <w:rsid w:val="002D3513"/>
    <w:rsid w:val="002D36CF"/>
    <w:rsid w:val="002D381A"/>
    <w:rsid w:val="002D397D"/>
    <w:rsid w:val="002D3C3E"/>
    <w:rsid w:val="002D3CA1"/>
    <w:rsid w:val="002D3DCF"/>
    <w:rsid w:val="002D3E8C"/>
    <w:rsid w:val="002D3FFB"/>
    <w:rsid w:val="002D41F7"/>
    <w:rsid w:val="002D46A5"/>
    <w:rsid w:val="002D4864"/>
    <w:rsid w:val="002D48AF"/>
    <w:rsid w:val="002D48B8"/>
    <w:rsid w:val="002D4A98"/>
    <w:rsid w:val="002D4B4B"/>
    <w:rsid w:val="002D4BB4"/>
    <w:rsid w:val="002D4C40"/>
    <w:rsid w:val="002D4D47"/>
    <w:rsid w:val="002D4DEE"/>
    <w:rsid w:val="002D541C"/>
    <w:rsid w:val="002D56D7"/>
    <w:rsid w:val="002D5834"/>
    <w:rsid w:val="002D586F"/>
    <w:rsid w:val="002D5891"/>
    <w:rsid w:val="002D593F"/>
    <w:rsid w:val="002D5A34"/>
    <w:rsid w:val="002D5A3D"/>
    <w:rsid w:val="002D5A54"/>
    <w:rsid w:val="002D5EEF"/>
    <w:rsid w:val="002D616B"/>
    <w:rsid w:val="002D649A"/>
    <w:rsid w:val="002D6529"/>
    <w:rsid w:val="002D65DD"/>
    <w:rsid w:val="002D68A3"/>
    <w:rsid w:val="002D6BC0"/>
    <w:rsid w:val="002D6C59"/>
    <w:rsid w:val="002D6E6A"/>
    <w:rsid w:val="002D6F5A"/>
    <w:rsid w:val="002D70F4"/>
    <w:rsid w:val="002D72BA"/>
    <w:rsid w:val="002D7549"/>
    <w:rsid w:val="002D7665"/>
    <w:rsid w:val="002D77B7"/>
    <w:rsid w:val="002D77DF"/>
    <w:rsid w:val="002D786B"/>
    <w:rsid w:val="002D7A86"/>
    <w:rsid w:val="002D7B31"/>
    <w:rsid w:val="002D7BB0"/>
    <w:rsid w:val="002D7D12"/>
    <w:rsid w:val="002D7E0C"/>
    <w:rsid w:val="002E0111"/>
    <w:rsid w:val="002E03DF"/>
    <w:rsid w:val="002E0592"/>
    <w:rsid w:val="002E0682"/>
    <w:rsid w:val="002E08E8"/>
    <w:rsid w:val="002E0DE6"/>
    <w:rsid w:val="002E13F3"/>
    <w:rsid w:val="002E141D"/>
    <w:rsid w:val="002E15BE"/>
    <w:rsid w:val="002E17A2"/>
    <w:rsid w:val="002E184B"/>
    <w:rsid w:val="002E1971"/>
    <w:rsid w:val="002E19C2"/>
    <w:rsid w:val="002E1A87"/>
    <w:rsid w:val="002E1C32"/>
    <w:rsid w:val="002E1C7D"/>
    <w:rsid w:val="002E1DA9"/>
    <w:rsid w:val="002E2376"/>
    <w:rsid w:val="002E2407"/>
    <w:rsid w:val="002E251B"/>
    <w:rsid w:val="002E2770"/>
    <w:rsid w:val="002E2BB8"/>
    <w:rsid w:val="002E2CF9"/>
    <w:rsid w:val="002E2F27"/>
    <w:rsid w:val="002E30AC"/>
    <w:rsid w:val="002E334E"/>
    <w:rsid w:val="002E33C5"/>
    <w:rsid w:val="002E367F"/>
    <w:rsid w:val="002E3681"/>
    <w:rsid w:val="002E378B"/>
    <w:rsid w:val="002E390B"/>
    <w:rsid w:val="002E39CA"/>
    <w:rsid w:val="002E3BAD"/>
    <w:rsid w:val="002E3BC1"/>
    <w:rsid w:val="002E3C51"/>
    <w:rsid w:val="002E3C8E"/>
    <w:rsid w:val="002E3FBB"/>
    <w:rsid w:val="002E403C"/>
    <w:rsid w:val="002E4164"/>
    <w:rsid w:val="002E41C1"/>
    <w:rsid w:val="002E41F6"/>
    <w:rsid w:val="002E4630"/>
    <w:rsid w:val="002E46B3"/>
    <w:rsid w:val="002E471E"/>
    <w:rsid w:val="002E4877"/>
    <w:rsid w:val="002E48D6"/>
    <w:rsid w:val="002E4F1E"/>
    <w:rsid w:val="002E5584"/>
    <w:rsid w:val="002E571E"/>
    <w:rsid w:val="002E5834"/>
    <w:rsid w:val="002E595B"/>
    <w:rsid w:val="002E5BCF"/>
    <w:rsid w:val="002E5C79"/>
    <w:rsid w:val="002E5C82"/>
    <w:rsid w:val="002E5D51"/>
    <w:rsid w:val="002E5E99"/>
    <w:rsid w:val="002E6061"/>
    <w:rsid w:val="002E61FE"/>
    <w:rsid w:val="002E62BB"/>
    <w:rsid w:val="002E63C4"/>
    <w:rsid w:val="002E6455"/>
    <w:rsid w:val="002E649D"/>
    <w:rsid w:val="002E6685"/>
    <w:rsid w:val="002E671A"/>
    <w:rsid w:val="002E6766"/>
    <w:rsid w:val="002E6E03"/>
    <w:rsid w:val="002E72C4"/>
    <w:rsid w:val="002E7C6C"/>
    <w:rsid w:val="002E7D71"/>
    <w:rsid w:val="002F0092"/>
    <w:rsid w:val="002F00A5"/>
    <w:rsid w:val="002F069E"/>
    <w:rsid w:val="002F07CB"/>
    <w:rsid w:val="002F0829"/>
    <w:rsid w:val="002F098B"/>
    <w:rsid w:val="002F0A24"/>
    <w:rsid w:val="002F0A36"/>
    <w:rsid w:val="002F0C5B"/>
    <w:rsid w:val="002F0D69"/>
    <w:rsid w:val="002F115F"/>
    <w:rsid w:val="002F1183"/>
    <w:rsid w:val="002F13C9"/>
    <w:rsid w:val="002F1450"/>
    <w:rsid w:val="002F14CB"/>
    <w:rsid w:val="002F173C"/>
    <w:rsid w:val="002F189D"/>
    <w:rsid w:val="002F1A50"/>
    <w:rsid w:val="002F1B2F"/>
    <w:rsid w:val="002F1C14"/>
    <w:rsid w:val="002F1E09"/>
    <w:rsid w:val="002F20FF"/>
    <w:rsid w:val="002F2262"/>
    <w:rsid w:val="002F2314"/>
    <w:rsid w:val="002F2433"/>
    <w:rsid w:val="002F24FE"/>
    <w:rsid w:val="002F2597"/>
    <w:rsid w:val="002F260C"/>
    <w:rsid w:val="002F2934"/>
    <w:rsid w:val="002F2A55"/>
    <w:rsid w:val="002F2AA7"/>
    <w:rsid w:val="002F2DF2"/>
    <w:rsid w:val="002F2E20"/>
    <w:rsid w:val="002F2F4A"/>
    <w:rsid w:val="002F30CD"/>
    <w:rsid w:val="002F330C"/>
    <w:rsid w:val="002F3343"/>
    <w:rsid w:val="002F33AF"/>
    <w:rsid w:val="002F3510"/>
    <w:rsid w:val="002F38EB"/>
    <w:rsid w:val="002F3A04"/>
    <w:rsid w:val="002F3A16"/>
    <w:rsid w:val="002F3D81"/>
    <w:rsid w:val="002F3E00"/>
    <w:rsid w:val="002F4010"/>
    <w:rsid w:val="002F417C"/>
    <w:rsid w:val="002F42AF"/>
    <w:rsid w:val="002F4354"/>
    <w:rsid w:val="002F43C5"/>
    <w:rsid w:val="002F441C"/>
    <w:rsid w:val="002F44D0"/>
    <w:rsid w:val="002F47A6"/>
    <w:rsid w:val="002F4A49"/>
    <w:rsid w:val="002F4D43"/>
    <w:rsid w:val="002F4DC3"/>
    <w:rsid w:val="002F4DE5"/>
    <w:rsid w:val="002F5167"/>
    <w:rsid w:val="002F53EE"/>
    <w:rsid w:val="002F588F"/>
    <w:rsid w:val="002F5BCD"/>
    <w:rsid w:val="002F602C"/>
    <w:rsid w:val="002F60DE"/>
    <w:rsid w:val="002F636B"/>
    <w:rsid w:val="002F679B"/>
    <w:rsid w:val="002F6CF9"/>
    <w:rsid w:val="002F6D91"/>
    <w:rsid w:val="002F6DD3"/>
    <w:rsid w:val="002F6E6B"/>
    <w:rsid w:val="002F6EA5"/>
    <w:rsid w:val="002F6F57"/>
    <w:rsid w:val="002F70B2"/>
    <w:rsid w:val="002F70B5"/>
    <w:rsid w:val="002F7394"/>
    <w:rsid w:val="002F74AB"/>
    <w:rsid w:val="002F750F"/>
    <w:rsid w:val="002F7733"/>
    <w:rsid w:val="002F77B2"/>
    <w:rsid w:val="002F77D2"/>
    <w:rsid w:val="002F7848"/>
    <w:rsid w:val="002F785D"/>
    <w:rsid w:val="002F79A6"/>
    <w:rsid w:val="002F7D1F"/>
    <w:rsid w:val="002F7D29"/>
    <w:rsid w:val="002F7D4A"/>
    <w:rsid w:val="002F7EAC"/>
    <w:rsid w:val="003000BA"/>
    <w:rsid w:val="00300443"/>
    <w:rsid w:val="00300853"/>
    <w:rsid w:val="00300BC5"/>
    <w:rsid w:val="00300D4A"/>
    <w:rsid w:val="003013DC"/>
    <w:rsid w:val="00301577"/>
    <w:rsid w:val="00301608"/>
    <w:rsid w:val="003016A1"/>
    <w:rsid w:val="0030196E"/>
    <w:rsid w:val="00301A58"/>
    <w:rsid w:val="00301A70"/>
    <w:rsid w:val="00301F41"/>
    <w:rsid w:val="00301FB4"/>
    <w:rsid w:val="0030205B"/>
    <w:rsid w:val="00302076"/>
    <w:rsid w:val="003020B8"/>
    <w:rsid w:val="00302181"/>
    <w:rsid w:val="00302302"/>
    <w:rsid w:val="003023D3"/>
    <w:rsid w:val="003024A3"/>
    <w:rsid w:val="003025A3"/>
    <w:rsid w:val="003027C6"/>
    <w:rsid w:val="00302A99"/>
    <w:rsid w:val="00302B0E"/>
    <w:rsid w:val="00302D24"/>
    <w:rsid w:val="00302D3B"/>
    <w:rsid w:val="00302F03"/>
    <w:rsid w:val="00303155"/>
    <w:rsid w:val="00303332"/>
    <w:rsid w:val="0030342C"/>
    <w:rsid w:val="003035BC"/>
    <w:rsid w:val="00303862"/>
    <w:rsid w:val="00303AC4"/>
    <w:rsid w:val="00303EFE"/>
    <w:rsid w:val="00304070"/>
    <w:rsid w:val="00304934"/>
    <w:rsid w:val="003049D8"/>
    <w:rsid w:val="00304E6C"/>
    <w:rsid w:val="0030528C"/>
    <w:rsid w:val="003053E8"/>
    <w:rsid w:val="003053FB"/>
    <w:rsid w:val="00305795"/>
    <w:rsid w:val="00305CB1"/>
    <w:rsid w:val="00305CBE"/>
    <w:rsid w:val="00305F6B"/>
    <w:rsid w:val="00305FF4"/>
    <w:rsid w:val="003061C2"/>
    <w:rsid w:val="003065F1"/>
    <w:rsid w:val="0030699D"/>
    <w:rsid w:val="00306A48"/>
    <w:rsid w:val="00306BD5"/>
    <w:rsid w:val="00306C17"/>
    <w:rsid w:val="00306CA3"/>
    <w:rsid w:val="00306DEC"/>
    <w:rsid w:val="00306E4C"/>
    <w:rsid w:val="00306F41"/>
    <w:rsid w:val="00306FA1"/>
    <w:rsid w:val="00307131"/>
    <w:rsid w:val="0030731C"/>
    <w:rsid w:val="00307761"/>
    <w:rsid w:val="00307764"/>
    <w:rsid w:val="003077A8"/>
    <w:rsid w:val="00307A30"/>
    <w:rsid w:val="00307AD2"/>
    <w:rsid w:val="00307AF2"/>
    <w:rsid w:val="00307C88"/>
    <w:rsid w:val="00307D18"/>
    <w:rsid w:val="00307D7D"/>
    <w:rsid w:val="00307E08"/>
    <w:rsid w:val="00310093"/>
    <w:rsid w:val="0031065D"/>
    <w:rsid w:val="003107B2"/>
    <w:rsid w:val="00310840"/>
    <w:rsid w:val="00310915"/>
    <w:rsid w:val="0031093C"/>
    <w:rsid w:val="00310CE9"/>
    <w:rsid w:val="00310DE4"/>
    <w:rsid w:val="00310E21"/>
    <w:rsid w:val="003110D7"/>
    <w:rsid w:val="003111EE"/>
    <w:rsid w:val="003112F1"/>
    <w:rsid w:val="003116B3"/>
    <w:rsid w:val="0031195E"/>
    <w:rsid w:val="003119E4"/>
    <w:rsid w:val="00311B22"/>
    <w:rsid w:val="00311C56"/>
    <w:rsid w:val="00311CD2"/>
    <w:rsid w:val="00311D02"/>
    <w:rsid w:val="00311D4A"/>
    <w:rsid w:val="00311F1E"/>
    <w:rsid w:val="00311F64"/>
    <w:rsid w:val="00311FAE"/>
    <w:rsid w:val="0031240C"/>
    <w:rsid w:val="003124B3"/>
    <w:rsid w:val="0031272C"/>
    <w:rsid w:val="003127EB"/>
    <w:rsid w:val="00312845"/>
    <w:rsid w:val="003129B2"/>
    <w:rsid w:val="00312B3F"/>
    <w:rsid w:val="00312C85"/>
    <w:rsid w:val="00312D95"/>
    <w:rsid w:val="00312DBA"/>
    <w:rsid w:val="00312E35"/>
    <w:rsid w:val="00312E97"/>
    <w:rsid w:val="00312F27"/>
    <w:rsid w:val="003135E0"/>
    <w:rsid w:val="0031361E"/>
    <w:rsid w:val="003136EE"/>
    <w:rsid w:val="003137EF"/>
    <w:rsid w:val="00313825"/>
    <w:rsid w:val="00313883"/>
    <w:rsid w:val="00313905"/>
    <w:rsid w:val="00313B44"/>
    <w:rsid w:val="00313BDF"/>
    <w:rsid w:val="00313DB7"/>
    <w:rsid w:val="00313E07"/>
    <w:rsid w:val="00313E2C"/>
    <w:rsid w:val="0031420E"/>
    <w:rsid w:val="00314411"/>
    <w:rsid w:val="00314460"/>
    <w:rsid w:val="00314587"/>
    <w:rsid w:val="00314589"/>
    <w:rsid w:val="003147D9"/>
    <w:rsid w:val="00314903"/>
    <w:rsid w:val="0031494C"/>
    <w:rsid w:val="00314E50"/>
    <w:rsid w:val="00315094"/>
    <w:rsid w:val="003151E8"/>
    <w:rsid w:val="003155C1"/>
    <w:rsid w:val="0031578F"/>
    <w:rsid w:val="0031580E"/>
    <w:rsid w:val="00315A05"/>
    <w:rsid w:val="00315D28"/>
    <w:rsid w:val="00315D72"/>
    <w:rsid w:val="00315DCB"/>
    <w:rsid w:val="00316046"/>
    <w:rsid w:val="0031611C"/>
    <w:rsid w:val="00316268"/>
    <w:rsid w:val="003164CC"/>
    <w:rsid w:val="0031661A"/>
    <w:rsid w:val="003167C8"/>
    <w:rsid w:val="00316ADA"/>
    <w:rsid w:val="00316DA0"/>
    <w:rsid w:val="00316F02"/>
    <w:rsid w:val="00317024"/>
    <w:rsid w:val="003170F8"/>
    <w:rsid w:val="0031726F"/>
    <w:rsid w:val="00317277"/>
    <w:rsid w:val="00317293"/>
    <w:rsid w:val="0031735E"/>
    <w:rsid w:val="00317574"/>
    <w:rsid w:val="0031765A"/>
    <w:rsid w:val="003176F0"/>
    <w:rsid w:val="00317E99"/>
    <w:rsid w:val="003203D5"/>
    <w:rsid w:val="00320414"/>
    <w:rsid w:val="003205EE"/>
    <w:rsid w:val="00320847"/>
    <w:rsid w:val="00320931"/>
    <w:rsid w:val="00320B0C"/>
    <w:rsid w:val="00320B35"/>
    <w:rsid w:val="00320D32"/>
    <w:rsid w:val="00320E40"/>
    <w:rsid w:val="0032153D"/>
    <w:rsid w:val="0032179E"/>
    <w:rsid w:val="00321897"/>
    <w:rsid w:val="00321936"/>
    <w:rsid w:val="00321B85"/>
    <w:rsid w:val="00321CE2"/>
    <w:rsid w:val="00321D1F"/>
    <w:rsid w:val="003221B0"/>
    <w:rsid w:val="00322278"/>
    <w:rsid w:val="00322383"/>
    <w:rsid w:val="00322449"/>
    <w:rsid w:val="0032269A"/>
    <w:rsid w:val="00322794"/>
    <w:rsid w:val="003227EA"/>
    <w:rsid w:val="00322A22"/>
    <w:rsid w:val="00322A2E"/>
    <w:rsid w:val="00322B5E"/>
    <w:rsid w:val="00322BA2"/>
    <w:rsid w:val="00322C70"/>
    <w:rsid w:val="00322CD3"/>
    <w:rsid w:val="0032306D"/>
    <w:rsid w:val="003232F3"/>
    <w:rsid w:val="0032330B"/>
    <w:rsid w:val="00323499"/>
    <w:rsid w:val="0032370E"/>
    <w:rsid w:val="00323769"/>
    <w:rsid w:val="0032376C"/>
    <w:rsid w:val="003237A5"/>
    <w:rsid w:val="003237D7"/>
    <w:rsid w:val="00323A30"/>
    <w:rsid w:val="00323A39"/>
    <w:rsid w:val="00323A60"/>
    <w:rsid w:val="00323AFC"/>
    <w:rsid w:val="00323DCD"/>
    <w:rsid w:val="00323FAA"/>
    <w:rsid w:val="00323FE3"/>
    <w:rsid w:val="003240E0"/>
    <w:rsid w:val="00324172"/>
    <w:rsid w:val="0032418C"/>
    <w:rsid w:val="00324311"/>
    <w:rsid w:val="00324783"/>
    <w:rsid w:val="00324AD4"/>
    <w:rsid w:val="0032501C"/>
    <w:rsid w:val="00325232"/>
    <w:rsid w:val="00325303"/>
    <w:rsid w:val="0032534B"/>
    <w:rsid w:val="0032535F"/>
    <w:rsid w:val="00325460"/>
    <w:rsid w:val="003254C0"/>
    <w:rsid w:val="00325601"/>
    <w:rsid w:val="00325884"/>
    <w:rsid w:val="003258B1"/>
    <w:rsid w:val="003258B4"/>
    <w:rsid w:val="00325C21"/>
    <w:rsid w:val="00326502"/>
    <w:rsid w:val="0032658A"/>
    <w:rsid w:val="003266F9"/>
    <w:rsid w:val="00326886"/>
    <w:rsid w:val="0032688E"/>
    <w:rsid w:val="003268C7"/>
    <w:rsid w:val="00326B67"/>
    <w:rsid w:val="00326E28"/>
    <w:rsid w:val="00326F3C"/>
    <w:rsid w:val="0032701A"/>
    <w:rsid w:val="0032702F"/>
    <w:rsid w:val="003270AA"/>
    <w:rsid w:val="003272DB"/>
    <w:rsid w:val="00327383"/>
    <w:rsid w:val="003275C9"/>
    <w:rsid w:val="00327861"/>
    <w:rsid w:val="003278FE"/>
    <w:rsid w:val="00327D7F"/>
    <w:rsid w:val="00327E64"/>
    <w:rsid w:val="00330197"/>
    <w:rsid w:val="003301D9"/>
    <w:rsid w:val="003301F3"/>
    <w:rsid w:val="00330250"/>
    <w:rsid w:val="003302E1"/>
    <w:rsid w:val="0033036D"/>
    <w:rsid w:val="003303D1"/>
    <w:rsid w:val="0033058B"/>
    <w:rsid w:val="00330803"/>
    <w:rsid w:val="00330854"/>
    <w:rsid w:val="003308E1"/>
    <w:rsid w:val="00330904"/>
    <w:rsid w:val="00330BDD"/>
    <w:rsid w:val="0033100A"/>
    <w:rsid w:val="003310F8"/>
    <w:rsid w:val="00331135"/>
    <w:rsid w:val="003317D1"/>
    <w:rsid w:val="00331BC5"/>
    <w:rsid w:val="00331DBA"/>
    <w:rsid w:val="00331FB6"/>
    <w:rsid w:val="00332064"/>
    <w:rsid w:val="003320C4"/>
    <w:rsid w:val="00332510"/>
    <w:rsid w:val="00332722"/>
    <w:rsid w:val="0033280E"/>
    <w:rsid w:val="00332A04"/>
    <w:rsid w:val="00332ABB"/>
    <w:rsid w:val="00332BEA"/>
    <w:rsid w:val="00332C17"/>
    <w:rsid w:val="00333194"/>
    <w:rsid w:val="003331B1"/>
    <w:rsid w:val="0033320B"/>
    <w:rsid w:val="00333211"/>
    <w:rsid w:val="003332D2"/>
    <w:rsid w:val="003332F7"/>
    <w:rsid w:val="0033345C"/>
    <w:rsid w:val="00333493"/>
    <w:rsid w:val="0033372B"/>
    <w:rsid w:val="00333791"/>
    <w:rsid w:val="00333AA7"/>
    <w:rsid w:val="00333BD5"/>
    <w:rsid w:val="00333E1F"/>
    <w:rsid w:val="00333F22"/>
    <w:rsid w:val="00333F31"/>
    <w:rsid w:val="0033413D"/>
    <w:rsid w:val="003341A6"/>
    <w:rsid w:val="00334348"/>
    <w:rsid w:val="00334351"/>
    <w:rsid w:val="003344BC"/>
    <w:rsid w:val="003344C1"/>
    <w:rsid w:val="00334581"/>
    <w:rsid w:val="0033468F"/>
    <w:rsid w:val="00334964"/>
    <w:rsid w:val="00334A79"/>
    <w:rsid w:val="00334C3A"/>
    <w:rsid w:val="00334D7C"/>
    <w:rsid w:val="00334DD7"/>
    <w:rsid w:val="00334DF9"/>
    <w:rsid w:val="00334F99"/>
    <w:rsid w:val="00334FB4"/>
    <w:rsid w:val="00335518"/>
    <w:rsid w:val="003356D4"/>
    <w:rsid w:val="00335950"/>
    <w:rsid w:val="00335A86"/>
    <w:rsid w:val="00335C02"/>
    <w:rsid w:val="00335D73"/>
    <w:rsid w:val="00335D78"/>
    <w:rsid w:val="00335FD6"/>
    <w:rsid w:val="003360A8"/>
    <w:rsid w:val="003360F0"/>
    <w:rsid w:val="00336165"/>
    <w:rsid w:val="0033620E"/>
    <w:rsid w:val="0033634B"/>
    <w:rsid w:val="00336562"/>
    <w:rsid w:val="00336720"/>
    <w:rsid w:val="0033681F"/>
    <w:rsid w:val="00336B21"/>
    <w:rsid w:val="00336BF5"/>
    <w:rsid w:val="00336C71"/>
    <w:rsid w:val="00336F5B"/>
    <w:rsid w:val="0033728B"/>
    <w:rsid w:val="00337421"/>
    <w:rsid w:val="00337914"/>
    <w:rsid w:val="00337AA2"/>
    <w:rsid w:val="00337DFA"/>
    <w:rsid w:val="00337E2C"/>
    <w:rsid w:val="00337ECE"/>
    <w:rsid w:val="00337F3D"/>
    <w:rsid w:val="00337FCF"/>
    <w:rsid w:val="00340768"/>
    <w:rsid w:val="0034086E"/>
    <w:rsid w:val="0034097A"/>
    <w:rsid w:val="0034097B"/>
    <w:rsid w:val="00340AF6"/>
    <w:rsid w:val="00340BD1"/>
    <w:rsid w:val="00340E1E"/>
    <w:rsid w:val="00340F36"/>
    <w:rsid w:val="00340F79"/>
    <w:rsid w:val="0034125B"/>
    <w:rsid w:val="00341730"/>
    <w:rsid w:val="00341E28"/>
    <w:rsid w:val="00341E87"/>
    <w:rsid w:val="00341EA1"/>
    <w:rsid w:val="00341EBB"/>
    <w:rsid w:val="0034224E"/>
    <w:rsid w:val="00342335"/>
    <w:rsid w:val="00342420"/>
    <w:rsid w:val="003425A9"/>
    <w:rsid w:val="00342774"/>
    <w:rsid w:val="003427E3"/>
    <w:rsid w:val="003428D3"/>
    <w:rsid w:val="00342A4D"/>
    <w:rsid w:val="00342D73"/>
    <w:rsid w:val="00342E39"/>
    <w:rsid w:val="00342EAE"/>
    <w:rsid w:val="003432B1"/>
    <w:rsid w:val="003436BD"/>
    <w:rsid w:val="00343815"/>
    <w:rsid w:val="0034387D"/>
    <w:rsid w:val="00343BBF"/>
    <w:rsid w:val="00343D05"/>
    <w:rsid w:val="00343D43"/>
    <w:rsid w:val="00343E22"/>
    <w:rsid w:val="00343E64"/>
    <w:rsid w:val="0034409C"/>
    <w:rsid w:val="0034414B"/>
    <w:rsid w:val="00344446"/>
    <w:rsid w:val="00344A91"/>
    <w:rsid w:val="00344D3F"/>
    <w:rsid w:val="00344D9B"/>
    <w:rsid w:val="00344E0E"/>
    <w:rsid w:val="00344E7D"/>
    <w:rsid w:val="00344EC4"/>
    <w:rsid w:val="003452E3"/>
    <w:rsid w:val="00345858"/>
    <w:rsid w:val="0034591A"/>
    <w:rsid w:val="00345C05"/>
    <w:rsid w:val="00345C75"/>
    <w:rsid w:val="00345CEB"/>
    <w:rsid w:val="00345D0D"/>
    <w:rsid w:val="00345E99"/>
    <w:rsid w:val="003461ED"/>
    <w:rsid w:val="0034622C"/>
    <w:rsid w:val="003464A5"/>
    <w:rsid w:val="00346579"/>
    <w:rsid w:val="00346740"/>
    <w:rsid w:val="00346B60"/>
    <w:rsid w:val="00346F62"/>
    <w:rsid w:val="003471AB"/>
    <w:rsid w:val="003471F0"/>
    <w:rsid w:val="0034729F"/>
    <w:rsid w:val="0034738E"/>
    <w:rsid w:val="0034747D"/>
    <w:rsid w:val="003474D8"/>
    <w:rsid w:val="003474E4"/>
    <w:rsid w:val="00347523"/>
    <w:rsid w:val="0034762A"/>
    <w:rsid w:val="003477AA"/>
    <w:rsid w:val="003477D8"/>
    <w:rsid w:val="003478AA"/>
    <w:rsid w:val="0034796F"/>
    <w:rsid w:val="00347C9E"/>
    <w:rsid w:val="00347D06"/>
    <w:rsid w:val="00347D38"/>
    <w:rsid w:val="00347FCC"/>
    <w:rsid w:val="003500C8"/>
    <w:rsid w:val="00350120"/>
    <w:rsid w:val="0035013F"/>
    <w:rsid w:val="00350192"/>
    <w:rsid w:val="003501C0"/>
    <w:rsid w:val="0035020C"/>
    <w:rsid w:val="0035028A"/>
    <w:rsid w:val="003503CC"/>
    <w:rsid w:val="00350674"/>
    <w:rsid w:val="00350681"/>
    <w:rsid w:val="003508CA"/>
    <w:rsid w:val="00350B86"/>
    <w:rsid w:val="00350CC2"/>
    <w:rsid w:val="00350CDB"/>
    <w:rsid w:val="00350DD3"/>
    <w:rsid w:val="00350E79"/>
    <w:rsid w:val="00350F0A"/>
    <w:rsid w:val="00350FB1"/>
    <w:rsid w:val="003511A4"/>
    <w:rsid w:val="003511CC"/>
    <w:rsid w:val="003511F2"/>
    <w:rsid w:val="0035159A"/>
    <w:rsid w:val="00351B3F"/>
    <w:rsid w:val="00351B8E"/>
    <w:rsid w:val="00351C6F"/>
    <w:rsid w:val="00351D96"/>
    <w:rsid w:val="003522C9"/>
    <w:rsid w:val="003525AB"/>
    <w:rsid w:val="00352682"/>
    <w:rsid w:val="003526E5"/>
    <w:rsid w:val="00352832"/>
    <w:rsid w:val="0035296F"/>
    <w:rsid w:val="00352A12"/>
    <w:rsid w:val="00352A4B"/>
    <w:rsid w:val="00352A8A"/>
    <w:rsid w:val="00352C42"/>
    <w:rsid w:val="00352CA6"/>
    <w:rsid w:val="00352DBB"/>
    <w:rsid w:val="00352F6E"/>
    <w:rsid w:val="0035346C"/>
    <w:rsid w:val="00353527"/>
    <w:rsid w:val="003535A6"/>
    <w:rsid w:val="00353708"/>
    <w:rsid w:val="0035384E"/>
    <w:rsid w:val="00353916"/>
    <w:rsid w:val="00353B0F"/>
    <w:rsid w:val="00353B83"/>
    <w:rsid w:val="00353D0F"/>
    <w:rsid w:val="0035405B"/>
    <w:rsid w:val="0035416B"/>
    <w:rsid w:val="0035432F"/>
    <w:rsid w:val="003544C5"/>
    <w:rsid w:val="00354509"/>
    <w:rsid w:val="00354930"/>
    <w:rsid w:val="00354A38"/>
    <w:rsid w:val="00354B50"/>
    <w:rsid w:val="00354BC8"/>
    <w:rsid w:val="00354C6F"/>
    <w:rsid w:val="00354F53"/>
    <w:rsid w:val="003550D0"/>
    <w:rsid w:val="00355447"/>
    <w:rsid w:val="0035570E"/>
    <w:rsid w:val="003558E4"/>
    <w:rsid w:val="00355990"/>
    <w:rsid w:val="00355BC5"/>
    <w:rsid w:val="00355EDD"/>
    <w:rsid w:val="00355F05"/>
    <w:rsid w:val="00355F60"/>
    <w:rsid w:val="00356077"/>
    <w:rsid w:val="00356301"/>
    <w:rsid w:val="003565B5"/>
    <w:rsid w:val="003565D5"/>
    <w:rsid w:val="003565F0"/>
    <w:rsid w:val="00356847"/>
    <w:rsid w:val="00356C78"/>
    <w:rsid w:val="00356E20"/>
    <w:rsid w:val="00356E87"/>
    <w:rsid w:val="00357558"/>
    <w:rsid w:val="003576AC"/>
    <w:rsid w:val="003578E2"/>
    <w:rsid w:val="00357A63"/>
    <w:rsid w:val="00357C78"/>
    <w:rsid w:val="00357E3D"/>
    <w:rsid w:val="00357F9C"/>
    <w:rsid w:val="003600C6"/>
    <w:rsid w:val="0036010C"/>
    <w:rsid w:val="0036012F"/>
    <w:rsid w:val="00360347"/>
    <w:rsid w:val="003604D5"/>
    <w:rsid w:val="00360650"/>
    <w:rsid w:val="00360C39"/>
    <w:rsid w:val="00360E21"/>
    <w:rsid w:val="00360E50"/>
    <w:rsid w:val="00361123"/>
    <w:rsid w:val="003611C2"/>
    <w:rsid w:val="00361284"/>
    <w:rsid w:val="00361456"/>
    <w:rsid w:val="003615A9"/>
    <w:rsid w:val="00361807"/>
    <w:rsid w:val="00361A6A"/>
    <w:rsid w:val="00362208"/>
    <w:rsid w:val="00362278"/>
    <w:rsid w:val="003622F6"/>
    <w:rsid w:val="00362327"/>
    <w:rsid w:val="0036251A"/>
    <w:rsid w:val="00362603"/>
    <w:rsid w:val="00362802"/>
    <w:rsid w:val="00362A68"/>
    <w:rsid w:val="00362A7A"/>
    <w:rsid w:val="00363285"/>
    <w:rsid w:val="00363607"/>
    <w:rsid w:val="003638FC"/>
    <w:rsid w:val="003639CD"/>
    <w:rsid w:val="00363A18"/>
    <w:rsid w:val="00363C83"/>
    <w:rsid w:val="00363CFC"/>
    <w:rsid w:val="00363E0E"/>
    <w:rsid w:val="00363E8F"/>
    <w:rsid w:val="00363FC1"/>
    <w:rsid w:val="00364240"/>
    <w:rsid w:val="003646B1"/>
    <w:rsid w:val="003646F0"/>
    <w:rsid w:val="0036483F"/>
    <w:rsid w:val="00364B5A"/>
    <w:rsid w:val="00364B5F"/>
    <w:rsid w:val="00364BCA"/>
    <w:rsid w:val="00364C81"/>
    <w:rsid w:val="00364C9F"/>
    <w:rsid w:val="00364D2F"/>
    <w:rsid w:val="00364EA8"/>
    <w:rsid w:val="0036510A"/>
    <w:rsid w:val="0036515E"/>
    <w:rsid w:val="00365679"/>
    <w:rsid w:val="00365801"/>
    <w:rsid w:val="0036590F"/>
    <w:rsid w:val="00365DF9"/>
    <w:rsid w:val="00366104"/>
    <w:rsid w:val="00366229"/>
    <w:rsid w:val="00366243"/>
    <w:rsid w:val="003666F8"/>
    <w:rsid w:val="0036678C"/>
    <w:rsid w:val="003669D5"/>
    <w:rsid w:val="003669FB"/>
    <w:rsid w:val="00366A54"/>
    <w:rsid w:val="00366BAA"/>
    <w:rsid w:val="00366F5B"/>
    <w:rsid w:val="003670BE"/>
    <w:rsid w:val="00367386"/>
    <w:rsid w:val="003678F4"/>
    <w:rsid w:val="00367BED"/>
    <w:rsid w:val="003700B5"/>
    <w:rsid w:val="003701CF"/>
    <w:rsid w:val="00370203"/>
    <w:rsid w:val="003702E4"/>
    <w:rsid w:val="003705C8"/>
    <w:rsid w:val="003706B5"/>
    <w:rsid w:val="0037088B"/>
    <w:rsid w:val="00370C0E"/>
    <w:rsid w:val="00370F3E"/>
    <w:rsid w:val="00370FA3"/>
    <w:rsid w:val="00371011"/>
    <w:rsid w:val="003712AC"/>
    <w:rsid w:val="00371494"/>
    <w:rsid w:val="003714E7"/>
    <w:rsid w:val="003716B3"/>
    <w:rsid w:val="003717CF"/>
    <w:rsid w:val="00371B5C"/>
    <w:rsid w:val="00371D72"/>
    <w:rsid w:val="00372169"/>
    <w:rsid w:val="0037257E"/>
    <w:rsid w:val="003727B0"/>
    <w:rsid w:val="00372877"/>
    <w:rsid w:val="00372A15"/>
    <w:rsid w:val="00372ACA"/>
    <w:rsid w:val="00372BE0"/>
    <w:rsid w:val="00373272"/>
    <w:rsid w:val="0037350B"/>
    <w:rsid w:val="00373629"/>
    <w:rsid w:val="003736A3"/>
    <w:rsid w:val="00373779"/>
    <w:rsid w:val="00373872"/>
    <w:rsid w:val="00373FFF"/>
    <w:rsid w:val="0037417A"/>
    <w:rsid w:val="003741A6"/>
    <w:rsid w:val="0037434B"/>
    <w:rsid w:val="00374448"/>
    <w:rsid w:val="003744B1"/>
    <w:rsid w:val="003749AC"/>
    <w:rsid w:val="00374A0B"/>
    <w:rsid w:val="00374AEB"/>
    <w:rsid w:val="00374C9B"/>
    <w:rsid w:val="00374F83"/>
    <w:rsid w:val="003753BD"/>
    <w:rsid w:val="00375492"/>
    <w:rsid w:val="003754D5"/>
    <w:rsid w:val="00375AED"/>
    <w:rsid w:val="00375D50"/>
    <w:rsid w:val="00375F7A"/>
    <w:rsid w:val="0037616D"/>
    <w:rsid w:val="00376207"/>
    <w:rsid w:val="00376483"/>
    <w:rsid w:val="0037655E"/>
    <w:rsid w:val="00376BDE"/>
    <w:rsid w:val="00376E1E"/>
    <w:rsid w:val="0037711F"/>
    <w:rsid w:val="003771BB"/>
    <w:rsid w:val="00377597"/>
    <w:rsid w:val="0037776F"/>
    <w:rsid w:val="00377821"/>
    <w:rsid w:val="00377A54"/>
    <w:rsid w:val="00377BE7"/>
    <w:rsid w:val="00377FC9"/>
    <w:rsid w:val="00380843"/>
    <w:rsid w:val="003809F8"/>
    <w:rsid w:val="00380B1C"/>
    <w:rsid w:val="00380CDD"/>
    <w:rsid w:val="00380D89"/>
    <w:rsid w:val="00380F27"/>
    <w:rsid w:val="00381204"/>
    <w:rsid w:val="003812A1"/>
    <w:rsid w:val="00381390"/>
    <w:rsid w:val="0038160A"/>
    <w:rsid w:val="00381977"/>
    <w:rsid w:val="00381B4E"/>
    <w:rsid w:val="00381E30"/>
    <w:rsid w:val="00381E4E"/>
    <w:rsid w:val="0038213D"/>
    <w:rsid w:val="0038218A"/>
    <w:rsid w:val="00382242"/>
    <w:rsid w:val="003822C6"/>
    <w:rsid w:val="003826FD"/>
    <w:rsid w:val="003828BA"/>
    <w:rsid w:val="00382B4A"/>
    <w:rsid w:val="00382E54"/>
    <w:rsid w:val="00382E92"/>
    <w:rsid w:val="00382FE6"/>
    <w:rsid w:val="003835A5"/>
    <w:rsid w:val="0038364D"/>
    <w:rsid w:val="00383841"/>
    <w:rsid w:val="00383BBA"/>
    <w:rsid w:val="00383C2C"/>
    <w:rsid w:val="00383D6C"/>
    <w:rsid w:val="00383E4C"/>
    <w:rsid w:val="00383F51"/>
    <w:rsid w:val="00383FDA"/>
    <w:rsid w:val="003844D9"/>
    <w:rsid w:val="00384795"/>
    <w:rsid w:val="003848C4"/>
    <w:rsid w:val="00384A9E"/>
    <w:rsid w:val="00384AB7"/>
    <w:rsid w:val="00385096"/>
    <w:rsid w:val="003851F1"/>
    <w:rsid w:val="0038535C"/>
    <w:rsid w:val="003854E3"/>
    <w:rsid w:val="0038550F"/>
    <w:rsid w:val="003857A9"/>
    <w:rsid w:val="00385A62"/>
    <w:rsid w:val="00385AE5"/>
    <w:rsid w:val="00385BFE"/>
    <w:rsid w:val="00385CE1"/>
    <w:rsid w:val="00385E2A"/>
    <w:rsid w:val="003863B7"/>
    <w:rsid w:val="003863BD"/>
    <w:rsid w:val="00386527"/>
    <w:rsid w:val="003865B1"/>
    <w:rsid w:val="0038665A"/>
    <w:rsid w:val="00386673"/>
    <w:rsid w:val="0038678D"/>
    <w:rsid w:val="00386AE4"/>
    <w:rsid w:val="00386B26"/>
    <w:rsid w:val="00386CF4"/>
    <w:rsid w:val="00386DA8"/>
    <w:rsid w:val="00386DD5"/>
    <w:rsid w:val="00386E77"/>
    <w:rsid w:val="0038704E"/>
    <w:rsid w:val="003870FD"/>
    <w:rsid w:val="0038715C"/>
    <w:rsid w:val="003871A6"/>
    <w:rsid w:val="00387336"/>
    <w:rsid w:val="00387740"/>
    <w:rsid w:val="0038780C"/>
    <w:rsid w:val="00387845"/>
    <w:rsid w:val="00387A9E"/>
    <w:rsid w:val="00387C15"/>
    <w:rsid w:val="00387F69"/>
    <w:rsid w:val="00387FE3"/>
    <w:rsid w:val="00390214"/>
    <w:rsid w:val="003902B7"/>
    <w:rsid w:val="0039035E"/>
    <w:rsid w:val="003905C4"/>
    <w:rsid w:val="0039070B"/>
    <w:rsid w:val="00390771"/>
    <w:rsid w:val="0039083B"/>
    <w:rsid w:val="00390921"/>
    <w:rsid w:val="00390929"/>
    <w:rsid w:val="003909D1"/>
    <w:rsid w:val="00390EDD"/>
    <w:rsid w:val="0039117B"/>
    <w:rsid w:val="003912AE"/>
    <w:rsid w:val="0039147A"/>
    <w:rsid w:val="00391482"/>
    <w:rsid w:val="00391720"/>
    <w:rsid w:val="00391AB5"/>
    <w:rsid w:val="00391BCD"/>
    <w:rsid w:val="00391D42"/>
    <w:rsid w:val="003921AF"/>
    <w:rsid w:val="00392264"/>
    <w:rsid w:val="003923C9"/>
    <w:rsid w:val="00392596"/>
    <w:rsid w:val="00392735"/>
    <w:rsid w:val="00392970"/>
    <w:rsid w:val="00392AB8"/>
    <w:rsid w:val="00392BD1"/>
    <w:rsid w:val="00392E2E"/>
    <w:rsid w:val="00393066"/>
    <w:rsid w:val="003931C9"/>
    <w:rsid w:val="00393284"/>
    <w:rsid w:val="0039365D"/>
    <w:rsid w:val="003936CC"/>
    <w:rsid w:val="00393821"/>
    <w:rsid w:val="0039384E"/>
    <w:rsid w:val="00393988"/>
    <w:rsid w:val="00393C05"/>
    <w:rsid w:val="00393E41"/>
    <w:rsid w:val="00393EC2"/>
    <w:rsid w:val="00394009"/>
    <w:rsid w:val="00394019"/>
    <w:rsid w:val="00394045"/>
    <w:rsid w:val="00394205"/>
    <w:rsid w:val="00394215"/>
    <w:rsid w:val="00394267"/>
    <w:rsid w:val="00394669"/>
    <w:rsid w:val="00394691"/>
    <w:rsid w:val="00394913"/>
    <w:rsid w:val="00394C04"/>
    <w:rsid w:val="00394D2A"/>
    <w:rsid w:val="00394DFB"/>
    <w:rsid w:val="0039502F"/>
    <w:rsid w:val="0039513B"/>
    <w:rsid w:val="003951CD"/>
    <w:rsid w:val="00395263"/>
    <w:rsid w:val="0039526D"/>
    <w:rsid w:val="003953A3"/>
    <w:rsid w:val="003955ED"/>
    <w:rsid w:val="003955F2"/>
    <w:rsid w:val="0039576D"/>
    <w:rsid w:val="003957B0"/>
    <w:rsid w:val="0039584F"/>
    <w:rsid w:val="00395BC7"/>
    <w:rsid w:val="00395BEB"/>
    <w:rsid w:val="00396016"/>
    <w:rsid w:val="003961BC"/>
    <w:rsid w:val="00396295"/>
    <w:rsid w:val="00396463"/>
    <w:rsid w:val="0039647A"/>
    <w:rsid w:val="00396736"/>
    <w:rsid w:val="00396897"/>
    <w:rsid w:val="0039696A"/>
    <w:rsid w:val="00396A63"/>
    <w:rsid w:val="00396A76"/>
    <w:rsid w:val="00396ACC"/>
    <w:rsid w:val="00396B08"/>
    <w:rsid w:val="00396C0D"/>
    <w:rsid w:val="0039712F"/>
    <w:rsid w:val="00397241"/>
    <w:rsid w:val="00397543"/>
    <w:rsid w:val="0039762F"/>
    <w:rsid w:val="00397655"/>
    <w:rsid w:val="00397774"/>
    <w:rsid w:val="00397B09"/>
    <w:rsid w:val="00397B9D"/>
    <w:rsid w:val="00397C21"/>
    <w:rsid w:val="00397CEF"/>
    <w:rsid w:val="00397D2E"/>
    <w:rsid w:val="00397DEE"/>
    <w:rsid w:val="00397EBC"/>
    <w:rsid w:val="003A003C"/>
    <w:rsid w:val="003A0093"/>
    <w:rsid w:val="003A0554"/>
    <w:rsid w:val="003A067C"/>
    <w:rsid w:val="003A0751"/>
    <w:rsid w:val="003A0762"/>
    <w:rsid w:val="003A09EA"/>
    <w:rsid w:val="003A0AC0"/>
    <w:rsid w:val="003A0B71"/>
    <w:rsid w:val="003A0EF3"/>
    <w:rsid w:val="003A12FF"/>
    <w:rsid w:val="003A1357"/>
    <w:rsid w:val="003A13FB"/>
    <w:rsid w:val="003A18B8"/>
    <w:rsid w:val="003A1A2E"/>
    <w:rsid w:val="003A1E62"/>
    <w:rsid w:val="003A2073"/>
    <w:rsid w:val="003A22B7"/>
    <w:rsid w:val="003A2C28"/>
    <w:rsid w:val="003A3076"/>
    <w:rsid w:val="003A350F"/>
    <w:rsid w:val="003A35A2"/>
    <w:rsid w:val="003A3605"/>
    <w:rsid w:val="003A3779"/>
    <w:rsid w:val="003A3B3E"/>
    <w:rsid w:val="003A3DC6"/>
    <w:rsid w:val="003A4062"/>
    <w:rsid w:val="003A4419"/>
    <w:rsid w:val="003A4584"/>
    <w:rsid w:val="003A466C"/>
    <w:rsid w:val="003A4847"/>
    <w:rsid w:val="003A4E08"/>
    <w:rsid w:val="003A4EFB"/>
    <w:rsid w:val="003A506E"/>
    <w:rsid w:val="003A559E"/>
    <w:rsid w:val="003A55DF"/>
    <w:rsid w:val="003A56A8"/>
    <w:rsid w:val="003A57DC"/>
    <w:rsid w:val="003A59F5"/>
    <w:rsid w:val="003A5C59"/>
    <w:rsid w:val="003A5D34"/>
    <w:rsid w:val="003A5DC2"/>
    <w:rsid w:val="003A607E"/>
    <w:rsid w:val="003A609D"/>
    <w:rsid w:val="003A6453"/>
    <w:rsid w:val="003A6456"/>
    <w:rsid w:val="003A679C"/>
    <w:rsid w:val="003A679D"/>
    <w:rsid w:val="003A6835"/>
    <w:rsid w:val="003A68E6"/>
    <w:rsid w:val="003A69AF"/>
    <w:rsid w:val="003A6B2B"/>
    <w:rsid w:val="003A6E87"/>
    <w:rsid w:val="003A7071"/>
    <w:rsid w:val="003A7181"/>
    <w:rsid w:val="003A7209"/>
    <w:rsid w:val="003A7250"/>
    <w:rsid w:val="003A73D2"/>
    <w:rsid w:val="003A740A"/>
    <w:rsid w:val="003A7429"/>
    <w:rsid w:val="003A7462"/>
    <w:rsid w:val="003A74D7"/>
    <w:rsid w:val="003A7A3E"/>
    <w:rsid w:val="003A7A8B"/>
    <w:rsid w:val="003A7AA3"/>
    <w:rsid w:val="003A7C49"/>
    <w:rsid w:val="003A7D1F"/>
    <w:rsid w:val="003A7D72"/>
    <w:rsid w:val="003B00D6"/>
    <w:rsid w:val="003B019D"/>
    <w:rsid w:val="003B0231"/>
    <w:rsid w:val="003B0242"/>
    <w:rsid w:val="003B05D3"/>
    <w:rsid w:val="003B085A"/>
    <w:rsid w:val="003B0974"/>
    <w:rsid w:val="003B0BDA"/>
    <w:rsid w:val="003B0CD0"/>
    <w:rsid w:val="003B0DC3"/>
    <w:rsid w:val="003B10C9"/>
    <w:rsid w:val="003B10E7"/>
    <w:rsid w:val="003B1223"/>
    <w:rsid w:val="003B12A3"/>
    <w:rsid w:val="003B132B"/>
    <w:rsid w:val="003B1379"/>
    <w:rsid w:val="003B13CB"/>
    <w:rsid w:val="003B1433"/>
    <w:rsid w:val="003B14AE"/>
    <w:rsid w:val="003B169A"/>
    <w:rsid w:val="003B1715"/>
    <w:rsid w:val="003B1B27"/>
    <w:rsid w:val="003B1E63"/>
    <w:rsid w:val="003B2363"/>
    <w:rsid w:val="003B25FA"/>
    <w:rsid w:val="003B2713"/>
    <w:rsid w:val="003B27DB"/>
    <w:rsid w:val="003B27E7"/>
    <w:rsid w:val="003B27F0"/>
    <w:rsid w:val="003B29BE"/>
    <w:rsid w:val="003B2C1A"/>
    <w:rsid w:val="003B2D94"/>
    <w:rsid w:val="003B2DEB"/>
    <w:rsid w:val="003B2E16"/>
    <w:rsid w:val="003B2F1C"/>
    <w:rsid w:val="003B2FEA"/>
    <w:rsid w:val="003B305E"/>
    <w:rsid w:val="003B3416"/>
    <w:rsid w:val="003B3453"/>
    <w:rsid w:val="003B34E7"/>
    <w:rsid w:val="003B35A9"/>
    <w:rsid w:val="003B37A0"/>
    <w:rsid w:val="003B38A6"/>
    <w:rsid w:val="003B38B6"/>
    <w:rsid w:val="003B3AD7"/>
    <w:rsid w:val="003B3B4D"/>
    <w:rsid w:val="003B3CD7"/>
    <w:rsid w:val="003B3F5A"/>
    <w:rsid w:val="003B3F81"/>
    <w:rsid w:val="003B414A"/>
    <w:rsid w:val="003B4760"/>
    <w:rsid w:val="003B47AB"/>
    <w:rsid w:val="003B4A03"/>
    <w:rsid w:val="003B4CFC"/>
    <w:rsid w:val="003B51A6"/>
    <w:rsid w:val="003B51B5"/>
    <w:rsid w:val="003B53D5"/>
    <w:rsid w:val="003B543D"/>
    <w:rsid w:val="003B58B1"/>
    <w:rsid w:val="003B5907"/>
    <w:rsid w:val="003B5950"/>
    <w:rsid w:val="003B5983"/>
    <w:rsid w:val="003B5AD0"/>
    <w:rsid w:val="003B5C7A"/>
    <w:rsid w:val="003B5F1B"/>
    <w:rsid w:val="003B5F76"/>
    <w:rsid w:val="003B60D8"/>
    <w:rsid w:val="003B6190"/>
    <w:rsid w:val="003B6192"/>
    <w:rsid w:val="003B6235"/>
    <w:rsid w:val="003B626F"/>
    <w:rsid w:val="003B6299"/>
    <w:rsid w:val="003B62A0"/>
    <w:rsid w:val="003B64A3"/>
    <w:rsid w:val="003B6637"/>
    <w:rsid w:val="003B67F5"/>
    <w:rsid w:val="003B68A1"/>
    <w:rsid w:val="003B696A"/>
    <w:rsid w:val="003B698D"/>
    <w:rsid w:val="003B69BC"/>
    <w:rsid w:val="003B6A44"/>
    <w:rsid w:val="003B6B24"/>
    <w:rsid w:val="003B6B3A"/>
    <w:rsid w:val="003B6C47"/>
    <w:rsid w:val="003B6D47"/>
    <w:rsid w:val="003B6E13"/>
    <w:rsid w:val="003B7122"/>
    <w:rsid w:val="003B716C"/>
    <w:rsid w:val="003B731C"/>
    <w:rsid w:val="003B7482"/>
    <w:rsid w:val="003B74A1"/>
    <w:rsid w:val="003B7835"/>
    <w:rsid w:val="003B7C04"/>
    <w:rsid w:val="003C0003"/>
    <w:rsid w:val="003C004E"/>
    <w:rsid w:val="003C021E"/>
    <w:rsid w:val="003C0260"/>
    <w:rsid w:val="003C03AE"/>
    <w:rsid w:val="003C0DCB"/>
    <w:rsid w:val="003C0DFB"/>
    <w:rsid w:val="003C0E27"/>
    <w:rsid w:val="003C10C0"/>
    <w:rsid w:val="003C123E"/>
    <w:rsid w:val="003C17D2"/>
    <w:rsid w:val="003C223A"/>
    <w:rsid w:val="003C257F"/>
    <w:rsid w:val="003C260D"/>
    <w:rsid w:val="003C26B7"/>
    <w:rsid w:val="003C28D3"/>
    <w:rsid w:val="003C2AC3"/>
    <w:rsid w:val="003C2BA1"/>
    <w:rsid w:val="003C2BFE"/>
    <w:rsid w:val="003C2C5B"/>
    <w:rsid w:val="003C2CDE"/>
    <w:rsid w:val="003C2D04"/>
    <w:rsid w:val="003C2D33"/>
    <w:rsid w:val="003C2E7A"/>
    <w:rsid w:val="003C2EB5"/>
    <w:rsid w:val="003C2EFF"/>
    <w:rsid w:val="003C2F80"/>
    <w:rsid w:val="003C32A7"/>
    <w:rsid w:val="003C3372"/>
    <w:rsid w:val="003C34F2"/>
    <w:rsid w:val="003C363F"/>
    <w:rsid w:val="003C3758"/>
    <w:rsid w:val="003C399E"/>
    <w:rsid w:val="003C39DF"/>
    <w:rsid w:val="003C3BFC"/>
    <w:rsid w:val="003C3C49"/>
    <w:rsid w:val="003C3DEB"/>
    <w:rsid w:val="003C3DF3"/>
    <w:rsid w:val="003C3EFC"/>
    <w:rsid w:val="003C3F08"/>
    <w:rsid w:val="003C40E9"/>
    <w:rsid w:val="003C4112"/>
    <w:rsid w:val="003C4118"/>
    <w:rsid w:val="003C4337"/>
    <w:rsid w:val="003C4522"/>
    <w:rsid w:val="003C47AF"/>
    <w:rsid w:val="003C47BF"/>
    <w:rsid w:val="003C4879"/>
    <w:rsid w:val="003C48F1"/>
    <w:rsid w:val="003C4A41"/>
    <w:rsid w:val="003C4A83"/>
    <w:rsid w:val="003C4C44"/>
    <w:rsid w:val="003C4E9F"/>
    <w:rsid w:val="003C4FAC"/>
    <w:rsid w:val="003C50AC"/>
    <w:rsid w:val="003C5144"/>
    <w:rsid w:val="003C5149"/>
    <w:rsid w:val="003C5544"/>
    <w:rsid w:val="003C56F3"/>
    <w:rsid w:val="003C58A3"/>
    <w:rsid w:val="003C593E"/>
    <w:rsid w:val="003C5CE2"/>
    <w:rsid w:val="003C5D78"/>
    <w:rsid w:val="003C5F6A"/>
    <w:rsid w:val="003C600B"/>
    <w:rsid w:val="003C61D0"/>
    <w:rsid w:val="003C629E"/>
    <w:rsid w:val="003C62C9"/>
    <w:rsid w:val="003C62FF"/>
    <w:rsid w:val="003C6415"/>
    <w:rsid w:val="003C6874"/>
    <w:rsid w:val="003C6D9D"/>
    <w:rsid w:val="003C6FB0"/>
    <w:rsid w:val="003C71FA"/>
    <w:rsid w:val="003C729B"/>
    <w:rsid w:val="003C7946"/>
    <w:rsid w:val="003C79F0"/>
    <w:rsid w:val="003C7A78"/>
    <w:rsid w:val="003C7BB9"/>
    <w:rsid w:val="003C7FB5"/>
    <w:rsid w:val="003D0232"/>
    <w:rsid w:val="003D0373"/>
    <w:rsid w:val="003D0547"/>
    <w:rsid w:val="003D0CD2"/>
    <w:rsid w:val="003D0D30"/>
    <w:rsid w:val="003D0DDD"/>
    <w:rsid w:val="003D0F75"/>
    <w:rsid w:val="003D10C9"/>
    <w:rsid w:val="003D11A9"/>
    <w:rsid w:val="003D127F"/>
    <w:rsid w:val="003D15A2"/>
    <w:rsid w:val="003D1709"/>
    <w:rsid w:val="003D196A"/>
    <w:rsid w:val="003D1BBE"/>
    <w:rsid w:val="003D1DB8"/>
    <w:rsid w:val="003D22E0"/>
    <w:rsid w:val="003D23EA"/>
    <w:rsid w:val="003D2539"/>
    <w:rsid w:val="003D25EF"/>
    <w:rsid w:val="003D26C0"/>
    <w:rsid w:val="003D2748"/>
    <w:rsid w:val="003D2955"/>
    <w:rsid w:val="003D2981"/>
    <w:rsid w:val="003D2AA1"/>
    <w:rsid w:val="003D2B32"/>
    <w:rsid w:val="003D2C17"/>
    <w:rsid w:val="003D2CFA"/>
    <w:rsid w:val="003D3090"/>
    <w:rsid w:val="003D30FA"/>
    <w:rsid w:val="003D312B"/>
    <w:rsid w:val="003D3604"/>
    <w:rsid w:val="003D3701"/>
    <w:rsid w:val="003D3E7E"/>
    <w:rsid w:val="003D3F3C"/>
    <w:rsid w:val="003D3F86"/>
    <w:rsid w:val="003D4073"/>
    <w:rsid w:val="003D496A"/>
    <w:rsid w:val="003D49A0"/>
    <w:rsid w:val="003D4B46"/>
    <w:rsid w:val="003D4B54"/>
    <w:rsid w:val="003D4C1F"/>
    <w:rsid w:val="003D4C70"/>
    <w:rsid w:val="003D5294"/>
    <w:rsid w:val="003D543E"/>
    <w:rsid w:val="003D556E"/>
    <w:rsid w:val="003D5697"/>
    <w:rsid w:val="003D58D7"/>
    <w:rsid w:val="003D5993"/>
    <w:rsid w:val="003D5A80"/>
    <w:rsid w:val="003D5AD7"/>
    <w:rsid w:val="003D5ECD"/>
    <w:rsid w:val="003D60B4"/>
    <w:rsid w:val="003D6136"/>
    <w:rsid w:val="003D63F1"/>
    <w:rsid w:val="003D6506"/>
    <w:rsid w:val="003D6688"/>
    <w:rsid w:val="003D6769"/>
    <w:rsid w:val="003D6B1D"/>
    <w:rsid w:val="003D6E54"/>
    <w:rsid w:val="003D70EE"/>
    <w:rsid w:val="003D720D"/>
    <w:rsid w:val="003D7305"/>
    <w:rsid w:val="003D7350"/>
    <w:rsid w:val="003D740F"/>
    <w:rsid w:val="003D758C"/>
    <w:rsid w:val="003D77B2"/>
    <w:rsid w:val="003D77DC"/>
    <w:rsid w:val="003D79DC"/>
    <w:rsid w:val="003D7DBC"/>
    <w:rsid w:val="003D7E5F"/>
    <w:rsid w:val="003D7EEC"/>
    <w:rsid w:val="003E004B"/>
    <w:rsid w:val="003E04D9"/>
    <w:rsid w:val="003E0542"/>
    <w:rsid w:val="003E05C6"/>
    <w:rsid w:val="003E0E30"/>
    <w:rsid w:val="003E0EAC"/>
    <w:rsid w:val="003E0EB7"/>
    <w:rsid w:val="003E1025"/>
    <w:rsid w:val="003E1109"/>
    <w:rsid w:val="003E1444"/>
    <w:rsid w:val="003E1816"/>
    <w:rsid w:val="003E1882"/>
    <w:rsid w:val="003E18EB"/>
    <w:rsid w:val="003E1D04"/>
    <w:rsid w:val="003E1D58"/>
    <w:rsid w:val="003E1DDD"/>
    <w:rsid w:val="003E1EED"/>
    <w:rsid w:val="003E21B7"/>
    <w:rsid w:val="003E2380"/>
    <w:rsid w:val="003E23EC"/>
    <w:rsid w:val="003E23ED"/>
    <w:rsid w:val="003E25AB"/>
    <w:rsid w:val="003E2995"/>
    <w:rsid w:val="003E2A1E"/>
    <w:rsid w:val="003E2A92"/>
    <w:rsid w:val="003E2AB4"/>
    <w:rsid w:val="003E2D66"/>
    <w:rsid w:val="003E2E80"/>
    <w:rsid w:val="003E2F26"/>
    <w:rsid w:val="003E3123"/>
    <w:rsid w:val="003E31C7"/>
    <w:rsid w:val="003E3287"/>
    <w:rsid w:val="003E33AB"/>
    <w:rsid w:val="003E361F"/>
    <w:rsid w:val="003E362E"/>
    <w:rsid w:val="003E37D6"/>
    <w:rsid w:val="003E39A2"/>
    <w:rsid w:val="003E3BF1"/>
    <w:rsid w:val="003E3D56"/>
    <w:rsid w:val="003E41D4"/>
    <w:rsid w:val="003E43E8"/>
    <w:rsid w:val="003E4479"/>
    <w:rsid w:val="003E44E3"/>
    <w:rsid w:val="003E4527"/>
    <w:rsid w:val="003E4994"/>
    <w:rsid w:val="003E4B85"/>
    <w:rsid w:val="003E4B97"/>
    <w:rsid w:val="003E4C45"/>
    <w:rsid w:val="003E4CB9"/>
    <w:rsid w:val="003E4D28"/>
    <w:rsid w:val="003E4D64"/>
    <w:rsid w:val="003E4EDE"/>
    <w:rsid w:val="003E4F4F"/>
    <w:rsid w:val="003E4F85"/>
    <w:rsid w:val="003E5181"/>
    <w:rsid w:val="003E59D1"/>
    <w:rsid w:val="003E5BA6"/>
    <w:rsid w:val="003E5D70"/>
    <w:rsid w:val="003E5FF1"/>
    <w:rsid w:val="003E6084"/>
    <w:rsid w:val="003E60F7"/>
    <w:rsid w:val="003E61CE"/>
    <w:rsid w:val="003E6573"/>
    <w:rsid w:val="003E65CD"/>
    <w:rsid w:val="003E681C"/>
    <w:rsid w:val="003E685F"/>
    <w:rsid w:val="003E6B42"/>
    <w:rsid w:val="003E6C6A"/>
    <w:rsid w:val="003E6F19"/>
    <w:rsid w:val="003E70C7"/>
    <w:rsid w:val="003E77A2"/>
    <w:rsid w:val="003E7BB9"/>
    <w:rsid w:val="003E7C26"/>
    <w:rsid w:val="003E7C64"/>
    <w:rsid w:val="003E7CC7"/>
    <w:rsid w:val="003E7F39"/>
    <w:rsid w:val="003E7F49"/>
    <w:rsid w:val="003E7F77"/>
    <w:rsid w:val="003F0170"/>
    <w:rsid w:val="003F0AE8"/>
    <w:rsid w:val="003F0BBD"/>
    <w:rsid w:val="003F0D0B"/>
    <w:rsid w:val="003F0DFD"/>
    <w:rsid w:val="003F0ED8"/>
    <w:rsid w:val="003F0FE3"/>
    <w:rsid w:val="003F108B"/>
    <w:rsid w:val="003F1177"/>
    <w:rsid w:val="003F136B"/>
    <w:rsid w:val="003F13BB"/>
    <w:rsid w:val="003F13C7"/>
    <w:rsid w:val="003F14EF"/>
    <w:rsid w:val="003F15EE"/>
    <w:rsid w:val="003F1668"/>
    <w:rsid w:val="003F16CC"/>
    <w:rsid w:val="003F17B0"/>
    <w:rsid w:val="003F1965"/>
    <w:rsid w:val="003F19BB"/>
    <w:rsid w:val="003F19CB"/>
    <w:rsid w:val="003F19F1"/>
    <w:rsid w:val="003F1B32"/>
    <w:rsid w:val="003F1B54"/>
    <w:rsid w:val="003F1CF3"/>
    <w:rsid w:val="003F2094"/>
    <w:rsid w:val="003F2111"/>
    <w:rsid w:val="003F217C"/>
    <w:rsid w:val="003F21F7"/>
    <w:rsid w:val="003F2379"/>
    <w:rsid w:val="003F238D"/>
    <w:rsid w:val="003F23F3"/>
    <w:rsid w:val="003F2626"/>
    <w:rsid w:val="003F27C1"/>
    <w:rsid w:val="003F2890"/>
    <w:rsid w:val="003F2906"/>
    <w:rsid w:val="003F29C7"/>
    <w:rsid w:val="003F2DB4"/>
    <w:rsid w:val="003F31CB"/>
    <w:rsid w:val="003F339A"/>
    <w:rsid w:val="003F374E"/>
    <w:rsid w:val="003F38A5"/>
    <w:rsid w:val="003F3DEC"/>
    <w:rsid w:val="003F3DEE"/>
    <w:rsid w:val="003F3F60"/>
    <w:rsid w:val="003F4164"/>
    <w:rsid w:val="003F4259"/>
    <w:rsid w:val="003F47B8"/>
    <w:rsid w:val="003F4A52"/>
    <w:rsid w:val="003F5067"/>
    <w:rsid w:val="003F5345"/>
    <w:rsid w:val="003F543C"/>
    <w:rsid w:val="003F545D"/>
    <w:rsid w:val="003F54D2"/>
    <w:rsid w:val="003F554D"/>
    <w:rsid w:val="003F57F4"/>
    <w:rsid w:val="003F626A"/>
    <w:rsid w:val="003F63DD"/>
    <w:rsid w:val="003F6547"/>
    <w:rsid w:val="003F65D2"/>
    <w:rsid w:val="003F68B7"/>
    <w:rsid w:val="003F6D65"/>
    <w:rsid w:val="003F6D73"/>
    <w:rsid w:val="003F6EE1"/>
    <w:rsid w:val="003F730B"/>
    <w:rsid w:val="003F7934"/>
    <w:rsid w:val="003F7BE0"/>
    <w:rsid w:val="003F7BF2"/>
    <w:rsid w:val="003F7FC4"/>
    <w:rsid w:val="003F7FE7"/>
    <w:rsid w:val="004002E2"/>
    <w:rsid w:val="00400B99"/>
    <w:rsid w:val="00400D4B"/>
    <w:rsid w:val="00400E3C"/>
    <w:rsid w:val="00400E89"/>
    <w:rsid w:val="0040123A"/>
    <w:rsid w:val="004013A4"/>
    <w:rsid w:val="0040140D"/>
    <w:rsid w:val="0040149C"/>
    <w:rsid w:val="004016F1"/>
    <w:rsid w:val="0040177B"/>
    <w:rsid w:val="004018EE"/>
    <w:rsid w:val="0040198D"/>
    <w:rsid w:val="004019A6"/>
    <w:rsid w:val="00401B25"/>
    <w:rsid w:val="00401D60"/>
    <w:rsid w:val="00401D94"/>
    <w:rsid w:val="00401F03"/>
    <w:rsid w:val="00402014"/>
    <w:rsid w:val="004020A0"/>
    <w:rsid w:val="00402404"/>
    <w:rsid w:val="00402741"/>
    <w:rsid w:val="004028F4"/>
    <w:rsid w:val="00402926"/>
    <w:rsid w:val="00402A01"/>
    <w:rsid w:val="00402AC9"/>
    <w:rsid w:val="00402B73"/>
    <w:rsid w:val="00402DDF"/>
    <w:rsid w:val="0040300E"/>
    <w:rsid w:val="00403094"/>
    <w:rsid w:val="00403177"/>
    <w:rsid w:val="004037DA"/>
    <w:rsid w:val="004038A0"/>
    <w:rsid w:val="00403A96"/>
    <w:rsid w:val="00403BAD"/>
    <w:rsid w:val="00403EAE"/>
    <w:rsid w:val="00403F07"/>
    <w:rsid w:val="00403FB0"/>
    <w:rsid w:val="004040E4"/>
    <w:rsid w:val="00404193"/>
    <w:rsid w:val="00404740"/>
    <w:rsid w:val="00404801"/>
    <w:rsid w:val="00404980"/>
    <w:rsid w:val="00404AA4"/>
    <w:rsid w:val="00404AD3"/>
    <w:rsid w:val="00404F8E"/>
    <w:rsid w:val="00405131"/>
    <w:rsid w:val="004051BB"/>
    <w:rsid w:val="004051E1"/>
    <w:rsid w:val="00405237"/>
    <w:rsid w:val="00405317"/>
    <w:rsid w:val="00405427"/>
    <w:rsid w:val="0040548E"/>
    <w:rsid w:val="004055D5"/>
    <w:rsid w:val="004055FA"/>
    <w:rsid w:val="00405900"/>
    <w:rsid w:val="004059C4"/>
    <w:rsid w:val="00405CE7"/>
    <w:rsid w:val="004061A0"/>
    <w:rsid w:val="0040640D"/>
    <w:rsid w:val="00406782"/>
    <w:rsid w:val="00406C3C"/>
    <w:rsid w:val="00407234"/>
    <w:rsid w:val="00407256"/>
    <w:rsid w:val="0040729A"/>
    <w:rsid w:val="004072EA"/>
    <w:rsid w:val="0040759A"/>
    <w:rsid w:val="00407721"/>
    <w:rsid w:val="0040780C"/>
    <w:rsid w:val="004079AD"/>
    <w:rsid w:val="00407B3D"/>
    <w:rsid w:val="00407D43"/>
    <w:rsid w:val="00407D7B"/>
    <w:rsid w:val="00407F42"/>
    <w:rsid w:val="0041005D"/>
    <w:rsid w:val="004100AD"/>
    <w:rsid w:val="0041024A"/>
    <w:rsid w:val="004102B9"/>
    <w:rsid w:val="0041039B"/>
    <w:rsid w:val="004103F6"/>
    <w:rsid w:val="004107F6"/>
    <w:rsid w:val="00410A56"/>
    <w:rsid w:val="00410ACD"/>
    <w:rsid w:val="00410CAF"/>
    <w:rsid w:val="00410F67"/>
    <w:rsid w:val="0041128D"/>
    <w:rsid w:val="004113FD"/>
    <w:rsid w:val="0041155B"/>
    <w:rsid w:val="0041155C"/>
    <w:rsid w:val="00411807"/>
    <w:rsid w:val="00411869"/>
    <w:rsid w:val="00411AFA"/>
    <w:rsid w:val="00411F97"/>
    <w:rsid w:val="00412410"/>
    <w:rsid w:val="00412426"/>
    <w:rsid w:val="00412518"/>
    <w:rsid w:val="004125B7"/>
    <w:rsid w:val="004125CB"/>
    <w:rsid w:val="004125E4"/>
    <w:rsid w:val="004125F4"/>
    <w:rsid w:val="00412601"/>
    <w:rsid w:val="00412CBB"/>
    <w:rsid w:val="00413014"/>
    <w:rsid w:val="00413095"/>
    <w:rsid w:val="00413452"/>
    <w:rsid w:val="00413516"/>
    <w:rsid w:val="004136CB"/>
    <w:rsid w:val="00413731"/>
    <w:rsid w:val="00413898"/>
    <w:rsid w:val="004138AF"/>
    <w:rsid w:val="00413A35"/>
    <w:rsid w:val="00413C99"/>
    <w:rsid w:val="004142CD"/>
    <w:rsid w:val="004142E2"/>
    <w:rsid w:val="0041456C"/>
    <w:rsid w:val="00414A56"/>
    <w:rsid w:val="00414B5D"/>
    <w:rsid w:val="00414C56"/>
    <w:rsid w:val="00415078"/>
    <w:rsid w:val="00415191"/>
    <w:rsid w:val="004151B8"/>
    <w:rsid w:val="0041527B"/>
    <w:rsid w:val="00415317"/>
    <w:rsid w:val="00415419"/>
    <w:rsid w:val="0041542D"/>
    <w:rsid w:val="00415754"/>
    <w:rsid w:val="0041591C"/>
    <w:rsid w:val="00415984"/>
    <w:rsid w:val="00415C55"/>
    <w:rsid w:val="00416002"/>
    <w:rsid w:val="00416115"/>
    <w:rsid w:val="00416121"/>
    <w:rsid w:val="004161D7"/>
    <w:rsid w:val="004162DD"/>
    <w:rsid w:val="00416331"/>
    <w:rsid w:val="0041636D"/>
    <w:rsid w:val="004168FC"/>
    <w:rsid w:val="00416924"/>
    <w:rsid w:val="00416E7F"/>
    <w:rsid w:val="004173DC"/>
    <w:rsid w:val="004173E7"/>
    <w:rsid w:val="00417498"/>
    <w:rsid w:val="0041749B"/>
    <w:rsid w:val="00417578"/>
    <w:rsid w:val="00417704"/>
    <w:rsid w:val="004177B0"/>
    <w:rsid w:val="00417812"/>
    <w:rsid w:val="00417B27"/>
    <w:rsid w:val="00417D41"/>
    <w:rsid w:val="00417EE0"/>
    <w:rsid w:val="00417F48"/>
    <w:rsid w:val="0042007C"/>
    <w:rsid w:val="00420135"/>
    <w:rsid w:val="004201B0"/>
    <w:rsid w:val="004202A5"/>
    <w:rsid w:val="0042033A"/>
    <w:rsid w:val="00420457"/>
    <w:rsid w:val="004204B8"/>
    <w:rsid w:val="00420648"/>
    <w:rsid w:val="0042065E"/>
    <w:rsid w:val="00420705"/>
    <w:rsid w:val="00420779"/>
    <w:rsid w:val="00420919"/>
    <w:rsid w:val="00420BBE"/>
    <w:rsid w:val="00420F09"/>
    <w:rsid w:val="00421291"/>
    <w:rsid w:val="00421545"/>
    <w:rsid w:val="00421814"/>
    <w:rsid w:val="00421844"/>
    <w:rsid w:val="0042185A"/>
    <w:rsid w:val="0042193A"/>
    <w:rsid w:val="00421AEB"/>
    <w:rsid w:val="00421D4A"/>
    <w:rsid w:val="00421EA3"/>
    <w:rsid w:val="00421FBA"/>
    <w:rsid w:val="0042214D"/>
    <w:rsid w:val="0042227E"/>
    <w:rsid w:val="004222BA"/>
    <w:rsid w:val="00422307"/>
    <w:rsid w:val="00422406"/>
    <w:rsid w:val="00422552"/>
    <w:rsid w:val="004229F2"/>
    <w:rsid w:val="00422D9D"/>
    <w:rsid w:val="00422E05"/>
    <w:rsid w:val="00422E49"/>
    <w:rsid w:val="00423076"/>
    <w:rsid w:val="00423526"/>
    <w:rsid w:val="004235DE"/>
    <w:rsid w:val="004235EC"/>
    <w:rsid w:val="004237E4"/>
    <w:rsid w:val="00423BAB"/>
    <w:rsid w:val="00423BEF"/>
    <w:rsid w:val="00423C2C"/>
    <w:rsid w:val="00423FB5"/>
    <w:rsid w:val="00423FC3"/>
    <w:rsid w:val="00424212"/>
    <w:rsid w:val="004247D9"/>
    <w:rsid w:val="00424A47"/>
    <w:rsid w:val="00424AB9"/>
    <w:rsid w:val="00424DDB"/>
    <w:rsid w:val="00424EF3"/>
    <w:rsid w:val="00424F49"/>
    <w:rsid w:val="0042513A"/>
    <w:rsid w:val="0042526F"/>
    <w:rsid w:val="00425382"/>
    <w:rsid w:val="00425668"/>
    <w:rsid w:val="0042593E"/>
    <w:rsid w:val="004259E5"/>
    <w:rsid w:val="00425B2D"/>
    <w:rsid w:val="00425C32"/>
    <w:rsid w:val="00425E55"/>
    <w:rsid w:val="00426239"/>
    <w:rsid w:val="00426654"/>
    <w:rsid w:val="0042683B"/>
    <w:rsid w:val="00426BFB"/>
    <w:rsid w:val="00426D8C"/>
    <w:rsid w:val="00426E95"/>
    <w:rsid w:val="0042712E"/>
    <w:rsid w:val="00427188"/>
    <w:rsid w:val="004272E1"/>
    <w:rsid w:val="004272FA"/>
    <w:rsid w:val="00427845"/>
    <w:rsid w:val="004278D1"/>
    <w:rsid w:val="00427A3C"/>
    <w:rsid w:val="00427ADD"/>
    <w:rsid w:val="00427AF1"/>
    <w:rsid w:val="004300AD"/>
    <w:rsid w:val="00430313"/>
    <w:rsid w:val="004303C0"/>
    <w:rsid w:val="004303C3"/>
    <w:rsid w:val="0043059A"/>
    <w:rsid w:val="00430814"/>
    <w:rsid w:val="00430E1A"/>
    <w:rsid w:val="00430F99"/>
    <w:rsid w:val="00430FD8"/>
    <w:rsid w:val="004315D4"/>
    <w:rsid w:val="00431826"/>
    <w:rsid w:val="0043183A"/>
    <w:rsid w:val="004318D6"/>
    <w:rsid w:val="004318DA"/>
    <w:rsid w:val="00431A15"/>
    <w:rsid w:val="00431CC5"/>
    <w:rsid w:val="00431E8C"/>
    <w:rsid w:val="00431FCD"/>
    <w:rsid w:val="00432149"/>
    <w:rsid w:val="004321BC"/>
    <w:rsid w:val="0043253E"/>
    <w:rsid w:val="00432679"/>
    <w:rsid w:val="004327B0"/>
    <w:rsid w:val="004328D0"/>
    <w:rsid w:val="00432AD5"/>
    <w:rsid w:val="00432EB5"/>
    <w:rsid w:val="0043303C"/>
    <w:rsid w:val="004330A2"/>
    <w:rsid w:val="004330EE"/>
    <w:rsid w:val="004331AA"/>
    <w:rsid w:val="0043320D"/>
    <w:rsid w:val="004332DE"/>
    <w:rsid w:val="00433360"/>
    <w:rsid w:val="004334CE"/>
    <w:rsid w:val="004335A9"/>
    <w:rsid w:val="00433EE2"/>
    <w:rsid w:val="004340EA"/>
    <w:rsid w:val="00434594"/>
    <w:rsid w:val="004345C3"/>
    <w:rsid w:val="0043489C"/>
    <w:rsid w:val="004348BE"/>
    <w:rsid w:val="004349BE"/>
    <w:rsid w:val="00434EF9"/>
    <w:rsid w:val="00434FEC"/>
    <w:rsid w:val="0043543C"/>
    <w:rsid w:val="0043573A"/>
    <w:rsid w:val="00435B55"/>
    <w:rsid w:val="00435BE1"/>
    <w:rsid w:val="00435ED5"/>
    <w:rsid w:val="004362F9"/>
    <w:rsid w:val="00436339"/>
    <w:rsid w:val="00436464"/>
    <w:rsid w:val="004365C1"/>
    <w:rsid w:val="004368C6"/>
    <w:rsid w:val="00436C35"/>
    <w:rsid w:val="00436D66"/>
    <w:rsid w:val="00436DA6"/>
    <w:rsid w:val="00436E55"/>
    <w:rsid w:val="00437289"/>
    <w:rsid w:val="004374BC"/>
    <w:rsid w:val="0043756E"/>
    <w:rsid w:val="00437639"/>
    <w:rsid w:val="00437DED"/>
    <w:rsid w:val="00437E53"/>
    <w:rsid w:val="00437E78"/>
    <w:rsid w:val="00437EEA"/>
    <w:rsid w:val="00437FBC"/>
    <w:rsid w:val="00440203"/>
    <w:rsid w:val="004402E8"/>
    <w:rsid w:val="0044048F"/>
    <w:rsid w:val="00440888"/>
    <w:rsid w:val="004408CA"/>
    <w:rsid w:val="00440982"/>
    <w:rsid w:val="00440F89"/>
    <w:rsid w:val="00441104"/>
    <w:rsid w:val="00441369"/>
    <w:rsid w:val="004414CC"/>
    <w:rsid w:val="004415FD"/>
    <w:rsid w:val="00441AD8"/>
    <w:rsid w:val="00441C58"/>
    <w:rsid w:val="00441CC7"/>
    <w:rsid w:val="00442108"/>
    <w:rsid w:val="0044222C"/>
    <w:rsid w:val="00442330"/>
    <w:rsid w:val="00442584"/>
    <w:rsid w:val="004425A7"/>
    <w:rsid w:val="004426FD"/>
    <w:rsid w:val="00442ABB"/>
    <w:rsid w:val="00442BBC"/>
    <w:rsid w:val="00442CEE"/>
    <w:rsid w:val="00442E04"/>
    <w:rsid w:val="00442EEA"/>
    <w:rsid w:val="00442FB1"/>
    <w:rsid w:val="00443032"/>
    <w:rsid w:val="004432E9"/>
    <w:rsid w:val="00443314"/>
    <w:rsid w:val="00443507"/>
    <w:rsid w:val="004438A2"/>
    <w:rsid w:val="004438EE"/>
    <w:rsid w:val="004439BB"/>
    <w:rsid w:val="004439D4"/>
    <w:rsid w:val="00443AA4"/>
    <w:rsid w:val="00443B8F"/>
    <w:rsid w:val="0044405C"/>
    <w:rsid w:val="004444B6"/>
    <w:rsid w:val="00444616"/>
    <w:rsid w:val="00444934"/>
    <w:rsid w:val="00444AED"/>
    <w:rsid w:val="00444F9F"/>
    <w:rsid w:val="00445541"/>
    <w:rsid w:val="0044554F"/>
    <w:rsid w:val="0044575C"/>
    <w:rsid w:val="004457F3"/>
    <w:rsid w:val="0044599D"/>
    <w:rsid w:val="00445A18"/>
    <w:rsid w:val="00445B1A"/>
    <w:rsid w:val="00445B50"/>
    <w:rsid w:val="00445B5B"/>
    <w:rsid w:val="00445BFD"/>
    <w:rsid w:val="00445D09"/>
    <w:rsid w:val="00446B64"/>
    <w:rsid w:val="00446E0A"/>
    <w:rsid w:val="00446E1B"/>
    <w:rsid w:val="0044701C"/>
    <w:rsid w:val="0044713F"/>
    <w:rsid w:val="004471F8"/>
    <w:rsid w:val="004474E0"/>
    <w:rsid w:val="004475D0"/>
    <w:rsid w:val="004476A0"/>
    <w:rsid w:val="004478AB"/>
    <w:rsid w:val="00447939"/>
    <w:rsid w:val="00447C16"/>
    <w:rsid w:val="00447C9D"/>
    <w:rsid w:val="00447D1E"/>
    <w:rsid w:val="00447D3F"/>
    <w:rsid w:val="00447E5C"/>
    <w:rsid w:val="00450079"/>
    <w:rsid w:val="004500C9"/>
    <w:rsid w:val="004506C0"/>
    <w:rsid w:val="00450806"/>
    <w:rsid w:val="00450814"/>
    <w:rsid w:val="00450E1C"/>
    <w:rsid w:val="00451065"/>
    <w:rsid w:val="004510A8"/>
    <w:rsid w:val="0045140F"/>
    <w:rsid w:val="004516FE"/>
    <w:rsid w:val="00451CDB"/>
    <w:rsid w:val="00451F93"/>
    <w:rsid w:val="00452053"/>
    <w:rsid w:val="0045213C"/>
    <w:rsid w:val="004523D1"/>
    <w:rsid w:val="00452493"/>
    <w:rsid w:val="004528EC"/>
    <w:rsid w:val="0045294B"/>
    <w:rsid w:val="00452B1E"/>
    <w:rsid w:val="00452BED"/>
    <w:rsid w:val="00453320"/>
    <w:rsid w:val="0045353F"/>
    <w:rsid w:val="004535C3"/>
    <w:rsid w:val="0045366E"/>
    <w:rsid w:val="0045374C"/>
    <w:rsid w:val="0045377B"/>
    <w:rsid w:val="0045378E"/>
    <w:rsid w:val="00453970"/>
    <w:rsid w:val="00453C63"/>
    <w:rsid w:val="00454025"/>
    <w:rsid w:val="004542B2"/>
    <w:rsid w:val="004543B1"/>
    <w:rsid w:val="00454602"/>
    <w:rsid w:val="00454770"/>
    <w:rsid w:val="004547AF"/>
    <w:rsid w:val="00454AF7"/>
    <w:rsid w:val="00454C33"/>
    <w:rsid w:val="00454EB7"/>
    <w:rsid w:val="00454FE9"/>
    <w:rsid w:val="00455161"/>
    <w:rsid w:val="004551F3"/>
    <w:rsid w:val="004553A5"/>
    <w:rsid w:val="004554E0"/>
    <w:rsid w:val="00455524"/>
    <w:rsid w:val="0045564C"/>
    <w:rsid w:val="00455674"/>
    <w:rsid w:val="00455710"/>
    <w:rsid w:val="00456964"/>
    <w:rsid w:val="00456A98"/>
    <w:rsid w:val="00456BB3"/>
    <w:rsid w:val="00456BD7"/>
    <w:rsid w:val="00456DDC"/>
    <w:rsid w:val="00457179"/>
    <w:rsid w:val="004572C9"/>
    <w:rsid w:val="0045743F"/>
    <w:rsid w:val="004574D9"/>
    <w:rsid w:val="004574E1"/>
    <w:rsid w:val="004579CF"/>
    <w:rsid w:val="00457A9B"/>
    <w:rsid w:val="00457B05"/>
    <w:rsid w:val="00457B57"/>
    <w:rsid w:val="00457DC9"/>
    <w:rsid w:val="00457ED1"/>
    <w:rsid w:val="00457FBF"/>
    <w:rsid w:val="004600C8"/>
    <w:rsid w:val="00460181"/>
    <w:rsid w:val="004601E6"/>
    <w:rsid w:val="00460284"/>
    <w:rsid w:val="004602FB"/>
    <w:rsid w:val="00460498"/>
    <w:rsid w:val="004604AC"/>
    <w:rsid w:val="004608C9"/>
    <w:rsid w:val="0046090F"/>
    <w:rsid w:val="00460A16"/>
    <w:rsid w:val="00460B14"/>
    <w:rsid w:val="00460E38"/>
    <w:rsid w:val="0046116A"/>
    <w:rsid w:val="0046143A"/>
    <w:rsid w:val="004617B6"/>
    <w:rsid w:val="004619F2"/>
    <w:rsid w:val="00461A7B"/>
    <w:rsid w:val="00461B00"/>
    <w:rsid w:val="00461E1E"/>
    <w:rsid w:val="00461F0C"/>
    <w:rsid w:val="004620AC"/>
    <w:rsid w:val="00462304"/>
    <w:rsid w:val="00462319"/>
    <w:rsid w:val="00462531"/>
    <w:rsid w:val="0046258F"/>
    <w:rsid w:val="004626FB"/>
    <w:rsid w:val="0046295F"/>
    <w:rsid w:val="004629CA"/>
    <w:rsid w:val="00462D18"/>
    <w:rsid w:val="00462FCF"/>
    <w:rsid w:val="00463368"/>
    <w:rsid w:val="0046339A"/>
    <w:rsid w:val="00463436"/>
    <w:rsid w:val="004635EC"/>
    <w:rsid w:val="004638CD"/>
    <w:rsid w:val="00463A8C"/>
    <w:rsid w:val="00463B9D"/>
    <w:rsid w:val="00463CA2"/>
    <w:rsid w:val="00463DAC"/>
    <w:rsid w:val="00463E19"/>
    <w:rsid w:val="00463FC2"/>
    <w:rsid w:val="0046408E"/>
    <w:rsid w:val="0046423C"/>
    <w:rsid w:val="004644A6"/>
    <w:rsid w:val="0046466D"/>
    <w:rsid w:val="00464738"/>
    <w:rsid w:val="00465118"/>
    <w:rsid w:val="004652D0"/>
    <w:rsid w:val="004652F6"/>
    <w:rsid w:val="00465417"/>
    <w:rsid w:val="0046563B"/>
    <w:rsid w:val="00465745"/>
    <w:rsid w:val="004658A8"/>
    <w:rsid w:val="004658AD"/>
    <w:rsid w:val="00465949"/>
    <w:rsid w:val="00465B67"/>
    <w:rsid w:val="00465C83"/>
    <w:rsid w:val="00465D09"/>
    <w:rsid w:val="00466026"/>
    <w:rsid w:val="00466369"/>
    <w:rsid w:val="0046636A"/>
    <w:rsid w:val="0046663D"/>
    <w:rsid w:val="0046681F"/>
    <w:rsid w:val="004668B4"/>
    <w:rsid w:val="0046698B"/>
    <w:rsid w:val="00466F19"/>
    <w:rsid w:val="00466FBD"/>
    <w:rsid w:val="00467036"/>
    <w:rsid w:val="004670A2"/>
    <w:rsid w:val="004671B4"/>
    <w:rsid w:val="00467299"/>
    <w:rsid w:val="004673BF"/>
    <w:rsid w:val="004673D6"/>
    <w:rsid w:val="00467495"/>
    <w:rsid w:val="00467632"/>
    <w:rsid w:val="004677C4"/>
    <w:rsid w:val="004679B4"/>
    <w:rsid w:val="00467BC6"/>
    <w:rsid w:val="00467E7B"/>
    <w:rsid w:val="00467F47"/>
    <w:rsid w:val="00470529"/>
    <w:rsid w:val="004705CB"/>
    <w:rsid w:val="00470642"/>
    <w:rsid w:val="00470994"/>
    <w:rsid w:val="00470C8F"/>
    <w:rsid w:val="00470D2B"/>
    <w:rsid w:val="00470DAC"/>
    <w:rsid w:val="00470E8D"/>
    <w:rsid w:val="00471140"/>
    <w:rsid w:val="00471179"/>
    <w:rsid w:val="00471224"/>
    <w:rsid w:val="004714B9"/>
    <w:rsid w:val="00471B16"/>
    <w:rsid w:val="00471B36"/>
    <w:rsid w:val="0047200F"/>
    <w:rsid w:val="00472174"/>
    <w:rsid w:val="004722EA"/>
    <w:rsid w:val="0047246B"/>
    <w:rsid w:val="00472489"/>
    <w:rsid w:val="004726BE"/>
    <w:rsid w:val="0047282D"/>
    <w:rsid w:val="0047291B"/>
    <w:rsid w:val="00472A77"/>
    <w:rsid w:val="00472BAD"/>
    <w:rsid w:val="00472BB2"/>
    <w:rsid w:val="00472D15"/>
    <w:rsid w:val="00472DBE"/>
    <w:rsid w:val="00472DEA"/>
    <w:rsid w:val="00473051"/>
    <w:rsid w:val="00473108"/>
    <w:rsid w:val="00473114"/>
    <w:rsid w:val="00473306"/>
    <w:rsid w:val="00473343"/>
    <w:rsid w:val="004735FF"/>
    <w:rsid w:val="00473684"/>
    <w:rsid w:val="00473733"/>
    <w:rsid w:val="00473789"/>
    <w:rsid w:val="004737F9"/>
    <w:rsid w:val="00473D5D"/>
    <w:rsid w:val="004740DF"/>
    <w:rsid w:val="0047429F"/>
    <w:rsid w:val="004746BA"/>
    <w:rsid w:val="004746D6"/>
    <w:rsid w:val="00474824"/>
    <w:rsid w:val="0047499F"/>
    <w:rsid w:val="004749BF"/>
    <w:rsid w:val="004749E9"/>
    <w:rsid w:val="00474B23"/>
    <w:rsid w:val="00474BD9"/>
    <w:rsid w:val="00474BEE"/>
    <w:rsid w:val="004750ED"/>
    <w:rsid w:val="00475126"/>
    <w:rsid w:val="004752D1"/>
    <w:rsid w:val="004757C6"/>
    <w:rsid w:val="00475817"/>
    <w:rsid w:val="004758EF"/>
    <w:rsid w:val="00475998"/>
    <w:rsid w:val="00475C2F"/>
    <w:rsid w:val="00475C53"/>
    <w:rsid w:val="00475FC6"/>
    <w:rsid w:val="00475FC9"/>
    <w:rsid w:val="00476059"/>
    <w:rsid w:val="00476089"/>
    <w:rsid w:val="0047618B"/>
    <w:rsid w:val="004766EE"/>
    <w:rsid w:val="00476A23"/>
    <w:rsid w:val="00476D1C"/>
    <w:rsid w:val="0047708B"/>
    <w:rsid w:val="004770A7"/>
    <w:rsid w:val="0047712E"/>
    <w:rsid w:val="0047749F"/>
    <w:rsid w:val="004774DC"/>
    <w:rsid w:val="004775DB"/>
    <w:rsid w:val="00477822"/>
    <w:rsid w:val="00477875"/>
    <w:rsid w:val="00477DDD"/>
    <w:rsid w:val="00477E28"/>
    <w:rsid w:val="00477E31"/>
    <w:rsid w:val="00477EDE"/>
    <w:rsid w:val="0048001E"/>
    <w:rsid w:val="004801F8"/>
    <w:rsid w:val="004803DA"/>
    <w:rsid w:val="004803E0"/>
    <w:rsid w:val="004803F5"/>
    <w:rsid w:val="004805BC"/>
    <w:rsid w:val="004805CC"/>
    <w:rsid w:val="004808C8"/>
    <w:rsid w:val="00480AD6"/>
    <w:rsid w:val="00480B0C"/>
    <w:rsid w:val="00480BC2"/>
    <w:rsid w:val="00480CDB"/>
    <w:rsid w:val="00480EF5"/>
    <w:rsid w:val="00481044"/>
    <w:rsid w:val="0048105D"/>
    <w:rsid w:val="004814A9"/>
    <w:rsid w:val="0048152B"/>
    <w:rsid w:val="004816C8"/>
    <w:rsid w:val="00481A41"/>
    <w:rsid w:val="00481AC5"/>
    <w:rsid w:val="00481AE8"/>
    <w:rsid w:val="00481DBB"/>
    <w:rsid w:val="00481E8A"/>
    <w:rsid w:val="00481F97"/>
    <w:rsid w:val="00482208"/>
    <w:rsid w:val="004823C4"/>
    <w:rsid w:val="0048285C"/>
    <w:rsid w:val="0048298E"/>
    <w:rsid w:val="00482A21"/>
    <w:rsid w:val="00482C2D"/>
    <w:rsid w:val="00482E87"/>
    <w:rsid w:val="004830DB"/>
    <w:rsid w:val="004831C3"/>
    <w:rsid w:val="0048325E"/>
    <w:rsid w:val="0048329D"/>
    <w:rsid w:val="00483345"/>
    <w:rsid w:val="0048355D"/>
    <w:rsid w:val="00483765"/>
    <w:rsid w:val="00483B76"/>
    <w:rsid w:val="00483BD2"/>
    <w:rsid w:val="00483CD9"/>
    <w:rsid w:val="00483DF8"/>
    <w:rsid w:val="00483FB9"/>
    <w:rsid w:val="00483FDB"/>
    <w:rsid w:val="004840D0"/>
    <w:rsid w:val="004840E9"/>
    <w:rsid w:val="00484273"/>
    <w:rsid w:val="00484556"/>
    <w:rsid w:val="00484585"/>
    <w:rsid w:val="004847BE"/>
    <w:rsid w:val="004847EC"/>
    <w:rsid w:val="0048487B"/>
    <w:rsid w:val="00484966"/>
    <w:rsid w:val="004849E1"/>
    <w:rsid w:val="00484BD5"/>
    <w:rsid w:val="00484CC7"/>
    <w:rsid w:val="00484DBA"/>
    <w:rsid w:val="00485003"/>
    <w:rsid w:val="0048510C"/>
    <w:rsid w:val="004852F7"/>
    <w:rsid w:val="004853F8"/>
    <w:rsid w:val="004856EB"/>
    <w:rsid w:val="004858FF"/>
    <w:rsid w:val="00485A11"/>
    <w:rsid w:val="00485C38"/>
    <w:rsid w:val="00485C46"/>
    <w:rsid w:val="00485E56"/>
    <w:rsid w:val="00485FF7"/>
    <w:rsid w:val="004865D7"/>
    <w:rsid w:val="00486896"/>
    <w:rsid w:val="00486A55"/>
    <w:rsid w:val="00487014"/>
    <w:rsid w:val="00487421"/>
    <w:rsid w:val="004876ED"/>
    <w:rsid w:val="00487719"/>
    <w:rsid w:val="00487884"/>
    <w:rsid w:val="004878E8"/>
    <w:rsid w:val="0048791D"/>
    <w:rsid w:val="004879A6"/>
    <w:rsid w:val="004879AC"/>
    <w:rsid w:val="00487A22"/>
    <w:rsid w:val="00487A83"/>
    <w:rsid w:val="00487CBF"/>
    <w:rsid w:val="00487D65"/>
    <w:rsid w:val="00487DDA"/>
    <w:rsid w:val="00487E56"/>
    <w:rsid w:val="00487EA8"/>
    <w:rsid w:val="00487EE2"/>
    <w:rsid w:val="00487EE5"/>
    <w:rsid w:val="00490116"/>
    <w:rsid w:val="0049016E"/>
    <w:rsid w:val="004902C7"/>
    <w:rsid w:val="0049045E"/>
    <w:rsid w:val="00490582"/>
    <w:rsid w:val="004905EF"/>
    <w:rsid w:val="004906C7"/>
    <w:rsid w:val="00490EAB"/>
    <w:rsid w:val="0049109E"/>
    <w:rsid w:val="004910AD"/>
    <w:rsid w:val="0049120A"/>
    <w:rsid w:val="00491383"/>
    <w:rsid w:val="00491850"/>
    <w:rsid w:val="004918C4"/>
    <w:rsid w:val="00491924"/>
    <w:rsid w:val="0049199B"/>
    <w:rsid w:val="004919BF"/>
    <w:rsid w:val="00491B04"/>
    <w:rsid w:val="00491B5E"/>
    <w:rsid w:val="00491C23"/>
    <w:rsid w:val="00491C4F"/>
    <w:rsid w:val="00491CD6"/>
    <w:rsid w:val="00491D1A"/>
    <w:rsid w:val="0049200A"/>
    <w:rsid w:val="004922F7"/>
    <w:rsid w:val="004923BC"/>
    <w:rsid w:val="00492420"/>
    <w:rsid w:val="00492634"/>
    <w:rsid w:val="004926CC"/>
    <w:rsid w:val="00492739"/>
    <w:rsid w:val="00492761"/>
    <w:rsid w:val="004929AE"/>
    <w:rsid w:val="00492B11"/>
    <w:rsid w:val="00492B75"/>
    <w:rsid w:val="00492BDE"/>
    <w:rsid w:val="00492E0C"/>
    <w:rsid w:val="00492F3C"/>
    <w:rsid w:val="00493173"/>
    <w:rsid w:val="0049365C"/>
    <w:rsid w:val="004936A1"/>
    <w:rsid w:val="004937BC"/>
    <w:rsid w:val="004940C5"/>
    <w:rsid w:val="0049436D"/>
    <w:rsid w:val="00494426"/>
    <w:rsid w:val="0049445A"/>
    <w:rsid w:val="004944E6"/>
    <w:rsid w:val="0049466E"/>
    <w:rsid w:val="0049486F"/>
    <w:rsid w:val="00494954"/>
    <w:rsid w:val="00494E58"/>
    <w:rsid w:val="004950C7"/>
    <w:rsid w:val="00495106"/>
    <w:rsid w:val="00495113"/>
    <w:rsid w:val="0049574B"/>
    <w:rsid w:val="00495A02"/>
    <w:rsid w:val="00495B4F"/>
    <w:rsid w:val="00495CB5"/>
    <w:rsid w:val="00495CB7"/>
    <w:rsid w:val="0049610C"/>
    <w:rsid w:val="0049628D"/>
    <w:rsid w:val="004962FE"/>
    <w:rsid w:val="00496338"/>
    <w:rsid w:val="00496D4B"/>
    <w:rsid w:val="00496E31"/>
    <w:rsid w:val="00496EA6"/>
    <w:rsid w:val="00496F06"/>
    <w:rsid w:val="00497244"/>
    <w:rsid w:val="004975CB"/>
    <w:rsid w:val="00497730"/>
    <w:rsid w:val="004978A2"/>
    <w:rsid w:val="00497972"/>
    <w:rsid w:val="004979C2"/>
    <w:rsid w:val="00497ABC"/>
    <w:rsid w:val="00497DCC"/>
    <w:rsid w:val="004A004D"/>
    <w:rsid w:val="004A00CE"/>
    <w:rsid w:val="004A01A2"/>
    <w:rsid w:val="004A023E"/>
    <w:rsid w:val="004A04C1"/>
    <w:rsid w:val="004A0772"/>
    <w:rsid w:val="004A0BAD"/>
    <w:rsid w:val="004A0DDC"/>
    <w:rsid w:val="004A0F81"/>
    <w:rsid w:val="004A11DC"/>
    <w:rsid w:val="004A1379"/>
    <w:rsid w:val="004A155B"/>
    <w:rsid w:val="004A15FD"/>
    <w:rsid w:val="004A1657"/>
    <w:rsid w:val="004A17DF"/>
    <w:rsid w:val="004A1AD9"/>
    <w:rsid w:val="004A1BF9"/>
    <w:rsid w:val="004A1C5A"/>
    <w:rsid w:val="004A1D6A"/>
    <w:rsid w:val="004A1D6B"/>
    <w:rsid w:val="004A1DD7"/>
    <w:rsid w:val="004A21F3"/>
    <w:rsid w:val="004A24BA"/>
    <w:rsid w:val="004A27E8"/>
    <w:rsid w:val="004A284E"/>
    <w:rsid w:val="004A28E3"/>
    <w:rsid w:val="004A2B54"/>
    <w:rsid w:val="004A2C6F"/>
    <w:rsid w:val="004A2D23"/>
    <w:rsid w:val="004A2E0C"/>
    <w:rsid w:val="004A2F77"/>
    <w:rsid w:val="004A30C4"/>
    <w:rsid w:val="004A3311"/>
    <w:rsid w:val="004A3367"/>
    <w:rsid w:val="004A3478"/>
    <w:rsid w:val="004A3636"/>
    <w:rsid w:val="004A390C"/>
    <w:rsid w:val="004A392B"/>
    <w:rsid w:val="004A39A1"/>
    <w:rsid w:val="004A3A36"/>
    <w:rsid w:val="004A3AE3"/>
    <w:rsid w:val="004A3C15"/>
    <w:rsid w:val="004A3D8B"/>
    <w:rsid w:val="004A3E7E"/>
    <w:rsid w:val="004A3F40"/>
    <w:rsid w:val="004A3F97"/>
    <w:rsid w:val="004A4094"/>
    <w:rsid w:val="004A40FA"/>
    <w:rsid w:val="004A4210"/>
    <w:rsid w:val="004A42FC"/>
    <w:rsid w:val="004A4322"/>
    <w:rsid w:val="004A43EE"/>
    <w:rsid w:val="004A449A"/>
    <w:rsid w:val="004A45AE"/>
    <w:rsid w:val="004A46AB"/>
    <w:rsid w:val="004A49AB"/>
    <w:rsid w:val="004A4ABF"/>
    <w:rsid w:val="004A4B1B"/>
    <w:rsid w:val="004A4B64"/>
    <w:rsid w:val="004A4C47"/>
    <w:rsid w:val="004A51BA"/>
    <w:rsid w:val="004A528A"/>
    <w:rsid w:val="004A55A5"/>
    <w:rsid w:val="004A55BF"/>
    <w:rsid w:val="004A5E3D"/>
    <w:rsid w:val="004A6080"/>
    <w:rsid w:val="004A6101"/>
    <w:rsid w:val="004A6244"/>
    <w:rsid w:val="004A6490"/>
    <w:rsid w:val="004A65C3"/>
    <w:rsid w:val="004A680C"/>
    <w:rsid w:val="004A6DBB"/>
    <w:rsid w:val="004A7CA1"/>
    <w:rsid w:val="004A7D8E"/>
    <w:rsid w:val="004A7EC8"/>
    <w:rsid w:val="004A7F1A"/>
    <w:rsid w:val="004A7FE3"/>
    <w:rsid w:val="004B01AB"/>
    <w:rsid w:val="004B071B"/>
    <w:rsid w:val="004B0877"/>
    <w:rsid w:val="004B0907"/>
    <w:rsid w:val="004B09F7"/>
    <w:rsid w:val="004B0ACD"/>
    <w:rsid w:val="004B0BCD"/>
    <w:rsid w:val="004B0E70"/>
    <w:rsid w:val="004B12EA"/>
    <w:rsid w:val="004B15DC"/>
    <w:rsid w:val="004B1B4C"/>
    <w:rsid w:val="004B1F26"/>
    <w:rsid w:val="004B2051"/>
    <w:rsid w:val="004B2137"/>
    <w:rsid w:val="004B221A"/>
    <w:rsid w:val="004B2255"/>
    <w:rsid w:val="004B22FD"/>
    <w:rsid w:val="004B2306"/>
    <w:rsid w:val="004B231A"/>
    <w:rsid w:val="004B279B"/>
    <w:rsid w:val="004B2B9C"/>
    <w:rsid w:val="004B2E90"/>
    <w:rsid w:val="004B2F39"/>
    <w:rsid w:val="004B2F3F"/>
    <w:rsid w:val="004B30B5"/>
    <w:rsid w:val="004B32AF"/>
    <w:rsid w:val="004B3436"/>
    <w:rsid w:val="004B35C4"/>
    <w:rsid w:val="004B362C"/>
    <w:rsid w:val="004B3680"/>
    <w:rsid w:val="004B3830"/>
    <w:rsid w:val="004B3BB5"/>
    <w:rsid w:val="004B3D13"/>
    <w:rsid w:val="004B41E5"/>
    <w:rsid w:val="004B4699"/>
    <w:rsid w:val="004B46C9"/>
    <w:rsid w:val="004B483C"/>
    <w:rsid w:val="004B4A3F"/>
    <w:rsid w:val="004B4F3A"/>
    <w:rsid w:val="004B4FC5"/>
    <w:rsid w:val="004B4FFD"/>
    <w:rsid w:val="004B504D"/>
    <w:rsid w:val="004B5348"/>
    <w:rsid w:val="004B5474"/>
    <w:rsid w:val="004B54B8"/>
    <w:rsid w:val="004B58BE"/>
    <w:rsid w:val="004B58DC"/>
    <w:rsid w:val="004B59FA"/>
    <w:rsid w:val="004B5C38"/>
    <w:rsid w:val="004B5E31"/>
    <w:rsid w:val="004B5E83"/>
    <w:rsid w:val="004B5FCC"/>
    <w:rsid w:val="004B5FDD"/>
    <w:rsid w:val="004B6317"/>
    <w:rsid w:val="004B652C"/>
    <w:rsid w:val="004B66AC"/>
    <w:rsid w:val="004B684D"/>
    <w:rsid w:val="004B6B64"/>
    <w:rsid w:val="004B6C4C"/>
    <w:rsid w:val="004B726E"/>
    <w:rsid w:val="004B743E"/>
    <w:rsid w:val="004B75D9"/>
    <w:rsid w:val="004B7625"/>
    <w:rsid w:val="004B76AF"/>
    <w:rsid w:val="004B7757"/>
    <w:rsid w:val="004B78AC"/>
    <w:rsid w:val="004B7C0A"/>
    <w:rsid w:val="004B7CF1"/>
    <w:rsid w:val="004C005A"/>
    <w:rsid w:val="004C0619"/>
    <w:rsid w:val="004C0710"/>
    <w:rsid w:val="004C087B"/>
    <w:rsid w:val="004C0A0C"/>
    <w:rsid w:val="004C0C95"/>
    <w:rsid w:val="004C0D04"/>
    <w:rsid w:val="004C0E03"/>
    <w:rsid w:val="004C1148"/>
    <w:rsid w:val="004C14CB"/>
    <w:rsid w:val="004C162E"/>
    <w:rsid w:val="004C187F"/>
    <w:rsid w:val="004C1917"/>
    <w:rsid w:val="004C1B78"/>
    <w:rsid w:val="004C1C14"/>
    <w:rsid w:val="004C1D72"/>
    <w:rsid w:val="004C1F3D"/>
    <w:rsid w:val="004C205B"/>
    <w:rsid w:val="004C2667"/>
    <w:rsid w:val="004C295F"/>
    <w:rsid w:val="004C2B06"/>
    <w:rsid w:val="004C2C77"/>
    <w:rsid w:val="004C2EF4"/>
    <w:rsid w:val="004C30A0"/>
    <w:rsid w:val="004C333F"/>
    <w:rsid w:val="004C3374"/>
    <w:rsid w:val="004C341C"/>
    <w:rsid w:val="004C34E8"/>
    <w:rsid w:val="004C35DB"/>
    <w:rsid w:val="004C36E0"/>
    <w:rsid w:val="004C3A5B"/>
    <w:rsid w:val="004C3AD5"/>
    <w:rsid w:val="004C3B0B"/>
    <w:rsid w:val="004C4104"/>
    <w:rsid w:val="004C42E6"/>
    <w:rsid w:val="004C4480"/>
    <w:rsid w:val="004C4586"/>
    <w:rsid w:val="004C45E2"/>
    <w:rsid w:val="004C4629"/>
    <w:rsid w:val="004C4797"/>
    <w:rsid w:val="004C49CC"/>
    <w:rsid w:val="004C4C75"/>
    <w:rsid w:val="004C4CC5"/>
    <w:rsid w:val="004C4EF1"/>
    <w:rsid w:val="004C4F36"/>
    <w:rsid w:val="004C4FC3"/>
    <w:rsid w:val="004C512E"/>
    <w:rsid w:val="004C5270"/>
    <w:rsid w:val="004C52C9"/>
    <w:rsid w:val="004C52EE"/>
    <w:rsid w:val="004C54A1"/>
    <w:rsid w:val="004C5740"/>
    <w:rsid w:val="004C5779"/>
    <w:rsid w:val="004C5819"/>
    <w:rsid w:val="004C59B8"/>
    <w:rsid w:val="004C59CB"/>
    <w:rsid w:val="004C59EB"/>
    <w:rsid w:val="004C5A8E"/>
    <w:rsid w:val="004C5B4E"/>
    <w:rsid w:val="004C5E9E"/>
    <w:rsid w:val="004C5EBE"/>
    <w:rsid w:val="004C6225"/>
    <w:rsid w:val="004C6311"/>
    <w:rsid w:val="004C63AD"/>
    <w:rsid w:val="004C63FB"/>
    <w:rsid w:val="004C6550"/>
    <w:rsid w:val="004C65C2"/>
    <w:rsid w:val="004C6622"/>
    <w:rsid w:val="004C671C"/>
    <w:rsid w:val="004C67DE"/>
    <w:rsid w:val="004C6909"/>
    <w:rsid w:val="004C69EB"/>
    <w:rsid w:val="004C6A56"/>
    <w:rsid w:val="004C6E17"/>
    <w:rsid w:val="004C6E28"/>
    <w:rsid w:val="004C6E2A"/>
    <w:rsid w:val="004C71FB"/>
    <w:rsid w:val="004C7573"/>
    <w:rsid w:val="004C7615"/>
    <w:rsid w:val="004C7777"/>
    <w:rsid w:val="004C7915"/>
    <w:rsid w:val="004C7BC7"/>
    <w:rsid w:val="004C7D73"/>
    <w:rsid w:val="004D0237"/>
    <w:rsid w:val="004D0670"/>
    <w:rsid w:val="004D0922"/>
    <w:rsid w:val="004D0926"/>
    <w:rsid w:val="004D0CA0"/>
    <w:rsid w:val="004D0DFE"/>
    <w:rsid w:val="004D120C"/>
    <w:rsid w:val="004D1430"/>
    <w:rsid w:val="004D1677"/>
    <w:rsid w:val="004D16AC"/>
    <w:rsid w:val="004D17A1"/>
    <w:rsid w:val="004D18A2"/>
    <w:rsid w:val="004D18DC"/>
    <w:rsid w:val="004D1D82"/>
    <w:rsid w:val="004D21A4"/>
    <w:rsid w:val="004D2380"/>
    <w:rsid w:val="004D24DF"/>
    <w:rsid w:val="004D251C"/>
    <w:rsid w:val="004D2D24"/>
    <w:rsid w:val="004D2DCB"/>
    <w:rsid w:val="004D3794"/>
    <w:rsid w:val="004D39B4"/>
    <w:rsid w:val="004D3C06"/>
    <w:rsid w:val="004D3C87"/>
    <w:rsid w:val="004D3D59"/>
    <w:rsid w:val="004D4024"/>
    <w:rsid w:val="004D41D5"/>
    <w:rsid w:val="004D4346"/>
    <w:rsid w:val="004D4505"/>
    <w:rsid w:val="004D483B"/>
    <w:rsid w:val="004D4876"/>
    <w:rsid w:val="004D48D5"/>
    <w:rsid w:val="004D4914"/>
    <w:rsid w:val="004D4F03"/>
    <w:rsid w:val="004D4F45"/>
    <w:rsid w:val="004D5034"/>
    <w:rsid w:val="004D505A"/>
    <w:rsid w:val="004D53A3"/>
    <w:rsid w:val="004D5512"/>
    <w:rsid w:val="004D558B"/>
    <w:rsid w:val="004D56F1"/>
    <w:rsid w:val="004D5B35"/>
    <w:rsid w:val="004D5BAD"/>
    <w:rsid w:val="004D5CDB"/>
    <w:rsid w:val="004D5F6D"/>
    <w:rsid w:val="004D629E"/>
    <w:rsid w:val="004D6DE4"/>
    <w:rsid w:val="004D6F2D"/>
    <w:rsid w:val="004D6F3F"/>
    <w:rsid w:val="004D6FEF"/>
    <w:rsid w:val="004D7201"/>
    <w:rsid w:val="004D7314"/>
    <w:rsid w:val="004D785D"/>
    <w:rsid w:val="004D7A2D"/>
    <w:rsid w:val="004D7CED"/>
    <w:rsid w:val="004D7D30"/>
    <w:rsid w:val="004E03EB"/>
    <w:rsid w:val="004E043E"/>
    <w:rsid w:val="004E0542"/>
    <w:rsid w:val="004E0682"/>
    <w:rsid w:val="004E06FE"/>
    <w:rsid w:val="004E08F6"/>
    <w:rsid w:val="004E0B51"/>
    <w:rsid w:val="004E0C26"/>
    <w:rsid w:val="004E10BA"/>
    <w:rsid w:val="004E16F8"/>
    <w:rsid w:val="004E1A24"/>
    <w:rsid w:val="004E1A90"/>
    <w:rsid w:val="004E1AC4"/>
    <w:rsid w:val="004E1AE9"/>
    <w:rsid w:val="004E1B21"/>
    <w:rsid w:val="004E1E0A"/>
    <w:rsid w:val="004E1E4A"/>
    <w:rsid w:val="004E1FDA"/>
    <w:rsid w:val="004E2094"/>
    <w:rsid w:val="004E236E"/>
    <w:rsid w:val="004E257B"/>
    <w:rsid w:val="004E25B1"/>
    <w:rsid w:val="004E2662"/>
    <w:rsid w:val="004E28C2"/>
    <w:rsid w:val="004E29DC"/>
    <w:rsid w:val="004E2A90"/>
    <w:rsid w:val="004E2ABC"/>
    <w:rsid w:val="004E2C6E"/>
    <w:rsid w:val="004E2C78"/>
    <w:rsid w:val="004E2EDC"/>
    <w:rsid w:val="004E2F5B"/>
    <w:rsid w:val="004E3032"/>
    <w:rsid w:val="004E3083"/>
    <w:rsid w:val="004E31AB"/>
    <w:rsid w:val="004E342C"/>
    <w:rsid w:val="004E3781"/>
    <w:rsid w:val="004E3885"/>
    <w:rsid w:val="004E38A4"/>
    <w:rsid w:val="004E3B84"/>
    <w:rsid w:val="004E3BA8"/>
    <w:rsid w:val="004E3C79"/>
    <w:rsid w:val="004E3D9C"/>
    <w:rsid w:val="004E409A"/>
    <w:rsid w:val="004E4137"/>
    <w:rsid w:val="004E416A"/>
    <w:rsid w:val="004E41E0"/>
    <w:rsid w:val="004E46C8"/>
    <w:rsid w:val="004E4729"/>
    <w:rsid w:val="004E49FF"/>
    <w:rsid w:val="004E4B5C"/>
    <w:rsid w:val="004E4CA3"/>
    <w:rsid w:val="004E4DBB"/>
    <w:rsid w:val="004E5009"/>
    <w:rsid w:val="004E5031"/>
    <w:rsid w:val="004E50FB"/>
    <w:rsid w:val="004E5140"/>
    <w:rsid w:val="004E520F"/>
    <w:rsid w:val="004E5324"/>
    <w:rsid w:val="004E5519"/>
    <w:rsid w:val="004E5552"/>
    <w:rsid w:val="004E5760"/>
    <w:rsid w:val="004E57A2"/>
    <w:rsid w:val="004E5843"/>
    <w:rsid w:val="004E5C28"/>
    <w:rsid w:val="004E5F56"/>
    <w:rsid w:val="004E6096"/>
    <w:rsid w:val="004E60C5"/>
    <w:rsid w:val="004E614B"/>
    <w:rsid w:val="004E6209"/>
    <w:rsid w:val="004E65EE"/>
    <w:rsid w:val="004E678F"/>
    <w:rsid w:val="004E67DA"/>
    <w:rsid w:val="004E6812"/>
    <w:rsid w:val="004E6B4E"/>
    <w:rsid w:val="004E6E46"/>
    <w:rsid w:val="004E6E55"/>
    <w:rsid w:val="004E6EB8"/>
    <w:rsid w:val="004E6FD4"/>
    <w:rsid w:val="004E70DC"/>
    <w:rsid w:val="004E7157"/>
    <w:rsid w:val="004E735E"/>
    <w:rsid w:val="004E763E"/>
    <w:rsid w:val="004E7778"/>
    <w:rsid w:val="004E7A31"/>
    <w:rsid w:val="004E7E88"/>
    <w:rsid w:val="004F02F3"/>
    <w:rsid w:val="004F032B"/>
    <w:rsid w:val="004F04BC"/>
    <w:rsid w:val="004F0536"/>
    <w:rsid w:val="004F061C"/>
    <w:rsid w:val="004F0838"/>
    <w:rsid w:val="004F0C90"/>
    <w:rsid w:val="004F0D6B"/>
    <w:rsid w:val="004F0DAE"/>
    <w:rsid w:val="004F0E6A"/>
    <w:rsid w:val="004F0FEF"/>
    <w:rsid w:val="004F1391"/>
    <w:rsid w:val="004F1A40"/>
    <w:rsid w:val="004F1BDA"/>
    <w:rsid w:val="004F2000"/>
    <w:rsid w:val="004F20EB"/>
    <w:rsid w:val="004F21E9"/>
    <w:rsid w:val="004F2733"/>
    <w:rsid w:val="004F27C9"/>
    <w:rsid w:val="004F2834"/>
    <w:rsid w:val="004F2923"/>
    <w:rsid w:val="004F2BD9"/>
    <w:rsid w:val="004F2F32"/>
    <w:rsid w:val="004F2F41"/>
    <w:rsid w:val="004F34C0"/>
    <w:rsid w:val="004F358C"/>
    <w:rsid w:val="004F363A"/>
    <w:rsid w:val="004F36F6"/>
    <w:rsid w:val="004F372E"/>
    <w:rsid w:val="004F3C60"/>
    <w:rsid w:val="004F3DA4"/>
    <w:rsid w:val="004F4010"/>
    <w:rsid w:val="004F404B"/>
    <w:rsid w:val="004F431B"/>
    <w:rsid w:val="004F43C0"/>
    <w:rsid w:val="004F441F"/>
    <w:rsid w:val="004F4798"/>
    <w:rsid w:val="004F47AA"/>
    <w:rsid w:val="004F4828"/>
    <w:rsid w:val="004F4904"/>
    <w:rsid w:val="004F4A07"/>
    <w:rsid w:val="004F4BE3"/>
    <w:rsid w:val="004F4C43"/>
    <w:rsid w:val="004F4C54"/>
    <w:rsid w:val="004F4D6A"/>
    <w:rsid w:val="004F4E71"/>
    <w:rsid w:val="004F4EB8"/>
    <w:rsid w:val="004F4ED0"/>
    <w:rsid w:val="004F4EF8"/>
    <w:rsid w:val="004F5196"/>
    <w:rsid w:val="004F51C9"/>
    <w:rsid w:val="004F57D4"/>
    <w:rsid w:val="004F5BB3"/>
    <w:rsid w:val="004F5D22"/>
    <w:rsid w:val="004F5E95"/>
    <w:rsid w:val="004F5ECB"/>
    <w:rsid w:val="004F5F4F"/>
    <w:rsid w:val="004F60CA"/>
    <w:rsid w:val="004F61BD"/>
    <w:rsid w:val="004F6864"/>
    <w:rsid w:val="004F68F2"/>
    <w:rsid w:val="004F696C"/>
    <w:rsid w:val="004F6BA1"/>
    <w:rsid w:val="004F6D47"/>
    <w:rsid w:val="004F6E68"/>
    <w:rsid w:val="004F6E88"/>
    <w:rsid w:val="004F6F94"/>
    <w:rsid w:val="004F6FA5"/>
    <w:rsid w:val="004F6FE2"/>
    <w:rsid w:val="004F704E"/>
    <w:rsid w:val="004F7314"/>
    <w:rsid w:val="004F734D"/>
    <w:rsid w:val="004F7692"/>
    <w:rsid w:val="004F76E3"/>
    <w:rsid w:val="004F7747"/>
    <w:rsid w:val="004F78B1"/>
    <w:rsid w:val="004F7AC1"/>
    <w:rsid w:val="004F7BDA"/>
    <w:rsid w:val="004F7D77"/>
    <w:rsid w:val="004F7FB9"/>
    <w:rsid w:val="005000B3"/>
    <w:rsid w:val="005004AF"/>
    <w:rsid w:val="0050096A"/>
    <w:rsid w:val="005009DA"/>
    <w:rsid w:val="00500BD1"/>
    <w:rsid w:val="00500F16"/>
    <w:rsid w:val="005011B7"/>
    <w:rsid w:val="005011BE"/>
    <w:rsid w:val="005014AC"/>
    <w:rsid w:val="0050156E"/>
    <w:rsid w:val="00501919"/>
    <w:rsid w:val="005019A4"/>
    <w:rsid w:val="00501A26"/>
    <w:rsid w:val="00501A38"/>
    <w:rsid w:val="00501A61"/>
    <w:rsid w:val="00501AE2"/>
    <w:rsid w:val="00501B97"/>
    <w:rsid w:val="00501BBF"/>
    <w:rsid w:val="00501F2B"/>
    <w:rsid w:val="00501F6D"/>
    <w:rsid w:val="00502059"/>
    <w:rsid w:val="0050227E"/>
    <w:rsid w:val="00502371"/>
    <w:rsid w:val="0050239C"/>
    <w:rsid w:val="005023CA"/>
    <w:rsid w:val="00502695"/>
    <w:rsid w:val="00502851"/>
    <w:rsid w:val="00502904"/>
    <w:rsid w:val="005029D2"/>
    <w:rsid w:val="00502C13"/>
    <w:rsid w:val="00502FE7"/>
    <w:rsid w:val="0050306C"/>
    <w:rsid w:val="005030E9"/>
    <w:rsid w:val="00503157"/>
    <w:rsid w:val="005032DA"/>
    <w:rsid w:val="005034C6"/>
    <w:rsid w:val="00503545"/>
    <w:rsid w:val="00503651"/>
    <w:rsid w:val="005037A8"/>
    <w:rsid w:val="00503955"/>
    <w:rsid w:val="00503BAA"/>
    <w:rsid w:val="00503BE5"/>
    <w:rsid w:val="00504083"/>
    <w:rsid w:val="00504240"/>
    <w:rsid w:val="005042B7"/>
    <w:rsid w:val="005046E8"/>
    <w:rsid w:val="0050485B"/>
    <w:rsid w:val="005049E9"/>
    <w:rsid w:val="00504A84"/>
    <w:rsid w:val="00504AB2"/>
    <w:rsid w:val="00504B40"/>
    <w:rsid w:val="00504FA0"/>
    <w:rsid w:val="0050505D"/>
    <w:rsid w:val="00505293"/>
    <w:rsid w:val="0050537D"/>
    <w:rsid w:val="00505547"/>
    <w:rsid w:val="0050555F"/>
    <w:rsid w:val="00505728"/>
    <w:rsid w:val="0050573C"/>
    <w:rsid w:val="005058F0"/>
    <w:rsid w:val="005059BD"/>
    <w:rsid w:val="00505E9A"/>
    <w:rsid w:val="00506179"/>
    <w:rsid w:val="005063EF"/>
    <w:rsid w:val="00506491"/>
    <w:rsid w:val="00506518"/>
    <w:rsid w:val="00506625"/>
    <w:rsid w:val="005066DC"/>
    <w:rsid w:val="005068F6"/>
    <w:rsid w:val="005069E8"/>
    <w:rsid w:val="00506A29"/>
    <w:rsid w:val="00506CE9"/>
    <w:rsid w:val="00506DCA"/>
    <w:rsid w:val="00506E6A"/>
    <w:rsid w:val="00506FCE"/>
    <w:rsid w:val="005071AB"/>
    <w:rsid w:val="0050731E"/>
    <w:rsid w:val="00507428"/>
    <w:rsid w:val="00507770"/>
    <w:rsid w:val="00507955"/>
    <w:rsid w:val="00507BB1"/>
    <w:rsid w:val="00507D44"/>
    <w:rsid w:val="00507F1E"/>
    <w:rsid w:val="0051028A"/>
    <w:rsid w:val="00510388"/>
    <w:rsid w:val="00510529"/>
    <w:rsid w:val="005105DA"/>
    <w:rsid w:val="005105F8"/>
    <w:rsid w:val="005105FE"/>
    <w:rsid w:val="005106E1"/>
    <w:rsid w:val="00510AAB"/>
    <w:rsid w:val="00510BD6"/>
    <w:rsid w:val="00510C39"/>
    <w:rsid w:val="00510D96"/>
    <w:rsid w:val="00510EE6"/>
    <w:rsid w:val="00510FB5"/>
    <w:rsid w:val="0051107A"/>
    <w:rsid w:val="0051108E"/>
    <w:rsid w:val="0051111E"/>
    <w:rsid w:val="005111F8"/>
    <w:rsid w:val="0051137B"/>
    <w:rsid w:val="0051139F"/>
    <w:rsid w:val="005114EA"/>
    <w:rsid w:val="0051159A"/>
    <w:rsid w:val="00511680"/>
    <w:rsid w:val="00511723"/>
    <w:rsid w:val="00511894"/>
    <w:rsid w:val="00511A43"/>
    <w:rsid w:val="00511A98"/>
    <w:rsid w:val="00511D06"/>
    <w:rsid w:val="005121AB"/>
    <w:rsid w:val="00512285"/>
    <w:rsid w:val="005124C5"/>
    <w:rsid w:val="0051279A"/>
    <w:rsid w:val="0051279E"/>
    <w:rsid w:val="005127B7"/>
    <w:rsid w:val="00513084"/>
    <w:rsid w:val="00513184"/>
    <w:rsid w:val="005131FF"/>
    <w:rsid w:val="00513403"/>
    <w:rsid w:val="005134CB"/>
    <w:rsid w:val="005136A2"/>
    <w:rsid w:val="005138B0"/>
    <w:rsid w:val="00513911"/>
    <w:rsid w:val="00513B7C"/>
    <w:rsid w:val="00513C2E"/>
    <w:rsid w:val="00513DD4"/>
    <w:rsid w:val="0051408C"/>
    <w:rsid w:val="005140CF"/>
    <w:rsid w:val="0051441C"/>
    <w:rsid w:val="0051453F"/>
    <w:rsid w:val="00514553"/>
    <w:rsid w:val="005145E7"/>
    <w:rsid w:val="00514809"/>
    <w:rsid w:val="00514962"/>
    <w:rsid w:val="005149BC"/>
    <w:rsid w:val="00514D7A"/>
    <w:rsid w:val="00514DC4"/>
    <w:rsid w:val="00515170"/>
    <w:rsid w:val="00515330"/>
    <w:rsid w:val="00515528"/>
    <w:rsid w:val="005158EC"/>
    <w:rsid w:val="00515A98"/>
    <w:rsid w:val="00515AF3"/>
    <w:rsid w:val="00515F0E"/>
    <w:rsid w:val="0051600C"/>
    <w:rsid w:val="005160C7"/>
    <w:rsid w:val="00516279"/>
    <w:rsid w:val="00516BB7"/>
    <w:rsid w:val="00516BFB"/>
    <w:rsid w:val="00516EEB"/>
    <w:rsid w:val="005171D3"/>
    <w:rsid w:val="0051734A"/>
    <w:rsid w:val="00517553"/>
    <w:rsid w:val="005178D6"/>
    <w:rsid w:val="00517923"/>
    <w:rsid w:val="005179D6"/>
    <w:rsid w:val="005179E7"/>
    <w:rsid w:val="00517AD8"/>
    <w:rsid w:val="00517B8B"/>
    <w:rsid w:val="00517ED1"/>
    <w:rsid w:val="00520028"/>
    <w:rsid w:val="005200D9"/>
    <w:rsid w:val="00520115"/>
    <w:rsid w:val="005205E5"/>
    <w:rsid w:val="0052061C"/>
    <w:rsid w:val="005207F0"/>
    <w:rsid w:val="00520820"/>
    <w:rsid w:val="00520B38"/>
    <w:rsid w:val="00520B81"/>
    <w:rsid w:val="00520D4C"/>
    <w:rsid w:val="00520E80"/>
    <w:rsid w:val="00520F39"/>
    <w:rsid w:val="00520F98"/>
    <w:rsid w:val="00520FA0"/>
    <w:rsid w:val="005210F3"/>
    <w:rsid w:val="00521348"/>
    <w:rsid w:val="0052138B"/>
    <w:rsid w:val="00521551"/>
    <w:rsid w:val="0052162D"/>
    <w:rsid w:val="00521669"/>
    <w:rsid w:val="005218C4"/>
    <w:rsid w:val="00521936"/>
    <w:rsid w:val="005219A9"/>
    <w:rsid w:val="00521A48"/>
    <w:rsid w:val="00521F38"/>
    <w:rsid w:val="00522079"/>
    <w:rsid w:val="0052211D"/>
    <w:rsid w:val="005224CE"/>
    <w:rsid w:val="00522507"/>
    <w:rsid w:val="0052258D"/>
    <w:rsid w:val="00522929"/>
    <w:rsid w:val="005229EB"/>
    <w:rsid w:val="00522F76"/>
    <w:rsid w:val="00522F7E"/>
    <w:rsid w:val="00522F93"/>
    <w:rsid w:val="00523021"/>
    <w:rsid w:val="00523120"/>
    <w:rsid w:val="00523169"/>
    <w:rsid w:val="005235A4"/>
    <w:rsid w:val="00523619"/>
    <w:rsid w:val="005236A3"/>
    <w:rsid w:val="00523832"/>
    <w:rsid w:val="00523863"/>
    <w:rsid w:val="00523A45"/>
    <w:rsid w:val="00523BCD"/>
    <w:rsid w:val="00523C35"/>
    <w:rsid w:val="00523D6E"/>
    <w:rsid w:val="00523D6F"/>
    <w:rsid w:val="00523EAC"/>
    <w:rsid w:val="00523F0E"/>
    <w:rsid w:val="00524206"/>
    <w:rsid w:val="00524308"/>
    <w:rsid w:val="005246D1"/>
    <w:rsid w:val="00524A04"/>
    <w:rsid w:val="00524A2E"/>
    <w:rsid w:val="00524B0F"/>
    <w:rsid w:val="00524BD7"/>
    <w:rsid w:val="00525041"/>
    <w:rsid w:val="005252F8"/>
    <w:rsid w:val="005254D0"/>
    <w:rsid w:val="0052567D"/>
    <w:rsid w:val="005256B7"/>
    <w:rsid w:val="00525875"/>
    <w:rsid w:val="00525A9F"/>
    <w:rsid w:val="00525BA1"/>
    <w:rsid w:val="00525C8B"/>
    <w:rsid w:val="00525E3C"/>
    <w:rsid w:val="00525F0D"/>
    <w:rsid w:val="00525FAE"/>
    <w:rsid w:val="00526144"/>
    <w:rsid w:val="0052682F"/>
    <w:rsid w:val="00526B27"/>
    <w:rsid w:val="00526BD7"/>
    <w:rsid w:val="00526CCF"/>
    <w:rsid w:val="00526F72"/>
    <w:rsid w:val="005271F1"/>
    <w:rsid w:val="005272AA"/>
    <w:rsid w:val="00527334"/>
    <w:rsid w:val="00527439"/>
    <w:rsid w:val="00527A96"/>
    <w:rsid w:val="00527C9B"/>
    <w:rsid w:val="0053005B"/>
    <w:rsid w:val="0053019A"/>
    <w:rsid w:val="005304DE"/>
    <w:rsid w:val="005304F1"/>
    <w:rsid w:val="0053053B"/>
    <w:rsid w:val="005305D5"/>
    <w:rsid w:val="00530662"/>
    <w:rsid w:val="00530BA3"/>
    <w:rsid w:val="00530D09"/>
    <w:rsid w:val="0053117F"/>
    <w:rsid w:val="005312E0"/>
    <w:rsid w:val="00531372"/>
    <w:rsid w:val="00531828"/>
    <w:rsid w:val="00531A8E"/>
    <w:rsid w:val="00531AAA"/>
    <w:rsid w:val="00531B0A"/>
    <w:rsid w:val="00531ED3"/>
    <w:rsid w:val="0053221D"/>
    <w:rsid w:val="00532419"/>
    <w:rsid w:val="00532812"/>
    <w:rsid w:val="00532A61"/>
    <w:rsid w:val="00532B71"/>
    <w:rsid w:val="00532FF3"/>
    <w:rsid w:val="00533285"/>
    <w:rsid w:val="00533291"/>
    <w:rsid w:val="005333DC"/>
    <w:rsid w:val="005334A2"/>
    <w:rsid w:val="00533743"/>
    <w:rsid w:val="00533786"/>
    <w:rsid w:val="0053383C"/>
    <w:rsid w:val="00533A95"/>
    <w:rsid w:val="00533B25"/>
    <w:rsid w:val="00533BB8"/>
    <w:rsid w:val="00533C9B"/>
    <w:rsid w:val="00533CD1"/>
    <w:rsid w:val="00533DA9"/>
    <w:rsid w:val="00533DCB"/>
    <w:rsid w:val="00533E65"/>
    <w:rsid w:val="0053424A"/>
    <w:rsid w:val="00534324"/>
    <w:rsid w:val="00534521"/>
    <w:rsid w:val="005345D5"/>
    <w:rsid w:val="0053476F"/>
    <w:rsid w:val="00534C23"/>
    <w:rsid w:val="00534D7B"/>
    <w:rsid w:val="00534DB8"/>
    <w:rsid w:val="00534F01"/>
    <w:rsid w:val="00534F0E"/>
    <w:rsid w:val="00534FA2"/>
    <w:rsid w:val="00535162"/>
    <w:rsid w:val="00535465"/>
    <w:rsid w:val="0053548A"/>
    <w:rsid w:val="005358A1"/>
    <w:rsid w:val="00535914"/>
    <w:rsid w:val="00535B6C"/>
    <w:rsid w:val="00535C37"/>
    <w:rsid w:val="00535EEC"/>
    <w:rsid w:val="0053624D"/>
    <w:rsid w:val="005369A4"/>
    <w:rsid w:val="00536A6C"/>
    <w:rsid w:val="00536B93"/>
    <w:rsid w:val="00536BD6"/>
    <w:rsid w:val="00536EF1"/>
    <w:rsid w:val="00537074"/>
    <w:rsid w:val="005372D0"/>
    <w:rsid w:val="005375B1"/>
    <w:rsid w:val="005378A8"/>
    <w:rsid w:val="00537A7E"/>
    <w:rsid w:val="00537AF7"/>
    <w:rsid w:val="00537FF0"/>
    <w:rsid w:val="005400B4"/>
    <w:rsid w:val="0054010F"/>
    <w:rsid w:val="00540140"/>
    <w:rsid w:val="005402C4"/>
    <w:rsid w:val="005403E1"/>
    <w:rsid w:val="005405CA"/>
    <w:rsid w:val="005407B1"/>
    <w:rsid w:val="005409AB"/>
    <w:rsid w:val="005409B3"/>
    <w:rsid w:val="00540A97"/>
    <w:rsid w:val="00540BDD"/>
    <w:rsid w:val="00540E5B"/>
    <w:rsid w:val="0054109C"/>
    <w:rsid w:val="005411F5"/>
    <w:rsid w:val="00541214"/>
    <w:rsid w:val="00541592"/>
    <w:rsid w:val="005416CC"/>
    <w:rsid w:val="00541B51"/>
    <w:rsid w:val="00541CF5"/>
    <w:rsid w:val="00541F5C"/>
    <w:rsid w:val="00541FB6"/>
    <w:rsid w:val="00542215"/>
    <w:rsid w:val="0054298B"/>
    <w:rsid w:val="00542B3A"/>
    <w:rsid w:val="00542C51"/>
    <w:rsid w:val="00542F92"/>
    <w:rsid w:val="00542FA4"/>
    <w:rsid w:val="0054306D"/>
    <w:rsid w:val="00543284"/>
    <w:rsid w:val="005434D2"/>
    <w:rsid w:val="005435D4"/>
    <w:rsid w:val="0054373A"/>
    <w:rsid w:val="005437FB"/>
    <w:rsid w:val="0054397A"/>
    <w:rsid w:val="00543BB0"/>
    <w:rsid w:val="00543E4B"/>
    <w:rsid w:val="00543F00"/>
    <w:rsid w:val="00544194"/>
    <w:rsid w:val="0054421E"/>
    <w:rsid w:val="005443A1"/>
    <w:rsid w:val="00544842"/>
    <w:rsid w:val="00544908"/>
    <w:rsid w:val="00544A20"/>
    <w:rsid w:val="00544A38"/>
    <w:rsid w:val="00544B58"/>
    <w:rsid w:val="00544C67"/>
    <w:rsid w:val="00544E24"/>
    <w:rsid w:val="00544F1F"/>
    <w:rsid w:val="005453EB"/>
    <w:rsid w:val="00545422"/>
    <w:rsid w:val="00545475"/>
    <w:rsid w:val="00545487"/>
    <w:rsid w:val="005454FE"/>
    <w:rsid w:val="00545663"/>
    <w:rsid w:val="00545681"/>
    <w:rsid w:val="005459A2"/>
    <w:rsid w:val="00546080"/>
    <w:rsid w:val="0054632E"/>
    <w:rsid w:val="005465CD"/>
    <w:rsid w:val="005466B7"/>
    <w:rsid w:val="0054674E"/>
    <w:rsid w:val="00546A7A"/>
    <w:rsid w:val="00546F60"/>
    <w:rsid w:val="0054713C"/>
    <w:rsid w:val="0054727A"/>
    <w:rsid w:val="00547599"/>
    <w:rsid w:val="005479CD"/>
    <w:rsid w:val="00547A0C"/>
    <w:rsid w:val="00547B19"/>
    <w:rsid w:val="00547B65"/>
    <w:rsid w:val="00547BB9"/>
    <w:rsid w:val="00547DCC"/>
    <w:rsid w:val="00547E37"/>
    <w:rsid w:val="00550507"/>
    <w:rsid w:val="00550782"/>
    <w:rsid w:val="005508BB"/>
    <w:rsid w:val="005508E4"/>
    <w:rsid w:val="00550A60"/>
    <w:rsid w:val="00550B2A"/>
    <w:rsid w:val="00550BA6"/>
    <w:rsid w:val="00550CCE"/>
    <w:rsid w:val="00550D8C"/>
    <w:rsid w:val="00550E0E"/>
    <w:rsid w:val="00550FAB"/>
    <w:rsid w:val="00550FF8"/>
    <w:rsid w:val="0055105D"/>
    <w:rsid w:val="005512CA"/>
    <w:rsid w:val="00551559"/>
    <w:rsid w:val="00551A9D"/>
    <w:rsid w:val="00551D7A"/>
    <w:rsid w:val="00551EC4"/>
    <w:rsid w:val="00551ED9"/>
    <w:rsid w:val="00551EFC"/>
    <w:rsid w:val="00552736"/>
    <w:rsid w:val="00552922"/>
    <w:rsid w:val="005529C0"/>
    <w:rsid w:val="00552A83"/>
    <w:rsid w:val="00552B51"/>
    <w:rsid w:val="00552D17"/>
    <w:rsid w:val="00552D3E"/>
    <w:rsid w:val="00552E3A"/>
    <w:rsid w:val="00552E62"/>
    <w:rsid w:val="00552FCA"/>
    <w:rsid w:val="005531C3"/>
    <w:rsid w:val="00553358"/>
    <w:rsid w:val="005539DF"/>
    <w:rsid w:val="00553CB1"/>
    <w:rsid w:val="00553DA3"/>
    <w:rsid w:val="00554296"/>
    <w:rsid w:val="005545B2"/>
    <w:rsid w:val="005547A0"/>
    <w:rsid w:val="005548FC"/>
    <w:rsid w:val="00554B0C"/>
    <w:rsid w:val="00554F27"/>
    <w:rsid w:val="00554FF4"/>
    <w:rsid w:val="00554FFF"/>
    <w:rsid w:val="005550B0"/>
    <w:rsid w:val="0055519D"/>
    <w:rsid w:val="005554B5"/>
    <w:rsid w:val="00555512"/>
    <w:rsid w:val="00555B58"/>
    <w:rsid w:val="00555C90"/>
    <w:rsid w:val="00555DAC"/>
    <w:rsid w:val="00555F3D"/>
    <w:rsid w:val="00555FDF"/>
    <w:rsid w:val="005560AF"/>
    <w:rsid w:val="00556286"/>
    <w:rsid w:val="00556547"/>
    <w:rsid w:val="0055655F"/>
    <w:rsid w:val="00556567"/>
    <w:rsid w:val="005565E4"/>
    <w:rsid w:val="00556620"/>
    <w:rsid w:val="00556626"/>
    <w:rsid w:val="00556718"/>
    <w:rsid w:val="005567C3"/>
    <w:rsid w:val="00556A8E"/>
    <w:rsid w:val="00556AB4"/>
    <w:rsid w:val="00556ABD"/>
    <w:rsid w:val="00556BFD"/>
    <w:rsid w:val="00557498"/>
    <w:rsid w:val="005574BE"/>
    <w:rsid w:val="005574E5"/>
    <w:rsid w:val="0055774D"/>
    <w:rsid w:val="00557A23"/>
    <w:rsid w:val="00557C1D"/>
    <w:rsid w:val="00557F1A"/>
    <w:rsid w:val="00557F77"/>
    <w:rsid w:val="00557FCE"/>
    <w:rsid w:val="00560006"/>
    <w:rsid w:val="005602BB"/>
    <w:rsid w:val="00560305"/>
    <w:rsid w:val="0056044F"/>
    <w:rsid w:val="00560791"/>
    <w:rsid w:val="00560BB8"/>
    <w:rsid w:val="00560F3F"/>
    <w:rsid w:val="005610AC"/>
    <w:rsid w:val="00561255"/>
    <w:rsid w:val="00561518"/>
    <w:rsid w:val="005615AE"/>
    <w:rsid w:val="005615FB"/>
    <w:rsid w:val="0056179A"/>
    <w:rsid w:val="00561A45"/>
    <w:rsid w:val="00561C7F"/>
    <w:rsid w:val="00561E2D"/>
    <w:rsid w:val="00562324"/>
    <w:rsid w:val="00562382"/>
    <w:rsid w:val="005623F1"/>
    <w:rsid w:val="005623F9"/>
    <w:rsid w:val="00562515"/>
    <w:rsid w:val="0056274E"/>
    <w:rsid w:val="00562A08"/>
    <w:rsid w:val="00562BD1"/>
    <w:rsid w:val="00562D01"/>
    <w:rsid w:val="00562E32"/>
    <w:rsid w:val="00562E7B"/>
    <w:rsid w:val="005630EB"/>
    <w:rsid w:val="005639D6"/>
    <w:rsid w:val="00563CF9"/>
    <w:rsid w:val="0056495B"/>
    <w:rsid w:val="00564994"/>
    <w:rsid w:val="005649A7"/>
    <w:rsid w:val="00564DEC"/>
    <w:rsid w:val="00564E3A"/>
    <w:rsid w:val="00564ED1"/>
    <w:rsid w:val="00564F8A"/>
    <w:rsid w:val="00565096"/>
    <w:rsid w:val="0056520A"/>
    <w:rsid w:val="0056569C"/>
    <w:rsid w:val="005656A2"/>
    <w:rsid w:val="005657C8"/>
    <w:rsid w:val="005659C7"/>
    <w:rsid w:val="00565A90"/>
    <w:rsid w:val="00565F55"/>
    <w:rsid w:val="00566037"/>
    <w:rsid w:val="005661EA"/>
    <w:rsid w:val="005664BD"/>
    <w:rsid w:val="00566A4D"/>
    <w:rsid w:val="00566D40"/>
    <w:rsid w:val="00566D4B"/>
    <w:rsid w:val="00567053"/>
    <w:rsid w:val="00567360"/>
    <w:rsid w:val="00567407"/>
    <w:rsid w:val="0056762D"/>
    <w:rsid w:val="00567686"/>
    <w:rsid w:val="0056769E"/>
    <w:rsid w:val="00567772"/>
    <w:rsid w:val="0056798D"/>
    <w:rsid w:val="00567B4F"/>
    <w:rsid w:val="00567D0F"/>
    <w:rsid w:val="00567D4C"/>
    <w:rsid w:val="0057009D"/>
    <w:rsid w:val="005700C6"/>
    <w:rsid w:val="00570235"/>
    <w:rsid w:val="0057026D"/>
    <w:rsid w:val="00570584"/>
    <w:rsid w:val="005705AF"/>
    <w:rsid w:val="0057079F"/>
    <w:rsid w:val="00570874"/>
    <w:rsid w:val="00570CD3"/>
    <w:rsid w:val="00570CD8"/>
    <w:rsid w:val="00570D77"/>
    <w:rsid w:val="00570F0E"/>
    <w:rsid w:val="0057169D"/>
    <w:rsid w:val="00571974"/>
    <w:rsid w:val="00571B0E"/>
    <w:rsid w:val="00571BDF"/>
    <w:rsid w:val="00571FD0"/>
    <w:rsid w:val="005720FE"/>
    <w:rsid w:val="005725FB"/>
    <w:rsid w:val="0057264B"/>
    <w:rsid w:val="00572865"/>
    <w:rsid w:val="00572B7E"/>
    <w:rsid w:val="0057309F"/>
    <w:rsid w:val="00573143"/>
    <w:rsid w:val="00573195"/>
    <w:rsid w:val="005734A8"/>
    <w:rsid w:val="005734B0"/>
    <w:rsid w:val="005738CD"/>
    <w:rsid w:val="00573993"/>
    <w:rsid w:val="00573A0A"/>
    <w:rsid w:val="00573A53"/>
    <w:rsid w:val="00573AF1"/>
    <w:rsid w:val="00573BF7"/>
    <w:rsid w:val="00573D30"/>
    <w:rsid w:val="00573EF8"/>
    <w:rsid w:val="00573F7B"/>
    <w:rsid w:val="00574E02"/>
    <w:rsid w:val="00574E81"/>
    <w:rsid w:val="005754AB"/>
    <w:rsid w:val="005754E4"/>
    <w:rsid w:val="005758CE"/>
    <w:rsid w:val="005758F0"/>
    <w:rsid w:val="0057590F"/>
    <w:rsid w:val="0057597D"/>
    <w:rsid w:val="00575CEB"/>
    <w:rsid w:val="0057624D"/>
    <w:rsid w:val="005763DD"/>
    <w:rsid w:val="00576769"/>
    <w:rsid w:val="005767B1"/>
    <w:rsid w:val="005768B7"/>
    <w:rsid w:val="005768CE"/>
    <w:rsid w:val="00576ACC"/>
    <w:rsid w:val="00576B9A"/>
    <w:rsid w:val="00576BEA"/>
    <w:rsid w:val="00576E15"/>
    <w:rsid w:val="005773C3"/>
    <w:rsid w:val="0057759B"/>
    <w:rsid w:val="005775D1"/>
    <w:rsid w:val="0057764D"/>
    <w:rsid w:val="0057766E"/>
    <w:rsid w:val="0057790A"/>
    <w:rsid w:val="00577A4F"/>
    <w:rsid w:val="00577A58"/>
    <w:rsid w:val="00577B66"/>
    <w:rsid w:val="00577E29"/>
    <w:rsid w:val="00577E6F"/>
    <w:rsid w:val="00577FF7"/>
    <w:rsid w:val="00580129"/>
    <w:rsid w:val="005801F7"/>
    <w:rsid w:val="00580322"/>
    <w:rsid w:val="0058032B"/>
    <w:rsid w:val="005803D1"/>
    <w:rsid w:val="0058065E"/>
    <w:rsid w:val="005807D4"/>
    <w:rsid w:val="00580D11"/>
    <w:rsid w:val="00580F54"/>
    <w:rsid w:val="00581000"/>
    <w:rsid w:val="0058100A"/>
    <w:rsid w:val="005811E1"/>
    <w:rsid w:val="0058125D"/>
    <w:rsid w:val="005813FA"/>
    <w:rsid w:val="0058148C"/>
    <w:rsid w:val="005814AB"/>
    <w:rsid w:val="0058151F"/>
    <w:rsid w:val="00581659"/>
    <w:rsid w:val="0058167D"/>
    <w:rsid w:val="0058173F"/>
    <w:rsid w:val="005818FD"/>
    <w:rsid w:val="00581A8C"/>
    <w:rsid w:val="00581ED1"/>
    <w:rsid w:val="00581EE8"/>
    <w:rsid w:val="005821AE"/>
    <w:rsid w:val="005824D4"/>
    <w:rsid w:val="00582505"/>
    <w:rsid w:val="0058254C"/>
    <w:rsid w:val="00582895"/>
    <w:rsid w:val="005828F5"/>
    <w:rsid w:val="00582AE4"/>
    <w:rsid w:val="00582C0C"/>
    <w:rsid w:val="00582C57"/>
    <w:rsid w:val="00582E25"/>
    <w:rsid w:val="00582F02"/>
    <w:rsid w:val="00582F3A"/>
    <w:rsid w:val="00583188"/>
    <w:rsid w:val="005833D8"/>
    <w:rsid w:val="00583432"/>
    <w:rsid w:val="00583481"/>
    <w:rsid w:val="00583649"/>
    <w:rsid w:val="00583725"/>
    <w:rsid w:val="00583910"/>
    <w:rsid w:val="00583976"/>
    <w:rsid w:val="00583AEB"/>
    <w:rsid w:val="00583E15"/>
    <w:rsid w:val="0058418E"/>
    <w:rsid w:val="00584653"/>
    <w:rsid w:val="0058499A"/>
    <w:rsid w:val="00584B65"/>
    <w:rsid w:val="00584C35"/>
    <w:rsid w:val="00584D2A"/>
    <w:rsid w:val="00584E0B"/>
    <w:rsid w:val="00584E4B"/>
    <w:rsid w:val="00584FEA"/>
    <w:rsid w:val="005850FE"/>
    <w:rsid w:val="0058562F"/>
    <w:rsid w:val="005859F6"/>
    <w:rsid w:val="00585A64"/>
    <w:rsid w:val="00585BCB"/>
    <w:rsid w:val="00585D1D"/>
    <w:rsid w:val="0058610B"/>
    <w:rsid w:val="00586300"/>
    <w:rsid w:val="00586604"/>
    <w:rsid w:val="00586789"/>
    <w:rsid w:val="00586874"/>
    <w:rsid w:val="005869D3"/>
    <w:rsid w:val="00586ADB"/>
    <w:rsid w:val="00586C92"/>
    <w:rsid w:val="00586D39"/>
    <w:rsid w:val="00586E00"/>
    <w:rsid w:val="00586EE7"/>
    <w:rsid w:val="0058729A"/>
    <w:rsid w:val="005872EC"/>
    <w:rsid w:val="0058731A"/>
    <w:rsid w:val="00587338"/>
    <w:rsid w:val="0058742A"/>
    <w:rsid w:val="005874FA"/>
    <w:rsid w:val="005877AC"/>
    <w:rsid w:val="0058793D"/>
    <w:rsid w:val="00587A68"/>
    <w:rsid w:val="00587A6D"/>
    <w:rsid w:val="00587F10"/>
    <w:rsid w:val="00587F7D"/>
    <w:rsid w:val="00590031"/>
    <w:rsid w:val="00590367"/>
    <w:rsid w:val="00590608"/>
    <w:rsid w:val="005906A1"/>
    <w:rsid w:val="005907D6"/>
    <w:rsid w:val="00590E35"/>
    <w:rsid w:val="0059107A"/>
    <w:rsid w:val="005910CB"/>
    <w:rsid w:val="005910E8"/>
    <w:rsid w:val="005912CF"/>
    <w:rsid w:val="005914C1"/>
    <w:rsid w:val="005916DB"/>
    <w:rsid w:val="00591CF8"/>
    <w:rsid w:val="00591EDA"/>
    <w:rsid w:val="005920F0"/>
    <w:rsid w:val="00592241"/>
    <w:rsid w:val="00592399"/>
    <w:rsid w:val="00592458"/>
    <w:rsid w:val="0059274B"/>
    <w:rsid w:val="00592C01"/>
    <w:rsid w:val="00592E4B"/>
    <w:rsid w:val="00593088"/>
    <w:rsid w:val="005931B0"/>
    <w:rsid w:val="005932C1"/>
    <w:rsid w:val="0059336F"/>
    <w:rsid w:val="00593408"/>
    <w:rsid w:val="005936DB"/>
    <w:rsid w:val="00593857"/>
    <w:rsid w:val="00593A54"/>
    <w:rsid w:val="00593A6F"/>
    <w:rsid w:val="00593B5A"/>
    <w:rsid w:val="00593BD9"/>
    <w:rsid w:val="00594377"/>
    <w:rsid w:val="0059441F"/>
    <w:rsid w:val="0059462A"/>
    <w:rsid w:val="005946FF"/>
    <w:rsid w:val="00594805"/>
    <w:rsid w:val="00594818"/>
    <w:rsid w:val="00594847"/>
    <w:rsid w:val="005948F0"/>
    <w:rsid w:val="0059492F"/>
    <w:rsid w:val="00594B40"/>
    <w:rsid w:val="005952F6"/>
    <w:rsid w:val="0059538F"/>
    <w:rsid w:val="0059560A"/>
    <w:rsid w:val="0059580A"/>
    <w:rsid w:val="0059585A"/>
    <w:rsid w:val="00595AB8"/>
    <w:rsid w:val="00595DEE"/>
    <w:rsid w:val="005960E3"/>
    <w:rsid w:val="0059633F"/>
    <w:rsid w:val="005963A7"/>
    <w:rsid w:val="005963E8"/>
    <w:rsid w:val="00596407"/>
    <w:rsid w:val="005967DD"/>
    <w:rsid w:val="005968BC"/>
    <w:rsid w:val="00596B2C"/>
    <w:rsid w:val="00596C87"/>
    <w:rsid w:val="00597119"/>
    <w:rsid w:val="005972B9"/>
    <w:rsid w:val="00597328"/>
    <w:rsid w:val="005973F5"/>
    <w:rsid w:val="005976BE"/>
    <w:rsid w:val="00597C32"/>
    <w:rsid w:val="00597E03"/>
    <w:rsid w:val="005A000E"/>
    <w:rsid w:val="005A01EF"/>
    <w:rsid w:val="005A02A4"/>
    <w:rsid w:val="005A02CC"/>
    <w:rsid w:val="005A0429"/>
    <w:rsid w:val="005A0676"/>
    <w:rsid w:val="005A097B"/>
    <w:rsid w:val="005A09D9"/>
    <w:rsid w:val="005A0C8C"/>
    <w:rsid w:val="005A0D1C"/>
    <w:rsid w:val="005A0D36"/>
    <w:rsid w:val="005A0DBB"/>
    <w:rsid w:val="005A1481"/>
    <w:rsid w:val="005A14AB"/>
    <w:rsid w:val="005A16A6"/>
    <w:rsid w:val="005A1777"/>
    <w:rsid w:val="005A1898"/>
    <w:rsid w:val="005A19D2"/>
    <w:rsid w:val="005A1A15"/>
    <w:rsid w:val="005A1C6A"/>
    <w:rsid w:val="005A2419"/>
    <w:rsid w:val="005A257F"/>
    <w:rsid w:val="005A2843"/>
    <w:rsid w:val="005A2A56"/>
    <w:rsid w:val="005A3219"/>
    <w:rsid w:val="005A327E"/>
    <w:rsid w:val="005A32E1"/>
    <w:rsid w:val="005A33E6"/>
    <w:rsid w:val="005A34D7"/>
    <w:rsid w:val="005A3516"/>
    <w:rsid w:val="005A37AB"/>
    <w:rsid w:val="005A38B3"/>
    <w:rsid w:val="005A391C"/>
    <w:rsid w:val="005A3AB9"/>
    <w:rsid w:val="005A3C52"/>
    <w:rsid w:val="005A3CC3"/>
    <w:rsid w:val="005A3E1C"/>
    <w:rsid w:val="005A444B"/>
    <w:rsid w:val="005A44A2"/>
    <w:rsid w:val="005A450A"/>
    <w:rsid w:val="005A4B51"/>
    <w:rsid w:val="005A4FDC"/>
    <w:rsid w:val="005A5067"/>
    <w:rsid w:val="005A50B4"/>
    <w:rsid w:val="005A50D6"/>
    <w:rsid w:val="005A547C"/>
    <w:rsid w:val="005A5541"/>
    <w:rsid w:val="005A5694"/>
    <w:rsid w:val="005A56E8"/>
    <w:rsid w:val="005A5800"/>
    <w:rsid w:val="005A5817"/>
    <w:rsid w:val="005A5A3E"/>
    <w:rsid w:val="005A5D17"/>
    <w:rsid w:val="005A5DDF"/>
    <w:rsid w:val="005A63BD"/>
    <w:rsid w:val="005A64CD"/>
    <w:rsid w:val="005A6631"/>
    <w:rsid w:val="005A6670"/>
    <w:rsid w:val="005A6741"/>
    <w:rsid w:val="005A6852"/>
    <w:rsid w:val="005A6882"/>
    <w:rsid w:val="005A6B53"/>
    <w:rsid w:val="005A6BBB"/>
    <w:rsid w:val="005A6BF2"/>
    <w:rsid w:val="005A6C4D"/>
    <w:rsid w:val="005A6C6C"/>
    <w:rsid w:val="005A727E"/>
    <w:rsid w:val="005A72E9"/>
    <w:rsid w:val="005A74D4"/>
    <w:rsid w:val="005A788E"/>
    <w:rsid w:val="005A7DE4"/>
    <w:rsid w:val="005A7E8D"/>
    <w:rsid w:val="005B041D"/>
    <w:rsid w:val="005B0478"/>
    <w:rsid w:val="005B0746"/>
    <w:rsid w:val="005B0A59"/>
    <w:rsid w:val="005B0A7B"/>
    <w:rsid w:val="005B0AAB"/>
    <w:rsid w:val="005B0B97"/>
    <w:rsid w:val="005B0CA5"/>
    <w:rsid w:val="005B0CAC"/>
    <w:rsid w:val="005B0DFA"/>
    <w:rsid w:val="005B0FFF"/>
    <w:rsid w:val="005B11A1"/>
    <w:rsid w:val="005B1489"/>
    <w:rsid w:val="005B1554"/>
    <w:rsid w:val="005B1593"/>
    <w:rsid w:val="005B160A"/>
    <w:rsid w:val="005B164B"/>
    <w:rsid w:val="005B1707"/>
    <w:rsid w:val="005B1B34"/>
    <w:rsid w:val="005B1C5A"/>
    <w:rsid w:val="005B2237"/>
    <w:rsid w:val="005B2387"/>
    <w:rsid w:val="005B2431"/>
    <w:rsid w:val="005B2672"/>
    <w:rsid w:val="005B28B0"/>
    <w:rsid w:val="005B2C85"/>
    <w:rsid w:val="005B2CAB"/>
    <w:rsid w:val="005B2D27"/>
    <w:rsid w:val="005B2D6E"/>
    <w:rsid w:val="005B2EEA"/>
    <w:rsid w:val="005B2F32"/>
    <w:rsid w:val="005B3107"/>
    <w:rsid w:val="005B32C2"/>
    <w:rsid w:val="005B3356"/>
    <w:rsid w:val="005B33D2"/>
    <w:rsid w:val="005B33DA"/>
    <w:rsid w:val="005B3409"/>
    <w:rsid w:val="005B3451"/>
    <w:rsid w:val="005B3697"/>
    <w:rsid w:val="005B36D0"/>
    <w:rsid w:val="005B375D"/>
    <w:rsid w:val="005B39CF"/>
    <w:rsid w:val="005B3D91"/>
    <w:rsid w:val="005B3E04"/>
    <w:rsid w:val="005B3F9E"/>
    <w:rsid w:val="005B407C"/>
    <w:rsid w:val="005B40B4"/>
    <w:rsid w:val="005B4169"/>
    <w:rsid w:val="005B4214"/>
    <w:rsid w:val="005B42ED"/>
    <w:rsid w:val="005B4481"/>
    <w:rsid w:val="005B48AC"/>
    <w:rsid w:val="005B4916"/>
    <w:rsid w:val="005B49E4"/>
    <w:rsid w:val="005B4A20"/>
    <w:rsid w:val="005B4CA0"/>
    <w:rsid w:val="005B4F3C"/>
    <w:rsid w:val="005B50DB"/>
    <w:rsid w:val="005B5122"/>
    <w:rsid w:val="005B530B"/>
    <w:rsid w:val="005B541E"/>
    <w:rsid w:val="005B551A"/>
    <w:rsid w:val="005B580E"/>
    <w:rsid w:val="005B5A47"/>
    <w:rsid w:val="005B5CA7"/>
    <w:rsid w:val="005B5F44"/>
    <w:rsid w:val="005B6037"/>
    <w:rsid w:val="005B6287"/>
    <w:rsid w:val="005B696D"/>
    <w:rsid w:val="005B6E0F"/>
    <w:rsid w:val="005B6E14"/>
    <w:rsid w:val="005B7067"/>
    <w:rsid w:val="005B73F1"/>
    <w:rsid w:val="005B7403"/>
    <w:rsid w:val="005B76F9"/>
    <w:rsid w:val="005B7734"/>
    <w:rsid w:val="005B776D"/>
    <w:rsid w:val="005B7821"/>
    <w:rsid w:val="005B7843"/>
    <w:rsid w:val="005B7988"/>
    <w:rsid w:val="005B7A99"/>
    <w:rsid w:val="005B7C0F"/>
    <w:rsid w:val="005B7C87"/>
    <w:rsid w:val="005B7E6A"/>
    <w:rsid w:val="005B7EA4"/>
    <w:rsid w:val="005B7F0E"/>
    <w:rsid w:val="005C00A5"/>
    <w:rsid w:val="005C014C"/>
    <w:rsid w:val="005C02FD"/>
    <w:rsid w:val="005C09E0"/>
    <w:rsid w:val="005C0ACA"/>
    <w:rsid w:val="005C0C65"/>
    <w:rsid w:val="005C0CD0"/>
    <w:rsid w:val="005C0CE3"/>
    <w:rsid w:val="005C0E44"/>
    <w:rsid w:val="005C1417"/>
    <w:rsid w:val="005C14D1"/>
    <w:rsid w:val="005C163F"/>
    <w:rsid w:val="005C1851"/>
    <w:rsid w:val="005C18F1"/>
    <w:rsid w:val="005C221D"/>
    <w:rsid w:val="005C232F"/>
    <w:rsid w:val="005C2352"/>
    <w:rsid w:val="005C23F6"/>
    <w:rsid w:val="005C242A"/>
    <w:rsid w:val="005C2533"/>
    <w:rsid w:val="005C287D"/>
    <w:rsid w:val="005C2897"/>
    <w:rsid w:val="005C29F0"/>
    <w:rsid w:val="005C2A43"/>
    <w:rsid w:val="005C2AAB"/>
    <w:rsid w:val="005C2F00"/>
    <w:rsid w:val="005C2F80"/>
    <w:rsid w:val="005C336A"/>
    <w:rsid w:val="005C33A1"/>
    <w:rsid w:val="005C33A6"/>
    <w:rsid w:val="005C3401"/>
    <w:rsid w:val="005C376E"/>
    <w:rsid w:val="005C3975"/>
    <w:rsid w:val="005C39AF"/>
    <w:rsid w:val="005C3D0A"/>
    <w:rsid w:val="005C3D4A"/>
    <w:rsid w:val="005C3EA8"/>
    <w:rsid w:val="005C3FB7"/>
    <w:rsid w:val="005C4508"/>
    <w:rsid w:val="005C4528"/>
    <w:rsid w:val="005C46E5"/>
    <w:rsid w:val="005C47F1"/>
    <w:rsid w:val="005C490B"/>
    <w:rsid w:val="005C49E9"/>
    <w:rsid w:val="005C4AD9"/>
    <w:rsid w:val="005C50DD"/>
    <w:rsid w:val="005C5103"/>
    <w:rsid w:val="005C530A"/>
    <w:rsid w:val="005C5466"/>
    <w:rsid w:val="005C576F"/>
    <w:rsid w:val="005C57EF"/>
    <w:rsid w:val="005C583D"/>
    <w:rsid w:val="005C59C7"/>
    <w:rsid w:val="005C5BE9"/>
    <w:rsid w:val="005C5C4A"/>
    <w:rsid w:val="005C5E16"/>
    <w:rsid w:val="005C5E20"/>
    <w:rsid w:val="005C5F3E"/>
    <w:rsid w:val="005C607B"/>
    <w:rsid w:val="005C6108"/>
    <w:rsid w:val="005C616E"/>
    <w:rsid w:val="005C6371"/>
    <w:rsid w:val="005C63A2"/>
    <w:rsid w:val="005C64C0"/>
    <w:rsid w:val="005C6737"/>
    <w:rsid w:val="005C68F5"/>
    <w:rsid w:val="005C69B3"/>
    <w:rsid w:val="005C6A28"/>
    <w:rsid w:val="005C6CEA"/>
    <w:rsid w:val="005C6D86"/>
    <w:rsid w:val="005C7097"/>
    <w:rsid w:val="005C731F"/>
    <w:rsid w:val="005C735B"/>
    <w:rsid w:val="005C7586"/>
    <w:rsid w:val="005C76C4"/>
    <w:rsid w:val="005C798F"/>
    <w:rsid w:val="005C7A1A"/>
    <w:rsid w:val="005D022A"/>
    <w:rsid w:val="005D0331"/>
    <w:rsid w:val="005D0513"/>
    <w:rsid w:val="005D07E0"/>
    <w:rsid w:val="005D0896"/>
    <w:rsid w:val="005D08B9"/>
    <w:rsid w:val="005D0931"/>
    <w:rsid w:val="005D0985"/>
    <w:rsid w:val="005D103F"/>
    <w:rsid w:val="005D14DB"/>
    <w:rsid w:val="005D1DE4"/>
    <w:rsid w:val="005D1E02"/>
    <w:rsid w:val="005D1F7E"/>
    <w:rsid w:val="005D2030"/>
    <w:rsid w:val="005D2449"/>
    <w:rsid w:val="005D26E7"/>
    <w:rsid w:val="005D27EF"/>
    <w:rsid w:val="005D284D"/>
    <w:rsid w:val="005D2C23"/>
    <w:rsid w:val="005D2C5F"/>
    <w:rsid w:val="005D2C9C"/>
    <w:rsid w:val="005D2F26"/>
    <w:rsid w:val="005D3107"/>
    <w:rsid w:val="005D3271"/>
    <w:rsid w:val="005D32B4"/>
    <w:rsid w:val="005D354E"/>
    <w:rsid w:val="005D3625"/>
    <w:rsid w:val="005D380E"/>
    <w:rsid w:val="005D39D1"/>
    <w:rsid w:val="005D3AA3"/>
    <w:rsid w:val="005D3C45"/>
    <w:rsid w:val="005D3F7B"/>
    <w:rsid w:val="005D40A3"/>
    <w:rsid w:val="005D42A6"/>
    <w:rsid w:val="005D442B"/>
    <w:rsid w:val="005D453B"/>
    <w:rsid w:val="005D4755"/>
    <w:rsid w:val="005D47F7"/>
    <w:rsid w:val="005D48F0"/>
    <w:rsid w:val="005D49DC"/>
    <w:rsid w:val="005D4BF0"/>
    <w:rsid w:val="005D4C59"/>
    <w:rsid w:val="005D4FD6"/>
    <w:rsid w:val="005D50EE"/>
    <w:rsid w:val="005D548B"/>
    <w:rsid w:val="005D5537"/>
    <w:rsid w:val="005D5550"/>
    <w:rsid w:val="005D558F"/>
    <w:rsid w:val="005D568E"/>
    <w:rsid w:val="005D5AA1"/>
    <w:rsid w:val="005D5BDC"/>
    <w:rsid w:val="005D5D51"/>
    <w:rsid w:val="005D616D"/>
    <w:rsid w:val="005D6212"/>
    <w:rsid w:val="005D62EA"/>
    <w:rsid w:val="005D63EF"/>
    <w:rsid w:val="005D654C"/>
    <w:rsid w:val="005D65AB"/>
    <w:rsid w:val="005D65F2"/>
    <w:rsid w:val="005D66F3"/>
    <w:rsid w:val="005D6914"/>
    <w:rsid w:val="005D6AC0"/>
    <w:rsid w:val="005D6D99"/>
    <w:rsid w:val="005D6DDF"/>
    <w:rsid w:val="005D6E74"/>
    <w:rsid w:val="005D6EC5"/>
    <w:rsid w:val="005D6EDC"/>
    <w:rsid w:val="005D6FE9"/>
    <w:rsid w:val="005D711B"/>
    <w:rsid w:val="005D7498"/>
    <w:rsid w:val="005D7977"/>
    <w:rsid w:val="005D7D8F"/>
    <w:rsid w:val="005D7F1B"/>
    <w:rsid w:val="005E0197"/>
    <w:rsid w:val="005E01C8"/>
    <w:rsid w:val="005E02C5"/>
    <w:rsid w:val="005E04F9"/>
    <w:rsid w:val="005E094A"/>
    <w:rsid w:val="005E0BB1"/>
    <w:rsid w:val="005E0DD3"/>
    <w:rsid w:val="005E0FBB"/>
    <w:rsid w:val="005E0FFD"/>
    <w:rsid w:val="005E1090"/>
    <w:rsid w:val="005E1250"/>
    <w:rsid w:val="005E12D8"/>
    <w:rsid w:val="005E1315"/>
    <w:rsid w:val="005E15D8"/>
    <w:rsid w:val="005E16C1"/>
    <w:rsid w:val="005E1777"/>
    <w:rsid w:val="005E17C4"/>
    <w:rsid w:val="005E19A6"/>
    <w:rsid w:val="005E1A8C"/>
    <w:rsid w:val="005E1B5E"/>
    <w:rsid w:val="005E1D51"/>
    <w:rsid w:val="005E1F58"/>
    <w:rsid w:val="005E1FFF"/>
    <w:rsid w:val="005E20A4"/>
    <w:rsid w:val="005E22FF"/>
    <w:rsid w:val="005E23FE"/>
    <w:rsid w:val="005E2598"/>
    <w:rsid w:val="005E28FB"/>
    <w:rsid w:val="005E2A6B"/>
    <w:rsid w:val="005E2A77"/>
    <w:rsid w:val="005E2A9E"/>
    <w:rsid w:val="005E2ACD"/>
    <w:rsid w:val="005E2D37"/>
    <w:rsid w:val="005E2E2B"/>
    <w:rsid w:val="005E2FFA"/>
    <w:rsid w:val="005E3127"/>
    <w:rsid w:val="005E32A0"/>
    <w:rsid w:val="005E36CA"/>
    <w:rsid w:val="005E3732"/>
    <w:rsid w:val="005E3B41"/>
    <w:rsid w:val="005E3C22"/>
    <w:rsid w:val="005E3CC4"/>
    <w:rsid w:val="005E3DF3"/>
    <w:rsid w:val="005E3E18"/>
    <w:rsid w:val="005E3FE3"/>
    <w:rsid w:val="005E4207"/>
    <w:rsid w:val="005E4344"/>
    <w:rsid w:val="005E43E9"/>
    <w:rsid w:val="005E4553"/>
    <w:rsid w:val="005E4BA4"/>
    <w:rsid w:val="005E4D85"/>
    <w:rsid w:val="005E4E17"/>
    <w:rsid w:val="005E512D"/>
    <w:rsid w:val="005E515E"/>
    <w:rsid w:val="005E528E"/>
    <w:rsid w:val="005E52A0"/>
    <w:rsid w:val="005E5494"/>
    <w:rsid w:val="005E55E8"/>
    <w:rsid w:val="005E5772"/>
    <w:rsid w:val="005E5B89"/>
    <w:rsid w:val="005E5D37"/>
    <w:rsid w:val="005E6119"/>
    <w:rsid w:val="005E6196"/>
    <w:rsid w:val="005E61C2"/>
    <w:rsid w:val="005E621C"/>
    <w:rsid w:val="005E64EF"/>
    <w:rsid w:val="005E6668"/>
    <w:rsid w:val="005E67E3"/>
    <w:rsid w:val="005E6820"/>
    <w:rsid w:val="005E688C"/>
    <w:rsid w:val="005E68BE"/>
    <w:rsid w:val="005E6964"/>
    <w:rsid w:val="005E69BF"/>
    <w:rsid w:val="005E6A20"/>
    <w:rsid w:val="005E6E9B"/>
    <w:rsid w:val="005E6EC5"/>
    <w:rsid w:val="005E711C"/>
    <w:rsid w:val="005E7558"/>
    <w:rsid w:val="005E7A01"/>
    <w:rsid w:val="005E7E84"/>
    <w:rsid w:val="005F027E"/>
    <w:rsid w:val="005F0288"/>
    <w:rsid w:val="005F051D"/>
    <w:rsid w:val="005F0603"/>
    <w:rsid w:val="005F0635"/>
    <w:rsid w:val="005F06B9"/>
    <w:rsid w:val="005F09EC"/>
    <w:rsid w:val="005F0A97"/>
    <w:rsid w:val="005F0B4F"/>
    <w:rsid w:val="005F0C94"/>
    <w:rsid w:val="005F0D01"/>
    <w:rsid w:val="005F0E5C"/>
    <w:rsid w:val="005F1227"/>
    <w:rsid w:val="005F12FB"/>
    <w:rsid w:val="005F170C"/>
    <w:rsid w:val="005F17EC"/>
    <w:rsid w:val="005F1AC1"/>
    <w:rsid w:val="005F1CB6"/>
    <w:rsid w:val="005F2160"/>
    <w:rsid w:val="005F2212"/>
    <w:rsid w:val="005F2758"/>
    <w:rsid w:val="005F2777"/>
    <w:rsid w:val="005F2968"/>
    <w:rsid w:val="005F2F1A"/>
    <w:rsid w:val="005F325D"/>
    <w:rsid w:val="005F37BE"/>
    <w:rsid w:val="005F382D"/>
    <w:rsid w:val="005F3A79"/>
    <w:rsid w:val="005F3BB0"/>
    <w:rsid w:val="005F3C15"/>
    <w:rsid w:val="005F3D0A"/>
    <w:rsid w:val="005F3D5F"/>
    <w:rsid w:val="005F3DE3"/>
    <w:rsid w:val="005F40BF"/>
    <w:rsid w:val="005F43E3"/>
    <w:rsid w:val="005F4478"/>
    <w:rsid w:val="005F49C9"/>
    <w:rsid w:val="005F4B3B"/>
    <w:rsid w:val="005F4B98"/>
    <w:rsid w:val="005F4C90"/>
    <w:rsid w:val="005F4DF6"/>
    <w:rsid w:val="005F507E"/>
    <w:rsid w:val="005F522E"/>
    <w:rsid w:val="005F52A3"/>
    <w:rsid w:val="005F52F9"/>
    <w:rsid w:val="005F53DB"/>
    <w:rsid w:val="005F540B"/>
    <w:rsid w:val="005F548D"/>
    <w:rsid w:val="005F598C"/>
    <w:rsid w:val="005F59F6"/>
    <w:rsid w:val="005F5B88"/>
    <w:rsid w:val="005F5BB9"/>
    <w:rsid w:val="005F5ED7"/>
    <w:rsid w:val="005F6106"/>
    <w:rsid w:val="005F627D"/>
    <w:rsid w:val="005F62CC"/>
    <w:rsid w:val="005F6367"/>
    <w:rsid w:val="005F6515"/>
    <w:rsid w:val="005F6950"/>
    <w:rsid w:val="005F6F5C"/>
    <w:rsid w:val="005F71DF"/>
    <w:rsid w:val="005F7302"/>
    <w:rsid w:val="005F7370"/>
    <w:rsid w:val="005F74F8"/>
    <w:rsid w:val="005F751C"/>
    <w:rsid w:val="005F764F"/>
    <w:rsid w:val="005F77A5"/>
    <w:rsid w:val="005F77D1"/>
    <w:rsid w:val="005F7822"/>
    <w:rsid w:val="005F7992"/>
    <w:rsid w:val="005F7B45"/>
    <w:rsid w:val="005F7B95"/>
    <w:rsid w:val="005F7C14"/>
    <w:rsid w:val="005F7CCD"/>
    <w:rsid w:val="005F7E14"/>
    <w:rsid w:val="005F7E41"/>
    <w:rsid w:val="006004D9"/>
    <w:rsid w:val="00600586"/>
    <w:rsid w:val="006006DF"/>
    <w:rsid w:val="00600727"/>
    <w:rsid w:val="00600740"/>
    <w:rsid w:val="006007C5"/>
    <w:rsid w:val="006007FB"/>
    <w:rsid w:val="00600909"/>
    <w:rsid w:val="00600A87"/>
    <w:rsid w:val="00600AFE"/>
    <w:rsid w:val="00600BD0"/>
    <w:rsid w:val="00600C0D"/>
    <w:rsid w:val="00600D17"/>
    <w:rsid w:val="00600F58"/>
    <w:rsid w:val="00600FD2"/>
    <w:rsid w:val="006010AF"/>
    <w:rsid w:val="006011AB"/>
    <w:rsid w:val="00601212"/>
    <w:rsid w:val="00601279"/>
    <w:rsid w:val="00601526"/>
    <w:rsid w:val="0060153C"/>
    <w:rsid w:val="006015C7"/>
    <w:rsid w:val="0060173D"/>
    <w:rsid w:val="0060188D"/>
    <w:rsid w:val="00601BFD"/>
    <w:rsid w:val="00601E07"/>
    <w:rsid w:val="00601EA2"/>
    <w:rsid w:val="00601FFD"/>
    <w:rsid w:val="00602047"/>
    <w:rsid w:val="00602115"/>
    <w:rsid w:val="006021A9"/>
    <w:rsid w:val="006026B3"/>
    <w:rsid w:val="006026F3"/>
    <w:rsid w:val="00602764"/>
    <w:rsid w:val="0060297D"/>
    <w:rsid w:val="00602EF8"/>
    <w:rsid w:val="00603128"/>
    <w:rsid w:val="006032A2"/>
    <w:rsid w:val="006035B4"/>
    <w:rsid w:val="00603A2E"/>
    <w:rsid w:val="00603C6E"/>
    <w:rsid w:val="00603C7D"/>
    <w:rsid w:val="00603D06"/>
    <w:rsid w:val="00603EBA"/>
    <w:rsid w:val="00603F82"/>
    <w:rsid w:val="006040DB"/>
    <w:rsid w:val="0060430B"/>
    <w:rsid w:val="0060433D"/>
    <w:rsid w:val="00604355"/>
    <w:rsid w:val="00604654"/>
    <w:rsid w:val="00604916"/>
    <w:rsid w:val="00604A30"/>
    <w:rsid w:val="00604A5D"/>
    <w:rsid w:val="00604CDF"/>
    <w:rsid w:val="00604DEF"/>
    <w:rsid w:val="00604EFD"/>
    <w:rsid w:val="00604FCB"/>
    <w:rsid w:val="006052B2"/>
    <w:rsid w:val="00605642"/>
    <w:rsid w:val="0060586C"/>
    <w:rsid w:val="00605A02"/>
    <w:rsid w:val="00605B4E"/>
    <w:rsid w:val="00605F37"/>
    <w:rsid w:val="00606251"/>
    <w:rsid w:val="00606350"/>
    <w:rsid w:val="00606450"/>
    <w:rsid w:val="006069EB"/>
    <w:rsid w:val="00606A82"/>
    <w:rsid w:val="00606ADB"/>
    <w:rsid w:val="00606B60"/>
    <w:rsid w:val="00606BD1"/>
    <w:rsid w:val="00606C67"/>
    <w:rsid w:val="00606CB2"/>
    <w:rsid w:val="00606D27"/>
    <w:rsid w:val="00606DCB"/>
    <w:rsid w:val="00606E0E"/>
    <w:rsid w:val="0060717B"/>
    <w:rsid w:val="00607195"/>
    <w:rsid w:val="006072B2"/>
    <w:rsid w:val="006073AE"/>
    <w:rsid w:val="006073CF"/>
    <w:rsid w:val="00607969"/>
    <w:rsid w:val="00607B4B"/>
    <w:rsid w:val="00607C81"/>
    <w:rsid w:val="00607CD8"/>
    <w:rsid w:val="00607D0A"/>
    <w:rsid w:val="00607D31"/>
    <w:rsid w:val="00607E65"/>
    <w:rsid w:val="00607F38"/>
    <w:rsid w:val="00610334"/>
    <w:rsid w:val="00610557"/>
    <w:rsid w:val="006105E8"/>
    <w:rsid w:val="006105EC"/>
    <w:rsid w:val="00610652"/>
    <w:rsid w:val="006106BB"/>
    <w:rsid w:val="00610838"/>
    <w:rsid w:val="0061089A"/>
    <w:rsid w:val="00610C85"/>
    <w:rsid w:val="00610D4A"/>
    <w:rsid w:val="00611228"/>
    <w:rsid w:val="006114C0"/>
    <w:rsid w:val="00611AA2"/>
    <w:rsid w:val="00611B1C"/>
    <w:rsid w:val="00611BEB"/>
    <w:rsid w:val="00611DFE"/>
    <w:rsid w:val="00611E0C"/>
    <w:rsid w:val="00611ED6"/>
    <w:rsid w:val="00611F1D"/>
    <w:rsid w:val="00611F6B"/>
    <w:rsid w:val="006120DD"/>
    <w:rsid w:val="006121C1"/>
    <w:rsid w:val="006122F8"/>
    <w:rsid w:val="0061275B"/>
    <w:rsid w:val="0061277F"/>
    <w:rsid w:val="00612802"/>
    <w:rsid w:val="00612C54"/>
    <w:rsid w:val="00613145"/>
    <w:rsid w:val="0061320E"/>
    <w:rsid w:val="00613229"/>
    <w:rsid w:val="00613513"/>
    <w:rsid w:val="00613FAC"/>
    <w:rsid w:val="00614237"/>
    <w:rsid w:val="006142E9"/>
    <w:rsid w:val="00614576"/>
    <w:rsid w:val="00614846"/>
    <w:rsid w:val="0061488E"/>
    <w:rsid w:val="00614B37"/>
    <w:rsid w:val="00614B5A"/>
    <w:rsid w:val="00614CDD"/>
    <w:rsid w:val="00614E9A"/>
    <w:rsid w:val="00614F7C"/>
    <w:rsid w:val="0061503A"/>
    <w:rsid w:val="00615108"/>
    <w:rsid w:val="0061521C"/>
    <w:rsid w:val="0061530B"/>
    <w:rsid w:val="006153B4"/>
    <w:rsid w:val="00615444"/>
    <w:rsid w:val="0061549C"/>
    <w:rsid w:val="00615506"/>
    <w:rsid w:val="00615721"/>
    <w:rsid w:val="00615934"/>
    <w:rsid w:val="006159B0"/>
    <w:rsid w:val="00615AB1"/>
    <w:rsid w:val="00615AC9"/>
    <w:rsid w:val="00615B64"/>
    <w:rsid w:val="00615E30"/>
    <w:rsid w:val="00616028"/>
    <w:rsid w:val="00616550"/>
    <w:rsid w:val="006167A4"/>
    <w:rsid w:val="00616838"/>
    <w:rsid w:val="006168BE"/>
    <w:rsid w:val="00616B7F"/>
    <w:rsid w:val="00616FE3"/>
    <w:rsid w:val="006173C0"/>
    <w:rsid w:val="0061744F"/>
    <w:rsid w:val="00617610"/>
    <w:rsid w:val="006176F4"/>
    <w:rsid w:val="00617767"/>
    <w:rsid w:val="0061788B"/>
    <w:rsid w:val="006179DE"/>
    <w:rsid w:val="00617A33"/>
    <w:rsid w:val="00617C0C"/>
    <w:rsid w:val="00617F78"/>
    <w:rsid w:val="00617FDD"/>
    <w:rsid w:val="00620047"/>
    <w:rsid w:val="00620173"/>
    <w:rsid w:val="0062018F"/>
    <w:rsid w:val="00620408"/>
    <w:rsid w:val="00620449"/>
    <w:rsid w:val="0062047E"/>
    <w:rsid w:val="006204C4"/>
    <w:rsid w:val="0062082B"/>
    <w:rsid w:val="0062088A"/>
    <w:rsid w:val="00620893"/>
    <w:rsid w:val="00620A6E"/>
    <w:rsid w:val="00620A9F"/>
    <w:rsid w:val="00620F22"/>
    <w:rsid w:val="00621188"/>
    <w:rsid w:val="00621479"/>
    <w:rsid w:val="00621679"/>
    <w:rsid w:val="00621833"/>
    <w:rsid w:val="00621A68"/>
    <w:rsid w:val="00621AFB"/>
    <w:rsid w:val="00621B28"/>
    <w:rsid w:val="00621BC7"/>
    <w:rsid w:val="00621C3A"/>
    <w:rsid w:val="00621CDF"/>
    <w:rsid w:val="00621CFB"/>
    <w:rsid w:val="00621D61"/>
    <w:rsid w:val="00621E84"/>
    <w:rsid w:val="006221EB"/>
    <w:rsid w:val="006223E2"/>
    <w:rsid w:val="00622450"/>
    <w:rsid w:val="006224D2"/>
    <w:rsid w:val="00622778"/>
    <w:rsid w:val="006229FC"/>
    <w:rsid w:val="00623087"/>
    <w:rsid w:val="00623234"/>
    <w:rsid w:val="006232C8"/>
    <w:rsid w:val="00623483"/>
    <w:rsid w:val="00623496"/>
    <w:rsid w:val="0062396A"/>
    <w:rsid w:val="00623AE2"/>
    <w:rsid w:val="00623CC9"/>
    <w:rsid w:val="00623FF5"/>
    <w:rsid w:val="00624092"/>
    <w:rsid w:val="006240C1"/>
    <w:rsid w:val="00624241"/>
    <w:rsid w:val="00624384"/>
    <w:rsid w:val="006243B9"/>
    <w:rsid w:val="0062494A"/>
    <w:rsid w:val="00624C81"/>
    <w:rsid w:val="00624EB2"/>
    <w:rsid w:val="006251BD"/>
    <w:rsid w:val="006252C5"/>
    <w:rsid w:val="00625472"/>
    <w:rsid w:val="006254F9"/>
    <w:rsid w:val="0062574D"/>
    <w:rsid w:val="0062574F"/>
    <w:rsid w:val="00625886"/>
    <w:rsid w:val="0062592E"/>
    <w:rsid w:val="00625DA3"/>
    <w:rsid w:val="00625FA9"/>
    <w:rsid w:val="006260BF"/>
    <w:rsid w:val="00626234"/>
    <w:rsid w:val="00626287"/>
    <w:rsid w:val="006263D7"/>
    <w:rsid w:val="006266B5"/>
    <w:rsid w:val="006267CF"/>
    <w:rsid w:val="00627043"/>
    <w:rsid w:val="00627288"/>
    <w:rsid w:val="00627465"/>
    <w:rsid w:val="006274CF"/>
    <w:rsid w:val="00627A11"/>
    <w:rsid w:val="00627A4F"/>
    <w:rsid w:val="00627C27"/>
    <w:rsid w:val="00627C86"/>
    <w:rsid w:val="00627FE1"/>
    <w:rsid w:val="00630395"/>
    <w:rsid w:val="00630676"/>
    <w:rsid w:val="0063067B"/>
    <w:rsid w:val="00630A3E"/>
    <w:rsid w:val="00630B41"/>
    <w:rsid w:val="00630D62"/>
    <w:rsid w:val="006311C9"/>
    <w:rsid w:val="006312D4"/>
    <w:rsid w:val="00631394"/>
    <w:rsid w:val="006315EF"/>
    <w:rsid w:val="006317B6"/>
    <w:rsid w:val="00631CEA"/>
    <w:rsid w:val="00631E06"/>
    <w:rsid w:val="00631E13"/>
    <w:rsid w:val="00631EA2"/>
    <w:rsid w:val="00631F9B"/>
    <w:rsid w:val="00632258"/>
    <w:rsid w:val="0063229D"/>
    <w:rsid w:val="00632485"/>
    <w:rsid w:val="0063255D"/>
    <w:rsid w:val="006327FE"/>
    <w:rsid w:val="006328CD"/>
    <w:rsid w:val="0063291D"/>
    <w:rsid w:val="00632AA9"/>
    <w:rsid w:val="00632B06"/>
    <w:rsid w:val="00632BE6"/>
    <w:rsid w:val="00632CFA"/>
    <w:rsid w:val="00632EA5"/>
    <w:rsid w:val="00632F37"/>
    <w:rsid w:val="00633B00"/>
    <w:rsid w:val="00633F2A"/>
    <w:rsid w:val="00633F88"/>
    <w:rsid w:val="00633FEC"/>
    <w:rsid w:val="006340C7"/>
    <w:rsid w:val="00634267"/>
    <w:rsid w:val="0063456C"/>
    <w:rsid w:val="0063465D"/>
    <w:rsid w:val="006348B7"/>
    <w:rsid w:val="00634F08"/>
    <w:rsid w:val="006353A8"/>
    <w:rsid w:val="0063557D"/>
    <w:rsid w:val="006356C0"/>
    <w:rsid w:val="0063594E"/>
    <w:rsid w:val="0063595A"/>
    <w:rsid w:val="00635AE4"/>
    <w:rsid w:val="00635C8E"/>
    <w:rsid w:val="00635E0D"/>
    <w:rsid w:val="00635E27"/>
    <w:rsid w:val="00635E82"/>
    <w:rsid w:val="00636024"/>
    <w:rsid w:val="006363CE"/>
    <w:rsid w:val="006365A7"/>
    <w:rsid w:val="006365FD"/>
    <w:rsid w:val="00636700"/>
    <w:rsid w:val="00636876"/>
    <w:rsid w:val="006368B4"/>
    <w:rsid w:val="006368CF"/>
    <w:rsid w:val="00636915"/>
    <w:rsid w:val="00636B31"/>
    <w:rsid w:val="00636C39"/>
    <w:rsid w:val="00636CCF"/>
    <w:rsid w:val="00636F1C"/>
    <w:rsid w:val="0063702A"/>
    <w:rsid w:val="0063741B"/>
    <w:rsid w:val="00637770"/>
    <w:rsid w:val="00637FDE"/>
    <w:rsid w:val="0064004D"/>
    <w:rsid w:val="00640102"/>
    <w:rsid w:val="0064051B"/>
    <w:rsid w:val="00640543"/>
    <w:rsid w:val="00640723"/>
    <w:rsid w:val="0064099E"/>
    <w:rsid w:val="006409EE"/>
    <w:rsid w:val="00640A15"/>
    <w:rsid w:val="00640B4A"/>
    <w:rsid w:val="00640B4D"/>
    <w:rsid w:val="00641046"/>
    <w:rsid w:val="00641267"/>
    <w:rsid w:val="00641311"/>
    <w:rsid w:val="0064133E"/>
    <w:rsid w:val="0064138C"/>
    <w:rsid w:val="00641470"/>
    <w:rsid w:val="0064151C"/>
    <w:rsid w:val="0064160B"/>
    <w:rsid w:val="006418D2"/>
    <w:rsid w:val="00641A44"/>
    <w:rsid w:val="00641AC1"/>
    <w:rsid w:val="00641E94"/>
    <w:rsid w:val="00641F02"/>
    <w:rsid w:val="0064208A"/>
    <w:rsid w:val="00642301"/>
    <w:rsid w:val="00642421"/>
    <w:rsid w:val="0064249E"/>
    <w:rsid w:val="006424F0"/>
    <w:rsid w:val="00642914"/>
    <w:rsid w:val="00642B1F"/>
    <w:rsid w:val="00642D37"/>
    <w:rsid w:val="00642FFA"/>
    <w:rsid w:val="00643081"/>
    <w:rsid w:val="00643199"/>
    <w:rsid w:val="00643225"/>
    <w:rsid w:val="00643428"/>
    <w:rsid w:val="00643446"/>
    <w:rsid w:val="00643546"/>
    <w:rsid w:val="00643631"/>
    <w:rsid w:val="0064371E"/>
    <w:rsid w:val="006437C5"/>
    <w:rsid w:val="0064389E"/>
    <w:rsid w:val="00643ACA"/>
    <w:rsid w:val="00643AD0"/>
    <w:rsid w:val="00643D5F"/>
    <w:rsid w:val="00643D94"/>
    <w:rsid w:val="00643E95"/>
    <w:rsid w:val="00643EB2"/>
    <w:rsid w:val="00643EDF"/>
    <w:rsid w:val="006440C0"/>
    <w:rsid w:val="006447A3"/>
    <w:rsid w:val="00644870"/>
    <w:rsid w:val="0064495B"/>
    <w:rsid w:val="0064495D"/>
    <w:rsid w:val="00644B30"/>
    <w:rsid w:val="00644B86"/>
    <w:rsid w:val="00644C63"/>
    <w:rsid w:val="00644CCB"/>
    <w:rsid w:val="00644E67"/>
    <w:rsid w:val="00644EB2"/>
    <w:rsid w:val="00644EBB"/>
    <w:rsid w:val="00644F9A"/>
    <w:rsid w:val="006452DB"/>
    <w:rsid w:val="00645331"/>
    <w:rsid w:val="00645376"/>
    <w:rsid w:val="00645746"/>
    <w:rsid w:val="00645913"/>
    <w:rsid w:val="00645AB0"/>
    <w:rsid w:val="00645B62"/>
    <w:rsid w:val="00645BF7"/>
    <w:rsid w:val="00645C99"/>
    <w:rsid w:val="00645CC4"/>
    <w:rsid w:val="006461AD"/>
    <w:rsid w:val="00646513"/>
    <w:rsid w:val="006465BD"/>
    <w:rsid w:val="00646666"/>
    <w:rsid w:val="00646810"/>
    <w:rsid w:val="00646AA9"/>
    <w:rsid w:val="00646C4A"/>
    <w:rsid w:val="00646D15"/>
    <w:rsid w:val="00646E28"/>
    <w:rsid w:val="00646EA5"/>
    <w:rsid w:val="00647038"/>
    <w:rsid w:val="0064706A"/>
    <w:rsid w:val="006471DB"/>
    <w:rsid w:val="006472AC"/>
    <w:rsid w:val="006474B1"/>
    <w:rsid w:val="006474CD"/>
    <w:rsid w:val="0064768E"/>
    <w:rsid w:val="00647882"/>
    <w:rsid w:val="00647CBA"/>
    <w:rsid w:val="00647E43"/>
    <w:rsid w:val="00647F08"/>
    <w:rsid w:val="0065004C"/>
    <w:rsid w:val="0065022F"/>
    <w:rsid w:val="00650392"/>
    <w:rsid w:val="006505C2"/>
    <w:rsid w:val="00650F1E"/>
    <w:rsid w:val="00651194"/>
    <w:rsid w:val="006511C4"/>
    <w:rsid w:val="00651390"/>
    <w:rsid w:val="0065141D"/>
    <w:rsid w:val="00651466"/>
    <w:rsid w:val="00651534"/>
    <w:rsid w:val="006515EA"/>
    <w:rsid w:val="00651731"/>
    <w:rsid w:val="006518BC"/>
    <w:rsid w:val="00651950"/>
    <w:rsid w:val="00651D6F"/>
    <w:rsid w:val="00651E0D"/>
    <w:rsid w:val="00651EB9"/>
    <w:rsid w:val="00651F70"/>
    <w:rsid w:val="006521F7"/>
    <w:rsid w:val="0065229A"/>
    <w:rsid w:val="0065230E"/>
    <w:rsid w:val="006523A6"/>
    <w:rsid w:val="006524E0"/>
    <w:rsid w:val="006524FE"/>
    <w:rsid w:val="00652559"/>
    <w:rsid w:val="00652897"/>
    <w:rsid w:val="00652B1B"/>
    <w:rsid w:val="00652EDE"/>
    <w:rsid w:val="00652EE2"/>
    <w:rsid w:val="00652FAB"/>
    <w:rsid w:val="0065303E"/>
    <w:rsid w:val="006532ED"/>
    <w:rsid w:val="006534C0"/>
    <w:rsid w:val="006535E2"/>
    <w:rsid w:val="006536CA"/>
    <w:rsid w:val="0065387E"/>
    <w:rsid w:val="00653BCE"/>
    <w:rsid w:val="00653C16"/>
    <w:rsid w:val="00653C2A"/>
    <w:rsid w:val="00653DA4"/>
    <w:rsid w:val="00653DB3"/>
    <w:rsid w:val="00653E31"/>
    <w:rsid w:val="00654157"/>
    <w:rsid w:val="00654444"/>
    <w:rsid w:val="0065465C"/>
    <w:rsid w:val="0065486E"/>
    <w:rsid w:val="00654B79"/>
    <w:rsid w:val="00654F33"/>
    <w:rsid w:val="0065504D"/>
    <w:rsid w:val="006550BF"/>
    <w:rsid w:val="00655349"/>
    <w:rsid w:val="006554B7"/>
    <w:rsid w:val="006556A1"/>
    <w:rsid w:val="00655C8E"/>
    <w:rsid w:val="00655CD0"/>
    <w:rsid w:val="00655D12"/>
    <w:rsid w:val="00655E67"/>
    <w:rsid w:val="00655F41"/>
    <w:rsid w:val="00655F93"/>
    <w:rsid w:val="00655FB6"/>
    <w:rsid w:val="00656560"/>
    <w:rsid w:val="00656599"/>
    <w:rsid w:val="006566B3"/>
    <w:rsid w:val="0065682C"/>
    <w:rsid w:val="006568DA"/>
    <w:rsid w:val="00656BA1"/>
    <w:rsid w:val="00656D4A"/>
    <w:rsid w:val="00656F27"/>
    <w:rsid w:val="00656F49"/>
    <w:rsid w:val="0065729D"/>
    <w:rsid w:val="006573D7"/>
    <w:rsid w:val="00657403"/>
    <w:rsid w:val="00657557"/>
    <w:rsid w:val="006575B5"/>
    <w:rsid w:val="00657670"/>
    <w:rsid w:val="0065774D"/>
    <w:rsid w:val="00657963"/>
    <w:rsid w:val="0065798B"/>
    <w:rsid w:val="00657A1D"/>
    <w:rsid w:val="00657C1E"/>
    <w:rsid w:val="00657C48"/>
    <w:rsid w:val="00657C4B"/>
    <w:rsid w:val="006600BC"/>
    <w:rsid w:val="00660135"/>
    <w:rsid w:val="0066048F"/>
    <w:rsid w:val="00660694"/>
    <w:rsid w:val="006607CD"/>
    <w:rsid w:val="006608C3"/>
    <w:rsid w:val="00660BAD"/>
    <w:rsid w:val="00660E05"/>
    <w:rsid w:val="00660E0A"/>
    <w:rsid w:val="00660E22"/>
    <w:rsid w:val="00660E8F"/>
    <w:rsid w:val="006610EA"/>
    <w:rsid w:val="006614C8"/>
    <w:rsid w:val="00661567"/>
    <w:rsid w:val="006617D3"/>
    <w:rsid w:val="00661852"/>
    <w:rsid w:val="006618FA"/>
    <w:rsid w:val="00661A00"/>
    <w:rsid w:val="00661BBA"/>
    <w:rsid w:val="00661D38"/>
    <w:rsid w:val="00661F65"/>
    <w:rsid w:val="00661F7D"/>
    <w:rsid w:val="006620E0"/>
    <w:rsid w:val="0066212C"/>
    <w:rsid w:val="00662137"/>
    <w:rsid w:val="0066214D"/>
    <w:rsid w:val="00662340"/>
    <w:rsid w:val="0066252C"/>
    <w:rsid w:val="006629BD"/>
    <w:rsid w:val="00662FAF"/>
    <w:rsid w:val="0066317B"/>
    <w:rsid w:val="006631B0"/>
    <w:rsid w:val="006633F8"/>
    <w:rsid w:val="0066351F"/>
    <w:rsid w:val="00663A2A"/>
    <w:rsid w:val="00663D2E"/>
    <w:rsid w:val="00663D62"/>
    <w:rsid w:val="00663F88"/>
    <w:rsid w:val="00663FA1"/>
    <w:rsid w:val="00664A86"/>
    <w:rsid w:val="00664EC1"/>
    <w:rsid w:val="00664F14"/>
    <w:rsid w:val="0066529E"/>
    <w:rsid w:val="00665797"/>
    <w:rsid w:val="00665A63"/>
    <w:rsid w:val="00665A89"/>
    <w:rsid w:val="00665E14"/>
    <w:rsid w:val="00665E17"/>
    <w:rsid w:val="00665EEF"/>
    <w:rsid w:val="00665F98"/>
    <w:rsid w:val="00666145"/>
    <w:rsid w:val="0066615B"/>
    <w:rsid w:val="00666215"/>
    <w:rsid w:val="00666219"/>
    <w:rsid w:val="00666297"/>
    <w:rsid w:val="006663A5"/>
    <w:rsid w:val="006668E7"/>
    <w:rsid w:val="00666A1C"/>
    <w:rsid w:val="00666A31"/>
    <w:rsid w:val="00666BB3"/>
    <w:rsid w:val="00666E70"/>
    <w:rsid w:val="00666E8C"/>
    <w:rsid w:val="006671C9"/>
    <w:rsid w:val="0066721F"/>
    <w:rsid w:val="00667224"/>
    <w:rsid w:val="0066738A"/>
    <w:rsid w:val="00667640"/>
    <w:rsid w:val="00667BA7"/>
    <w:rsid w:val="00667BC7"/>
    <w:rsid w:val="00667BD0"/>
    <w:rsid w:val="00667C6C"/>
    <w:rsid w:val="006701A0"/>
    <w:rsid w:val="006705B3"/>
    <w:rsid w:val="00670682"/>
    <w:rsid w:val="0067092B"/>
    <w:rsid w:val="00670A8B"/>
    <w:rsid w:val="00670B97"/>
    <w:rsid w:val="00670D97"/>
    <w:rsid w:val="00670DC0"/>
    <w:rsid w:val="00670EC6"/>
    <w:rsid w:val="00670ED9"/>
    <w:rsid w:val="00670FB9"/>
    <w:rsid w:val="006710F5"/>
    <w:rsid w:val="00671109"/>
    <w:rsid w:val="006712F8"/>
    <w:rsid w:val="00671637"/>
    <w:rsid w:val="0067174F"/>
    <w:rsid w:val="006717B6"/>
    <w:rsid w:val="00671CD5"/>
    <w:rsid w:val="006723F0"/>
    <w:rsid w:val="006724A5"/>
    <w:rsid w:val="006724EC"/>
    <w:rsid w:val="006725E2"/>
    <w:rsid w:val="006726FA"/>
    <w:rsid w:val="006729D9"/>
    <w:rsid w:val="00672D6C"/>
    <w:rsid w:val="00672F79"/>
    <w:rsid w:val="006732D3"/>
    <w:rsid w:val="0067385E"/>
    <w:rsid w:val="0067388B"/>
    <w:rsid w:val="00673957"/>
    <w:rsid w:val="006739A6"/>
    <w:rsid w:val="00673C71"/>
    <w:rsid w:val="00673D31"/>
    <w:rsid w:val="0067408B"/>
    <w:rsid w:val="00674187"/>
    <w:rsid w:val="006741CF"/>
    <w:rsid w:val="0067420C"/>
    <w:rsid w:val="00674323"/>
    <w:rsid w:val="00674661"/>
    <w:rsid w:val="00674AA9"/>
    <w:rsid w:val="00674B1A"/>
    <w:rsid w:val="00674EE1"/>
    <w:rsid w:val="00675117"/>
    <w:rsid w:val="00675153"/>
    <w:rsid w:val="00675175"/>
    <w:rsid w:val="0067522F"/>
    <w:rsid w:val="00675252"/>
    <w:rsid w:val="00675335"/>
    <w:rsid w:val="006753F9"/>
    <w:rsid w:val="00675752"/>
    <w:rsid w:val="0067585D"/>
    <w:rsid w:val="006758AA"/>
    <w:rsid w:val="00675B53"/>
    <w:rsid w:val="00675C1F"/>
    <w:rsid w:val="00675CD1"/>
    <w:rsid w:val="0067602C"/>
    <w:rsid w:val="006765AE"/>
    <w:rsid w:val="00676624"/>
    <w:rsid w:val="0067665E"/>
    <w:rsid w:val="006766C8"/>
    <w:rsid w:val="0067699B"/>
    <w:rsid w:val="006769A6"/>
    <w:rsid w:val="00676A7B"/>
    <w:rsid w:val="00676C52"/>
    <w:rsid w:val="00676ECE"/>
    <w:rsid w:val="00676EFD"/>
    <w:rsid w:val="00677050"/>
    <w:rsid w:val="006771A3"/>
    <w:rsid w:val="006771CC"/>
    <w:rsid w:val="0067740F"/>
    <w:rsid w:val="006777D6"/>
    <w:rsid w:val="00677817"/>
    <w:rsid w:val="00677853"/>
    <w:rsid w:val="00677947"/>
    <w:rsid w:val="00677A6A"/>
    <w:rsid w:val="00677A85"/>
    <w:rsid w:val="00677ADC"/>
    <w:rsid w:val="00677B2E"/>
    <w:rsid w:val="00677B35"/>
    <w:rsid w:val="00677B95"/>
    <w:rsid w:val="00677F30"/>
    <w:rsid w:val="0068005F"/>
    <w:rsid w:val="006800C8"/>
    <w:rsid w:val="00680601"/>
    <w:rsid w:val="00680794"/>
    <w:rsid w:val="006807BA"/>
    <w:rsid w:val="00680942"/>
    <w:rsid w:val="00680A53"/>
    <w:rsid w:val="00680A6B"/>
    <w:rsid w:val="00680C9B"/>
    <w:rsid w:val="00680DBA"/>
    <w:rsid w:val="00680FCC"/>
    <w:rsid w:val="00681125"/>
    <w:rsid w:val="00681366"/>
    <w:rsid w:val="0068140B"/>
    <w:rsid w:val="0068144A"/>
    <w:rsid w:val="00681C01"/>
    <w:rsid w:val="00681C6C"/>
    <w:rsid w:val="00681FE0"/>
    <w:rsid w:val="00682011"/>
    <w:rsid w:val="0068206B"/>
    <w:rsid w:val="006821BF"/>
    <w:rsid w:val="0068236A"/>
    <w:rsid w:val="0068238E"/>
    <w:rsid w:val="00682474"/>
    <w:rsid w:val="006827F4"/>
    <w:rsid w:val="0068294F"/>
    <w:rsid w:val="006829AA"/>
    <w:rsid w:val="00682FD0"/>
    <w:rsid w:val="00682FF8"/>
    <w:rsid w:val="006831B7"/>
    <w:rsid w:val="006834BE"/>
    <w:rsid w:val="00683679"/>
    <w:rsid w:val="00683703"/>
    <w:rsid w:val="006838B8"/>
    <w:rsid w:val="00683BB1"/>
    <w:rsid w:val="00683C73"/>
    <w:rsid w:val="00683CD8"/>
    <w:rsid w:val="00683D43"/>
    <w:rsid w:val="006840C5"/>
    <w:rsid w:val="006840E9"/>
    <w:rsid w:val="00684426"/>
    <w:rsid w:val="00684B37"/>
    <w:rsid w:val="00684BE6"/>
    <w:rsid w:val="00684D5A"/>
    <w:rsid w:val="00684F37"/>
    <w:rsid w:val="00684F78"/>
    <w:rsid w:val="00684FA6"/>
    <w:rsid w:val="00685024"/>
    <w:rsid w:val="006850C5"/>
    <w:rsid w:val="0068514E"/>
    <w:rsid w:val="0068522E"/>
    <w:rsid w:val="006855F5"/>
    <w:rsid w:val="006856C6"/>
    <w:rsid w:val="00685AF1"/>
    <w:rsid w:val="00685B4F"/>
    <w:rsid w:val="00685BFE"/>
    <w:rsid w:val="00685C81"/>
    <w:rsid w:val="006860BA"/>
    <w:rsid w:val="00686322"/>
    <w:rsid w:val="00686670"/>
    <w:rsid w:val="006868B1"/>
    <w:rsid w:val="006869B9"/>
    <w:rsid w:val="00686E91"/>
    <w:rsid w:val="00686EB1"/>
    <w:rsid w:val="0068716F"/>
    <w:rsid w:val="00687172"/>
    <w:rsid w:val="006872E5"/>
    <w:rsid w:val="00687309"/>
    <w:rsid w:val="00687438"/>
    <w:rsid w:val="00687461"/>
    <w:rsid w:val="0068764F"/>
    <w:rsid w:val="006876A3"/>
    <w:rsid w:val="006876B7"/>
    <w:rsid w:val="006879C7"/>
    <w:rsid w:val="00687B76"/>
    <w:rsid w:val="00687D8F"/>
    <w:rsid w:val="00687DFA"/>
    <w:rsid w:val="00687EAF"/>
    <w:rsid w:val="00690016"/>
    <w:rsid w:val="00690240"/>
    <w:rsid w:val="006906E7"/>
    <w:rsid w:val="00690822"/>
    <w:rsid w:val="006909CA"/>
    <w:rsid w:val="00690A33"/>
    <w:rsid w:val="00690A4C"/>
    <w:rsid w:val="00690B2B"/>
    <w:rsid w:val="00690BDF"/>
    <w:rsid w:val="00690CB6"/>
    <w:rsid w:val="00690D84"/>
    <w:rsid w:val="00690F73"/>
    <w:rsid w:val="00691000"/>
    <w:rsid w:val="0069101C"/>
    <w:rsid w:val="006910F7"/>
    <w:rsid w:val="00691338"/>
    <w:rsid w:val="006913FA"/>
    <w:rsid w:val="006917DD"/>
    <w:rsid w:val="00691885"/>
    <w:rsid w:val="00691B8A"/>
    <w:rsid w:val="00691BD6"/>
    <w:rsid w:val="006920CA"/>
    <w:rsid w:val="006922D7"/>
    <w:rsid w:val="00692399"/>
    <w:rsid w:val="00692427"/>
    <w:rsid w:val="00692547"/>
    <w:rsid w:val="006925E1"/>
    <w:rsid w:val="006928C5"/>
    <w:rsid w:val="00692A86"/>
    <w:rsid w:val="00692C16"/>
    <w:rsid w:val="00692CDF"/>
    <w:rsid w:val="00692E71"/>
    <w:rsid w:val="00693362"/>
    <w:rsid w:val="006933F3"/>
    <w:rsid w:val="00693825"/>
    <w:rsid w:val="0069386F"/>
    <w:rsid w:val="00693942"/>
    <w:rsid w:val="00693A70"/>
    <w:rsid w:val="0069429F"/>
    <w:rsid w:val="006944E6"/>
    <w:rsid w:val="006947AB"/>
    <w:rsid w:val="006948A0"/>
    <w:rsid w:val="00694CA7"/>
    <w:rsid w:val="00694F58"/>
    <w:rsid w:val="00694F8E"/>
    <w:rsid w:val="0069547A"/>
    <w:rsid w:val="006955F3"/>
    <w:rsid w:val="0069563B"/>
    <w:rsid w:val="00695B5C"/>
    <w:rsid w:val="00695EA0"/>
    <w:rsid w:val="00695FF6"/>
    <w:rsid w:val="0069617D"/>
    <w:rsid w:val="00696205"/>
    <w:rsid w:val="00696457"/>
    <w:rsid w:val="006965B9"/>
    <w:rsid w:val="00696735"/>
    <w:rsid w:val="00696B70"/>
    <w:rsid w:val="00696B77"/>
    <w:rsid w:val="00696C98"/>
    <w:rsid w:val="00696CDE"/>
    <w:rsid w:val="00696D20"/>
    <w:rsid w:val="006971C6"/>
    <w:rsid w:val="00697510"/>
    <w:rsid w:val="00697635"/>
    <w:rsid w:val="0069773B"/>
    <w:rsid w:val="00697A7D"/>
    <w:rsid w:val="00697F6C"/>
    <w:rsid w:val="006A00B0"/>
    <w:rsid w:val="006A067D"/>
    <w:rsid w:val="006A0825"/>
    <w:rsid w:val="006A092F"/>
    <w:rsid w:val="006A0AFB"/>
    <w:rsid w:val="006A0DA7"/>
    <w:rsid w:val="006A0FF9"/>
    <w:rsid w:val="006A1011"/>
    <w:rsid w:val="006A108D"/>
    <w:rsid w:val="006A1104"/>
    <w:rsid w:val="006A12BF"/>
    <w:rsid w:val="006A1338"/>
    <w:rsid w:val="006A143D"/>
    <w:rsid w:val="006A14F0"/>
    <w:rsid w:val="006A16C3"/>
    <w:rsid w:val="006A180C"/>
    <w:rsid w:val="006A186C"/>
    <w:rsid w:val="006A18B4"/>
    <w:rsid w:val="006A19FE"/>
    <w:rsid w:val="006A1EB9"/>
    <w:rsid w:val="006A23C2"/>
    <w:rsid w:val="006A25E0"/>
    <w:rsid w:val="006A263D"/>
    <w:rsid w:val="006A2642"/>
    <w:rsid w:val="006A2760"/>
    <w:rsid w:val="006A2791"/>
    <w:rsid w:val="006A2C2B"/>
    <w:rsid w:val="006A2CE2"/>
    <w:rsid w:val="006A2DFD"/>
    <w:rsid w:val="006A2F2C"/>
    <w:rsid w:val="006A2F76"/>
    <w:rsid w:val="006A332A"/>
    <w:rsid w:val="006A34C3"/>
    <w:rsid w:val="006A34FA"/>
    <w:rsid w:val="006A3B33"/>
    <w:rsid w:val="006A3E57"/>
    <w:rsid w:val="006A40AC"/>
    <w:rsid w:val="006A4258"/>
    <w:rsid w:val="006A437F"/>
    <w:rsid w:val="006A46B4"/>
    <w:rsid w:val="006A4838"/>
    <w:rsid w:val="006A4DE8"/>
    <w:rsid w:val="006A4EE5"/>
    <w:rsid w:val="006A5109"/>
    <w:rsid w:val="006A537A"/>
    <w:rsid w:val="006A589E"/>
    <w:rsid w:val="006A5D56"/>
    <w:rsid w:val="006A612C"/>
    <w:rsid w:val="006A6133"/>
    <w:rsid w:val="006A6206"/>
    <w:rsid w:val="006A64F3"/>
    <w:rsid w:val="006A650E"/>
    <w:rsid w:val="006A66D6"/>
    <w:rsid w:val="006A6B24"/>
    <w:rsid w:val="006A6B5D"/>
    <w:rsid w:val="006A6C01"/>
    <w:rsid w:val="006A6CFB"/>
    <w:rsid w:val="006A7033"/>
    <w:rsid w:val="006A71E8"/>
    <w:rsid w:val="006A72AA"/>
    <w:rsid w:val="006A7754"/>
    <w:rsid w:val="006A7838"/>
    <w:rsid w:val="006A783F"/>
    <w:rsid w:val="006A7847"/>
    <w:rsid w:val="006A7882"/>
    <w:rsid w:val="006A7920"/>
    <w:rsid w:val="006A79FC"/>
    <w:rsid w:val="006A7B0C"/>
    <w:rsid w:val="006A7F8B"/>
    <w:rsid w:val="006B000E"/>
    <w:rsid w:val="006B0119"/>
    <w:rsid w:val="006B0199"/>
    <w:rsid w:val="006B059E"/>
    <w:rsid w:val="006B05D1"/>
    <w:rsid w:val="006B0695"/>
    <w:rsid w:val="006B0A99"/>
    <w:rsid w:val="006B0AEC"/>
    <w:rsid w:val="006B10E5"/>
    <w:rsid w:val="006B111D"/>
    <w:rsid w:val="006B12A4"/>
    <w:rsid w:val="006B136E"/>
    <w:rsid w:val="006B13DC"/>
    <w:rsid w:val="006B13F1"/>
    <w:rsid w:val="006B140D"/>
    <w:rsid w:val="006B14A4"/>
    <w:rsid w:val="006B15B6"/>
    <w:rsid w:val="006B1AE6"/>
    <w:rsid w:val="006B1D20"/>
    <w:rsid w:val="006B1E59"/>
    <w:rsid w:val="006B1EBB"/>
    <w:rsid w:val="006B1EDC"/>
    <w:rsid w:val="006B2193"/>
    <w:rsid w:val="006B22B6"/>
    <w:rsid w:val="006B23D4"/>
    <w:rsid w:val="006B2463"/>
    <w:rsid w:val="006B24D5"/>
    <w:rsid w:val="006B2675"/>
    <w:rsid w:val="006B282A"/>
    <w:rsid w:val="006B2A9A"/>
    <w:rsid w:val="006B2B8D"/>
    <w:rsid w:val="006B2C47"/>
    <w:rsid w:val="006B3226"/>
    <w:rsid w:val="006B3236"/>
    <w:rsid w:val="006B3280"/>
    <w:rsid w:val="006B32D6"/>
    <w:rsid w:val="006B359A"/>
    <w:rsid w:val="006B377D"/>
    <w:rsid w:val="006B378F"/>
    <w:rsid w:val="006B38AE"/>
    <w:rsid w:val="006B3A78"/>
    <w:rsid w:val="006B3DAF"/>
    <w:rsid w:val="006B419D"/>
    <w:rsid w:val="006B4466"/>
    <w:rsid w:val="006B466E"/>
    <w:rsid w:val="006B468F"/>
    <w:rsid w:val="006B46FD"/>
    <w:rsid w:val="006B489A"/>
    <w:rsid w:val="006B4C71"/>
    <w:rsid w:val="006B4FC8"/>
    <w:rsid w:val="006B4FD3"/>
    <w:rsid w:val="006B5050"/>
    <w:rsid w:val="006B5264"/>
    <w:rsid w:val="006B52E1"/>
    <w:rsid w:val="006B5552"/>
    <w:rsid w:val="006B5B33"/>
    <w:rsid w:val="006B5CE6"/>
    <w:rsid w:val="006B5E31"/>
    <w:rsid w:val="006B620D"/>
    <w:rsid w:val="006B6513"/>
    <w:rsid w:val="006B67A2"/>
    <w:rsid w:val="006B68D1"/>
    <w:rsid w:val="006B6B1A"/>
    <w:rsid w:val="006B6CA2"/>
    <w:rsid w:val="006B7188"/>
    <w:rsid w:val="006B72A3"/>
    <w:rsid w:val="006B72F5"/>
    <w:rsid w:val="006B736C"/>
    <w:rsid w:val="006B7571"/>
    <w:rsid w:val="006B771F"/>
    <w:rsid w:val="006B7924"/>
    <w:rsid w:val="006B797C"/>
    <w:rsid w:val="006B7B50"/>
    <w:rsid w:val="006B7B66"/>
    <w:rsid w:val="006B7C9F"/>
    <w:rsid w:val="006B7EB8"/>
    <w:rsid w:val="006C05B5"/>
    <w:rsid w:val="006C067D"/>
    <w:rsid w:val="006C0733"/>
    <w:rsid w:val="006C086D"/>
    <w:rsid w:val="006C08A9"/>
    <w:rsid w:val="006C08B2"/>
    <w:rsid w:val="006C08BE"/>
    <w:rsid w:val="006C0CD9"/>
    <w:rsid w:val="006C0D32"/>
    <w:rsid w:val="006C0DF3"/>
    <w:rsid w:val="006C0E6F"/>
    <w:rsid w:val="006C0EEE"/>
    <w:rsid w:val="006C1181"/>
    <w:rsid w:val="006C11AF"/>
    <w:rsid w:val="006C126A"/>
    <w:rsid w:val="006C13E1"/>
    <w:rsid w:val="006C1597"/>
    <w:rsid w:val="006C176A"/>
    <w:rsid w:val="006C198D"/>
    <w:rsid w:val="006C1A0F"/>
    <w:rsid w:val="006C1B58"/>
    <w:rsid w:val="006C1BF1"/>
    <w:rsid w:val="006C1BF9"/>
    <w:rsid w:val="006C1C66"/>
    <w:rsid w:val="006C1D5F"/>
    <w:rsid w:val="006C1DC9"/>
    <w:rsid w:val="006C1F0F"/>
    <w:rsid w:val="006C1F89"/>
    <w:rsid w:val="006C1FBC"/>
    <w:rsid w:val="006C20B9"/>
    <w:rsid w:val="006C2230"/>
    <w:rsid w:val="006C2241"/>
    <w:rsid w:val="006C24FB"/>
    <w:rsid w:val="006C25B3"/>
    <w:rsid w:val="006C261B"/>
    <w:rsid w:val="006C29A8"/>
    <w:rsid w:val="006C29F3"/>
    <w:rsid w:val="006C2D22"/>
    <w:rsid w:val="006C2F69"/>
    <w:rsid w:val="006C327C"/>
    <w:rsid w:val="006C3387"/>
    <w:rsid w:val="006C33A6"/>
    <w:rsid w:val="006C34E7"/>
    <w:rsid w:val="006C3736"/>
    <w:rsid w:val="006C38FE"/>
    <w:rsid w:val="006C3BA8"/>
    <w:rsid w:val="006C3C7C"/>
    <w:rsid w:val="006C3D8B"/>
    <w:rsid w:val="006C3E33"/>
    <w:rsid w:val="006C43EF"/>
    <w:rsid w:val="006C4609"/>
    <w:rsid w:val="006C468B"/>
    <w:rsid w:val="006C478C"/>
    <w:rsid w:val="006C490A"/>
    <w:rsid w:val="006C4A2F"/>
    <w:rsid w:val="006C4A89"/>
    <w:rsid w:val="006C4D34"/>
    <w:rsid w:val="006C4E52"/>
    <w:rsid w:val="006C4F65"/>
    <w:rsid w:val="006C50C3"/>
    <w:rsid w:val="006C52C9"/>
    <w:rsid w:val="006C574B"/>
    <w:rsid w:val="006C58AE"/>
    <w:rsid w:val="006C58BA"/>
    <w:rsid w:val="006C5A20"/>
    <w:rsid w:val="006C5C8B"/>
    <w:rsid w:val="006C60FA"/>
    <w:rsid w:val="006C6295"/>
    <w:rsid w:val="006C64CD"/>
    <w:rsid w:val="006C6602"/>
    <w:rsid w:val="006C6DDB"/>
    <w:rsid w:val="006C6FA3"/>
    <w:rsid w:val="006C711D"/>
    <w:rsid w:val="006C71D2"/>
    <w:rsid w:val="006C71DD"/>
    <w:rsid w:val="006C7281"/>
    <w:rsid w:val="006C736C"/>
    <w:rsid w:val="006C7616"/>
    <w:rsid w:val="006C78AF"/>
    <w:rsid w:val="006C7AB5"/>
    <w:rsid w:val="006C7B36"/>
    <w:rsid w:val="006C7C27"/>
    <w:rsid w:val="006C7CC3"/>
    <w:rsid w:val="006C7F29"/>
    <w:rsid w:val="006C7F93"/>
    <w:rsid w:val="006D0551"/>
    <w:rsid w:val="006D058A"/>
    <w:rsid w:val="006D07A1"/>
    <w:rsid w:val="006D0D4A"/>
    <w:rsid w:val="006D0D9F"/>
    <w:rsid w:val="006D0EC6"/>
    <w:rsid w:val="006D1249"/>
    <w:rsid w:val="006D13FF"/>
    <w:rsid w:val="006D153F"/>
    <w:rsid w:val="006D1620"/>
    <w:rsid w:val="006D1669"/>
    <w:rsid w:val="006D1938"/>
    <w:rsid w:val="006D194F"/>
    <w:rsid w:val="006D1CDC"/>
    <w:rsid w:val="006D1FAE"/>
    <w:rsid w:val="006D20EA"/>
    <w:rsid w:val="006D27BD"/>
    <w:rsid w:val="006D2947"/>
    <w:rsid w:val="006D2B8B"/>
    <w:rsid w:val="006D3287"/>
    <w:rsid w:val="006D371B"/>
    <w:rsid w:val="006D39F7"/>
    <w:rsid w:val="006D3BBD"/>
    <w:rsid w:val="006D3C6B"/>
    <w:rsid w:val="006D3CD6"/>
    <w:rsid w:val="006D3D2E"/>
    <w:rsid w:val="006D3F3B"/>
    <w:rsid w:val="006D40CA"/>
    <w:rsid w:val="006D4251"/>
    <w:rsid w:val="006D47EB"/>
    <w:rsid w:val="006D4C43"/>
    <w:rsid w:val="006D4CA8"/>
    <w:rsid w:val="006D4DFA"/>
    <w:rsid w:val="006D4E5A"/>
    <w:rsid w:val="006D4E79"/>
    <w:rsid w:val="006D4ECC"/>
    <w:rsid w:val="006D522D"/>
    <w:rsid w:val="006D52AF"/>
    <w:rsid w:val="006D5307"/>
    <w:rsid w:val="006D5512"/>
    <w:rsid w:val="006D55A2"/>
    <w:rsid w:val="006D5798"/>
    <w:rsid w:val="006D589B"/>
    <w:rsid w:val="006D5DDE"/>
    <w:rsid w:val="006D5EBD"/>
    <w:rsid w:val="006D5F0E"/>
    <w:rsid w:val="006D624B"/>
    <w:rsid w:val="006D62AC"/>
    <w:rsid w:val="006D67CC"/>
    <w:rsid w:val="006D67D1"/>
    <w:rsid w:val="006D68CF"/>
    <w:rsid w:val="006D69D4"/>
    <w:rsid w:val="006D6BDF"/>
    <w:rsid w:val="006D6C2D"/>
    <w:rsid w:val="006D6F3E"/>
    <w:rsid w:val="006D6F40"/>
    <w:rsid w:val="006D6FE6"/>
    <w:rsid w:val="006D7217"/>
    <w:rsid w:val="006D73C9"/>
    <w:rsid w:val="006D7450"/>
    <w:rsid w:val="006D7473"/>
    <w:rsid w:val="006D7C5F"/>
    <w:rsid w:val="006D7E3D"/>
    <w:rsid w:val="006E028D"/>
    <w:rsid w:val="006E049D"/>
    <w:rsid w:val="006E07CF"/>
    <w:rsid w:val="006E09A7"/>
    <w:rsid w:val="006E0B67"/>
    <w:rsid w:val="006E0BD5"/>
    <w:rsid w:val="006E0C42"/>
    <w:rsid w:val="006E0DC8"/>
    <w:rsid w:val="006E0E22"/>
    <w:rsid w:val="006E0E6E"/>
    <w:rsid w:val="006E1074"/>
    <w:rsid w:val="006E11FD"/>
    <w:rsid w:val="006E127E"/>
    <w:rsid w:val="006E13B0"/>
    <w:rsid w:val="006E166C"/>
    <w:rsid w:val="006E1690"/>
    <w:rsid w:val="006E1809"/>
    <w:rsid w:val="006E1ADE"/>
    <w:rsid w:val="006E1D46"/>
    <w:rsid w:val="006E1D96"/>
    <w:rsid w:val="006E1DC9"/>
    <w:rsid w:val="006E1E17"/>
    <w:rsid w:val="006E2147"/>
    <w:rsid w:val="006E218D"/>
    <w:rsid w:val="006E219C"/>
    <w:rsid w:val="006E2369"/>
    <w:rsid w:val="006E2580"/>
    <w:rsid w:val="006E2C1A"/>
    <w:rsid w:val="006E2ECB"/>
    <w:rsid w:val="006E2F0A"/>
    <w:rsid w:val="006E3074"/>
    <w:rsid w:val="006E32B1"/>
    <w:rsid w:val="006E32DE"/>
    <w:rsid w:val="006E3602"/>
    <w:rsid w:val="006E3971"/>
    <w:rsid w:val="006E399E"/>
    <w:rsid w:val="006E3A50"/>
    <w:rsid w:val="006E3C82"/>
    <w:rsid w:val="006E3DFB"/>
    <w:rsid w:val="006E40AA"/>
    <w:rsid w:val="006E4211"/>
    <w:rsid w:val="006E4219"/>
    <w:rsid w:val="006E42E6"/>
    <w:rsid w:val="006E4339"/>
    <w:rsid w:val="006E4480"/>
    <w:rsid w:val="006E485E"/>
    <w:rsid w:val="006E4A67"/>
    <w:rsid w:val="006E55D9"/>
    <w:rsid w:val="006E5623"/>
    <w:rsid w:val="006E5766"/>
    <w:rsid w:val="006E58D1"/>
    <w:rsid w:val="006E5CE3"/>
    <w:rsid w:val="006E5F6F"/>
    <w:rsid w:val="006E6064"/>
    <w:rsid w:val="006E61C9"/>
    <w:rsid w:val="006E63F3"/>
    <w:rsid w:val="006E6444"/>
    <w:rsid w:val="006E6461"/>
    <w:rsid w:val="006E656B"/>
    <w:rsid w:val="006E65FE"/>
    <w:rsid w:val="006E66C5"/>
    <w:rsid w:val="006E6F69"/>
    <w:rsid w:val="006E7036"/>
    <w:rsid w:val="006E71A1"/>
    <w:rsid w:val="006E7211"/>
    <w:rsid w:val="006E725A"/>
    <w:rsid w:val="006E73EF"/>
    <w:rsid w:val="006E74ED"/>
    <w:rsid w:val="006E76BD"/>
    <w:rsid w:val="006E77CB"/>
    <w:rsid w:val="006E7805"/>
    <w:rsid w:val="006E7871"/>
    <w:rsid w:val="006E7896"/>
    <w:rsid w:val="006E79B4"/>
    <w:rsid w:val="006E7B90"/>
    <w:rsid w:val="006E7BA3"/>
    <w:rsid w:val="006E7BC1"/>
    <w:rsid w:val="006E7BD3"/>
    <w:rsid w:val="006E7C09"/>
    <w:rsid w:val="006E7C25"/>
    <w:rsid w:val="006E7CDE"/>
    <w:rsid w:val="006E7EBA"/>
    <w:rsid w:val="006E7F29"/>
    <w:rsid w:val="006F0259"/>
    <w:rsid w:val="006F0529"/>
    <w:rsid w:val="006F0561"/>
    <w:rsid w:val="006F065F"/>
    <w:rsid w:val="006F09EF"/>
    <w:rsid w:val="006F0B48"/>
    <w:rsid w:val="006F0B65"/>
    <w:rsid w:val="006F0D48"/>
    <w:rsid w:val="006F0EAF"/>
    <w:rsid w:val="006F0F7D"/>
    <w:rsid w:val="006F0F96"/>
    <w:rsid w:val="006F10AC"/>
    <w:rsid w:val="006F112B"/>
    <w:rsid w:val="006F116A"/>
    <w:rsid w:val="006F1386"/>
    <w:rsid w:val="006F187B"/>
    <w:rsid w:val="006F1973"/>
    <w:rsid w:val="006F1A0C"/>
    <w:rsid w:val="006F2025"/>
    <w:rsid w:val="006F21D5"/>
    <w:rsid w:val="006F24B1"/>
    <w:rsid w:val="006F257E"/>
    <w:rsid w:val="006F25DF"/>
    <w:rsid w:val="006F2613"/>
    <w:rsid w:val="006F295E"/>
    <w:rsid w:val="006F2984"/>
    <w:rsid w:val="006F2A03"/>
    <w:rsid w:val="006F2F75"/>
    <w:rsid w:val="006F3367"/>
    <w:rsid w:val="006F3493"/>
    <w:rsid w:val="006F3598"/>
    <w:rsid w:val="006F37B0"/>
    <w:rsid w:val="006F37D5"/>
    <w:rsid w:val="006F38AA"/>
    <w:rsid w:val="006F3A4C"/>
    <w:rsid w:val="006F3A66"/>
    <w:rsid w:val="006F3ACF"/>
    <w:rsid w:val="006F3D35"/>
    <w:rsid w:val="006F3FC6"/>
    <w:rsid w:val="006F40AE"/>
    <w:rsid w:val="006F42D2"/>
    <w:rsid w:val="006F4501"/>
    <w:rsid w:val="006F4505"/>
    <w:rsid w:val="006F465B"/>
    <w:rsid w:val="006F4DA0"/>
    <w:rsid w:val="006F5056"/>
    <w:rsid w:val="006F5476"/>
    <w:rsid w:val="006F5632"/>
    <w:rsid w:val="006F56BB"/>
    <w:rsid w:val="006F5977"/>
    <w:rsid w:val="006F5A68"/>
    <w:rsid w:val="006F5A7E"/>
    <w:rsid w:val="006F5B8B"/>
    <w:rsid w:val="006F5CF7"/>
    <w:rsid w:val="006F5D52"/>
    <w:rsid w:val="006F5F07"/>
    <w:rsid w:val="006F5FC4"/>
    <w:rsid w:val="006F6225"/>
    <w:rsid w:val="006F644E"/>
    <w:rsid w:val="006F655D"/>
    <w:rsid w:val="006F65D2"/>
    <w:rsid w:val="006F688C"/>
    <w:rsid w:val="006F6C8A"/>
    <w:rsid w:val="006F6CD5"/>
    <w:rsid w:val="006F73D0"/>
    <w:rsid w:val="006F7729"/>
    <w:rsid w:val="006F7806"/>
    <w:rsid w:val="006F7824"/>
    <w:rsid w:val="006F7C9C"/>
    <w:rsid w:val="006F7CB4"/>
    <w:rsid w:val="006F7CCD"/>
    <w:rsid w:val="00700321"/>
    <w:rsid w:val="00700566"/>
    <w:rsid w:val="00700568"/>
    <w:rsid w:val="0070067B"/>
    <w:rsid w:val="0070081C"/>
    <w:rsid w:val="00700989"/>
    <w:rsid w:val="00700C03"/>
    <w:rsid w:val="00700C43"/>
    <w:rsid w:val="00700C56"/>
    <w:rsid w:val="00700E86"/>
    <w:rsid w:val="00700FF8"/>
    <w:rsid w:val="0070122F"/>
    <w:rsid w:val="00701258"/>
    <w:rsid w:val="0070127C"/>
    <w:rsid w:val="00701520"/>
    <w:rsid w:val="00701579"/>
    <w:rsid w:val="00701D9C"/>
    <w:rsid w:val="007021EC"/>
    <w:rsid w:val="00702289"/>
    <w:rsid w:val="007023A2"/>
    <w:rsid w:val="00702502"/>
    <w:rsid w:val="0070293C"/>
    <w:rsid w:val="007029F1"/>
    <w:rsid w:val="00702C30"/>
    <w:rsid w:val="00702D7C"/>
    <w:rsid w:val="00702E83"/>
    <w:rsid w:val="0070351D"/>
    <w:rsid w:val="0070363D"/>
    <w:rsid w:val="0070366C"/>
    <w:rsid w:val="00703A37"/>
    <w:rsid w:val="00703A83"/>
    <w:rsid w:val="00703C21"/>
    <w:rsid w:val="0070458F"/>
    <w:rsid w:val="00704639"/>
    <w:rsid w:val="00704680"/>
    <w:rsid w:val="00704F99"/>
    <w:rsid w:val="00705394"/>
    <w:rsid w:val="00705414"/>
    <w:rsid w:val="0070546D"/>
    <w:rsid w:val="00705557"/>
    <w:rsid w:val="00705574"/>
    <w:rsid w:val="007055E9"/>
    <w:rsid w:val="00705D4A"/>
    <w:rsid w:val="00705D6B"/>
    <w:rsid w:val="00705E45"/>
    <w:rsid w:val="00705FF1"/>
    <w:rsid w:val="007060FD"/>
    <w:rsid w:val="007063A5"/>
    <w:rsid w:val="007063EF"/>
    <w:rsid w:val="00706913"/>
    <w:rsid w:val="0070693C"/>
    <w:rsid w:val="0070698A"/>
    <w:rsid w:val="00706A0A"/>
    <w:rsid w:val="00706C32"/>
    <w:rsid w:val="00706D8E"/>
    <w:rsid w:val="00706E0C"/>
    <w:rsid w:val="00706EC8"/>
    <w:rsid w:val="00707365"/>
    <w:rsid w:val="0070791C"/>
    <w:rsid w:val="007079DE"/>
    <w:rsid w:val="00707AA4"/>
    <w:rsid w:val="00707ACE"/>
    <w:rsid w:val="00707CC1"/>
    <w:rsid w:val="00707ED9"/>
    <w:rsid w:val="00707EDF"/>
    <w:rsid w:val="00707F8D"/>
    <w:rsid w:val="00710115"/>
    <w:rsid w:val="007101EA"/>
    <w:rsid w:val="00710251"/>
    <w:rsid w:val="007102E2"/>
    <w:rsid w:val="00710305"/>
    <w:rsid w:val="0071034F"/>
    <w:rsid w:val="007103B6"/>
    <w:rsid w:val="00710489"/>
    <w:rsid w:val="007104A5"/>
    <w:rsid w:val="007104E0"/>
    <w:rsid w:val="00710648"/>
    <w:rsid w:val="0071073A"/>
    <w:rsid w:val="00710C2E"/>
    <w:rsid w:val="00710C7C"/>
    <w:rsid w:val="00710CA4"/>
    <w:rsid w:val="00710DAF"/>
    <w:rsid w:val="00710E25"/>
    <w:rsid w:val="00711198"/>
    <w:rsid w:val="00711251"/>
    <w:rsid w:val="007118FA"/>
    <w:rsid w:val="00711946"/>
    <w:rsid w:val="0071194C"/>
    <w:rsid w:val="00711AD4"/>
    <w:rsid w:val="00711C9C"/>
    <w:rsid w:val="00711E60"/>
    <w:rsid w:val="00711E66"/>
    <w:rsid w:val="00711EE2"/>
    <w:rsid w:val="00711F54"/>
    <w:rsid w:val="00712110"/>
    <w:rsid w:val="00712432"/>
    <w:rsid w:val="00712636"/>
    <w:rsid w:val="007126DB"/>
    <w:rsid w:val="00713161"/>
    <w:rsid w:val="007133D1"/>
    <w:rsid w:val="00713514"/>
    <w:rsid w:val="007137D5"/>
    <w:rsid w:val="0071388C"/>
    <w:rsid w:val="00713A4B"/>
    <w:rsid w:val="00713B32"/>
    <w:rsid w:val="00713C1C"/>
    <w:rsid w:val="00713F88"/>
    <w:rsid w:val="00714078"/>
    <w:rsid w:val="007141C9"/>
    <w:rsid w:val="007142D3"/>
    <w:rsid w:val="00714338"/>
    <w:rsid w:val="00714568"/>
    <w:rsid w:val="0071467F"/>
    <w:rsid w:val="00714891"/>
    <w:rsid w:val="00714966"/>
    <w:rsid w:val="00714A6A"/>
    <w:rsid w:val="00714C6A"/>
    <w:rsid w:val="00714C8A"/>
    <w:rsid w:val="00714F12"/>
    <w:rsid w:val="00714F3F"/>
    <w:rsid w:val="00714F4E"/>
    <w:rsid w:val="0071515D"/>
    <w:rsid w:val="007152DB"/>
    <w:rsid w:val="00715379"/>
    <w:rsid w:val="007153C1"/>
    <w:rsid w:val="007158C5"/>
    <w:rsid w:val="007158ED"/>
    <w:rsid w:val="00715A6F"/>
    <w:rsid w:val="00715A76"/>
    <w:rsid w:val="00715BAD"/>
    <w:rsid w:val="00715C52"/>
    <w:rsid w:val="00715DFB"/>
    <w:rsid w:val="00716071"/>
    <w:rsid w:val="0071608C"/>
    <w:rsid w:val="007162E0"/>
    <w:rsid w:val="007163A5"/>
    <w:rsid w:val="007168A1"/>
    <w:rsid w:val="007168FB"/>
    <w:rsid w:val="0071691B"/>
    <w:rsid w:val="00716B36"/>
    <w:rsid w:val="00716BD9"/>
    <w:rsid w:val="00716D94"/>
    <w:rsid w:val="00716E30"/>
    <w:rsid w:val="00716F3F"/>
    <w:rsid w:val="007172DE"/>
    <w:rsid w:val="0071770A"/>
    <w:rsid w:val="00717916"/>
    <w:rsid w:val="007179C5"/>
    <w:rsid w:val="00717BFB"/>
    <w:rsid w:val="0072005A"/>
    <w:rsid w:val="00720350"/>
    <w:rsid w:val="00720866"/>
    <w:rsid w:val="00720C4A"/>
    <w:rsid w:val="00720D05"/>
    <w:rsid w:val="00720D43"/>
    <w:rsid w:val="00720D49"/>
    <w:rsid w:val="00720D8C"/>
    <w:rsid w:val="00720FBD"/>
    <w:rsid w:val="00720FD2"/>
    <w:rsid w:val="0072127C"/>
    <w:rsid w:val="007212C0"/>
    <w:rsid w:val="007213A6"/>
    <w:rsid w:val="00721492"/>
    <w:rsid w:val="007216E2"/>
    <w:rsid w:val="0072177D"/>
    <w:rsid w:val="00721854"/>
    <w:rsid w:val="007219FD"/>
    <w:rsid w:val="00721E05"/>
    <w:rsid w:val="00721E7C"/>
    <w:rsid w:val="00721F6F"/>
    <w:rsid w:val="007222F4"/>
    <w:rsid w:val="007224C4"/>
    <w:rsid w:val="007224D3"/>
    <w:rsid w:val="00722616"/>
    <w:rsid w:val="00722746"/>
    <w:rsid w:val="007229BD"/>
    <w:rsid w:val="00722A36"/>
    <w:rsid w:val="00722A3B"/>
    <w:rsid w:val="00722E4F"/>
    <w:rsid w:val="0072314F"/>
    <w:rsid w:val="007236F4"/>
    <w:rsid w:val="007237FE"/>
    <w:rsid w:val="0072393A"/>
    <w:rsid w:val="00723AE2"/>
    <w:rsid w:val="00723C2B"/>
    <w:rsid w:val="00723CF5"/>
    <w:rsid w:val="00723E46"/>
    <w:rsid w:val="00723EAD"/>
    <w:rsid w:val="007240AA"/>
    <w:rsid w:val="0072412D"/>
    <w:rsid w:val="007242B2"/>
    <w:rsid w:val="00724497"/>
    <w:rsid w:val="00724582"/>
    <w:rsid w:val="00724616"/>
    <w:rsid w:val="007247DE"/>
    <w:rsid w:val="00724838"/>
    <w:rsid w:val="00724ABE"/>
    <w:rsid w:val="00724C31"/>
    <w:rsid w:val="007250FE"/>
    <w:rsid w:val="007252C4"/>
    <w:rsid w:val="007254CE"/>
    <w:rsid w:val="0072571D"/>
    <w:rsid w:val="0072581A"/>
    <w:rsid w:val="0072594E"/>
    <w:rsid w:val="007259FF"/>
    <w:rsid w:val="007261E9"/>
    <w:rsid w:val="0072687B"/>
    <w:rsid w:val="007269FE"/>
    <w:rsid w:val="00726D6E"/>
    <w:rsid w:val="00726F21"/>
    <w:rsid w:val="00727114"/>
    <w:rsid w:val="0072714F"/>
    <w:rsid w:val="00727642"/>
    <w:rsid w:val="0072775F"/>
    <w:rsid w:val="0072793A"/>
    <w:rsid w:val="00727949"/>
    <w:rsid w:val="00727B5C"/>
    <w:rsid w:val="00727D33"/>
    <w:rsid w:val="00727DAE"/>
    <w:rsid w:val="00727FE3"/>
    <w:rsid w:val="00727FE9"/>
    <w:rsid w:val="00730018"/>
    <w:rsid w:val="00730051"/>
    <w:rsid w:val="007301A1"/>
    <w:rsid w:val="007301ED"/>
    <w:rsid w:val="0073045B"/>
    <w:rsid w:val="00730769"/>
    <w:rsid w:val="007308C1"/>
    <w:rsid w:val="007309BD"/>
    <w:rsid w:val="00730B22"/>
    <w:rsid w:val="00730DBF"/>
    <w:rsid w:val="00730DD0"/>
    <w:rsid w:val="00730DFB"/>
    <w:rsid w:val="0073102A"/>
    <w:rsid w:val="0073134A"/>
    <w:rsid w:val="007314F5"/>
    <w:rsid w:val="007317DE"/>
    <w:rsid w:val="00731C4D"/>
    <w:rsid w:val="00731C8E"/>
    <w:rsid w:val="00731E78"/>
    <w:rsid w:val="00731F5E"/>
    <w:rsid w:val="00732245"/>
    <w:rsid w:val="007324A1"/>
    <w:rsid w:val="007325E5"/>
    <w:rsid w:val="00732830"/>
    <w:rsid w:val="0073294C"/>
    <w:rsid w:val="00732BEB"/>
    <w:rsid w:val="00732F4A"/>
    <w:rsid w:val="00733076"/>
    <w:rsid w:val="007333B9"/>
    <w:rsid w:val="0073340A"/>
    <w:rsid w:val="00733751"/>
    <w:rsid w:val="007338BB"/>
    <w:rsid w:val="00733B42"/>
    <w:rsid w:val="00733D73"/>
    <w:rsid w:val="00733EA5"/>
    <w:rsid w:val="00733F83"/>
    <w:rsid w:val="007345C2"/>
    <w:rsid w:val="007347C4"/>
    <w:rsid w:val="00734B49"/>
    <w:rsid w:val="00734B9C"/>
    <w:rsid w:val="00734CA7"/>
    <w:rsid w:val="00734DC6"/>
    <w:rsid w:val="00734F72"/>
    <w:rsid w:val="00735111"/>
    <w:rsid w:val="00735121"/>
    <w:rsid w:val="00735385"/>
    <w:rsid w:val="007354F6"/>
    <w:rsid w:val="00735CB5"/>
    <w:rsid w:val="00735CD1"/>
    <w:rsid w:val="00735D0C"/>
    <w:rsid w:val="00735E71"/>
    <w:rsid w:val="007363F0"/>
    <w:rsid w:val="007368F2"/>
    <w:rsid w:val="0073699A"/>
    <w:rsid w:val="00736D0B"/>
    <w:rsid w:val="00736D6B"/>
    <w:rsid w:val="00736DAF"/>
    <w:rsid w:val="0073716A"/>
    <w:rsid w:val="0073716C"/>
    <w:rsid w:val="007372AA"/>
    <w:rsid w:val="00737325"/>
    <w:rsid w:val="007374B0"/>
    <w:rsid w:val="0073754A"/>
    <w:rsid w:val="007375B7"/>
    <w:rsid w:val="007375EB"/>
    <w:rsid w:val="00737749"/>
    <w:rsid w:val="00737789"/>
    <w:rsid w:val="00737DE3"/>
    <w:rsid w:val="00737FD5"/>
    <w:rsid w:val="0074009F"/>
    <w:rsid w:val="007402F6"/>
    <w:rsid w:val="00740305"/>
    <w:rsid w:val="0074032D"/>
    <w:rsid w:val="00740676"/>
    <w:rsid w:val="00740761"/>
    <w:rsid w:val="007408C1"/>
    <w:rsid w:val="007408F8"/>
    <w:rsid w:val="00740C4A"/>
    <w:rsid w:val="00740F01"/>
    <w:rsid w:val="00741175"/>
    <w:rsid w:val="00741222"/>
    <w:rsid w:val="007414E1"/>
    <w:rsid w:val="007414F6"/>
    <w:rsid w:val="0074160F"/>
    <w:rsid w:val="007417F2"/>
    <w:rsid w:val="00741A1E"/>
    <w:rsid w:val="00741A2A"/>
    <w:rsid w:val="00741AF3"/>
    <w:rsid w:val="00741C6D"/>
    <w:rsid w:val="00741DA3"/>
    <w:rsid w:val="00741DF2"/>
    <w:rsid w:val="00741F41"/>
    <w:rsid w:val="00741FD1"/>
    <w:rsid w:val="00742059"/>
    <w:rsid w:val="00742101"/>
    <w:rsid w:val="0074236E"/>
    <w:rsid w:val="00742487"/>
    <w:rsid w:val="0074273D"/>
    <w:rsid w:val="0074283B"/>
    <w:rsid w:val="00742930"/>
    <w:rsid w:val="00742CA5"/>
    <w:rsid w:val="00742DFE"/>
    <w:rsid w:val="00743159"/>
    <w:rsid w:val="00743197"/>
    <w:rsid w:val="007434B4"/>
    <w:rsid w:val="00743568"/>
    <w:rsid w:val="0074376E"/>
    <w:rsid w:val="00743A76"/>
    <w:rsid w:val="00743C64"/>
    <w:rsid w:val="00743CE1"/>
    <w:rsid w:val="00743DE8"/>
    <w:rsid w:val="00744126"/>
    <w:rsid w:val="00744177"/>
    <w:rsid w:val="007442BC"/>
    <w:rsid w:val="0074453A"/>
    <w:rsid w:val="007445E2"/>
    <w:rsid w:val="0074476F"/>
    <w:rsid w:val="0074491E"/>
    <w:rsid w:val="00744993"/>
    <w:rsid w:val="00744ABA"/>
    <w:rsid w:val="00744B1F"/>
    <w:rsid w:val="00744C6A"/>
    <w:rsid w:val="00744F7E"/>
    <w:rsid w:val="00745024"/>
    <w:rsid w:val="00745111"/>
    <w:rsid w:val="00745168"/>
    <w:rsid w:val="0074541A"/>
    <w:rsid w:val="00745486"/>
    <w:rsid w:val="00745623"/>
    <w:rsid w:val="0074580E"/>
    <w:rsid w:val="007458BA"/>
    <w:rsid w:val="0074598E"/>
    <w:rsid w:val="007459F1"/>
    <w:rsid w:val="00745A95"/>
    <w:rsid w:val="00745C12"/>
    <w:rsid w:val="00745C53"/>
    <w:rsid w:val="00745DF0"/>
    <w:rsid w:val="00745EA7"/>
    <w:rsid w:val="00746223"/>
    <w:rsid w:val="0074638A"/>
    <w:rsid w:val="007468A1"/>
    <w:rsid w:val="00746F4E"/>
    <w:rsid w:val="00746F59"/>
    <w:rsid w:val="00746F68"/>
    <w:rsid w:val="007472AD"/>
    <w:rsid w:val="00747420"/>
    <w:rsid w:val="007476ED"/>
    <w:rsid w:val="00747791"/>
    <w:rsid w:val="00747961"/>
    <w:rsid w:val="00747A38"/>
    <w:rsid w:val="00747C81"/>
    <w:rsid w:val="00747D08"/>
    <w:rsid w:val="00747D9A"/>
    <w:rsid w:val="00747E28"/>
    <w:rsid w:val="00747F4C"/>
    <w:rsid w:val="0075005C"/>
    <w:rsid w:val="0075018C"/>
    <w:rsid w:val="00750200"/>
    <w:rsid w:val="007502BB"/>
    <w:rsid w:val="0075046F"/>
    <w:rsid w:val="00750659"/>
    <w:rsid w:val="00750798"/>
    <w:rsid w:val="00750AC7"/>
    <w:rsid w:val="00750B76"/>
    <w:rsid w:val="00750B9F"/>
    <w:rsid w:val="00750D8C"/>
    <w:rsid w:val="00750E30"/>
    <w:rsid w:val="0075104A"/>
    <w:rsid w:val="00751112"/>
    <w:rsid w:val="00751267"/>
    <w:rsid w:val="007512B0"/>
    <w:rsid w:val="007517B6"/>
    <w:rsid w:val="007517DF"/>
    <w:rsid w:val="00751946"/>
    <w:rsid w:val="00751A14"/>
    <w:rsid w:val="00751C86"/>
    <w:rsid w:val="007520C8"/>
    <w:rsid w:val="007526C8"/>
    <w:rsid w:val="00752742"/>
    <w:rsid w:val="00752929"/>
    <w:rsid w:val="00752AF2"/>
    <w:rsid w:val="00752B90"/>
    <w:rsid w:val="00752C06"/>
    <w:rsid w:val="00752D0F"/>
    <w:rsid w:val="007531CE"/>
    <w:rsid w:val="007532DF"/>
    <w:rsid w:val="00753636"/>
    <w:rsid w:val="007536C7"/>
    <w:rsid w:val="00753826"/>
    <w:rsid w:val="007538E9"/>
    <w:rsid w:val="00753A22"/>
    <w:rsid w:val="00753C08"/>
    <w:rsid w:val="00753C41"/>
    <w:rsid w:val="00753C9A"/>
    <w:rsid w:val="00753FCE"/>
    <w:rsid w:val="0075427A"/>
    <w:rsid w:val="007542B5"/>
    <w:rsid w:val="00754317"/>
    <w:rsid w:val="00754705"/>
    <w:rsid w:val="00754821"/>
    <w:rsid w:val="007549F4"/>
    <w:rsid w:val="00754B2F"/>
    <w:rsid w:val="00754BDF"/>
    <w:rsid w:val="00754D0B"/>
    <w:rsid w:val="00754DFE"/>
    <w:rsid w:val="00754F7D"/>
    <w:rsid w:val="00754F91"/>
    <w:rsid w:val="0075515D"/>
    <w:rsid w:val="0075546B"/>
    <w:rsid w:val="00755540"/>
    <w:rsid w:val="00755613"/>
    <w:rsid w:val="00755C86"/>
    <w:rsid w:val="00755D81"/>
    <w:rsid w:val="00755EB8"/>
    <w:rsid w:val="00755F12"/>
    <w:rsid w:val="00755FDF"/>
    <w:rsid w:val="0075618B"/>
    <w:rsid w:val="00756219"/>
    <w:rsid w:val="007563A8"/>
    <w:rsid w:val="007563D8"/>
    <w:rsid w:val="00756423"/>
    <w:rsid w:val="00756461"/>
    <w:rsid w:val="0075650D"/>
    <w:rsid w:val="00756620"/>
    <w:rsid w:val="007567C6"/>
    <w:rsid w:val="00756835"/>
    <w:rsid w:val="0075685B"/>
    <w:rsid w:val="007568FC"/>
    <w:rsid w:val="00756AA4"/>
    <w:rsid w:val="00756AC9"/>
    <w:rsid w:val="00756E02"/>
    <w:rsid w:val="00756ED9"/>
    <w:rsid w:val="00756FC8"/>
    <w:rsid w:val="00757012"/>
    <w:rsid w:val="00757105"/>
    <w:rsid w:val="00757276"/>
    <w:rsid w:val="007573E2"/>
    <w:rsid w:val="007577C1"/>
    <w:rsid w:val="007578DB"/>
    <w:rsid w:val="00757A7D"/>
    <w:rsid w:val="00757B06"/>
    <w:rsid w:val="00757BD8"/>
    <w:rsid w:val="00757CCB"/>
    <w:rsid w:val="00757D93"/>
    <w:rsid w:val="00757E05"/>
    <w:rsid w:val="00757F30"/>
    <w:rsid w:val="00757F3C"/>
    <w:rsid w:val="00757F43"/>
    <w:rsid w:val="00757F45"/>
    <w:rsid w:val="00760057"/>
    <w:rsid w:val="00760362"/>
    <w:rsid w:val="007604DC"/>
    <w:rsid w:val="007607F1"/>
    <w:rsid w:val="0076086A"/>
    <w:rsid w:val="007608C0"/>
    <w:rsid w:val="00760956"/>
    <w:rsid w:val="00760AC7"/>
    <w:rsid w:val="00760B00"/>
    <w:rsid w:val="00760C47"/>
    <w:rsid w:val="00760E35"/>
    <w:rsid w:val="00760EF1"/>
    <w:rsid w:val="00760F9C"/>
    <w:rsid w:val="00761285"/>
    <w:rsid w:val="00761287"/>
    <w:rsid w:val="0076162A"/>
    <w:rsid w:val="0076162F"/>
    <w:rsid w:val="007617AE"/>
    <w:rsid w:val="00761A6F"/>
    <w:rsid w:val="00761ED4"/>
    <w:rsid w:val="00761F2F"/>
    <w:rsid w:val="00761F7B"/>
    <w:rsid w:val="00761FCD"/>
    <w:rsid w:val="007621C8"/>
    <w:rsid w:val="0076226D"/>
    <w:rsid w:val="0076237D"/>
    <w:rsid w:val="00762590"/>
    <w:rsid w:val="00762614"/>
    <w:rsid w:val="0076264C"/>
    <w:rsid w:val="00762690"/>
    <w:rsid w:val="0076275A"/>
    <w:rsid w:val="007628ED"/>
    <w:rsid w:val="007629E4"/>
    <w:rsid w:val="00762B8C"/>
    <w:rsid w:val="00762D15"/>
    <w:rsid w:val="00763330"/>
    <w:rsid w:val="007633DF"/>
    <w:rsid w:val="00763794"/>
    <w:rsid w:val="00763C04"/>
    <w:rsid w:val="00763CE0"/>
    <w:rsid w:val="00763D63"/>
    <w:rsid w:val="00763D7D"/>
    <w:rsid w:val="00763E40"/>
    <w:rsid w:val="00763EC3"/>
    <w:rsid w:val="00764948"/>
    <w:rsid w:val="00764A16"/>
    <w:rsid w:val="00764ADA"/>
    <w:rsid w:val="00764DF5"/>
    <w:rsid w:val="00764E00"/>
    <w:rsid w:val="00764F68"/>
    <w:rsid w:val="00765480"/>
    <w:rsid w:val="00765596"/>
    <w:rsid w:val="007655F8"/>
    <w:rsid w:val="00765605"/>
    <w:rsid w:val="00765878"/>
    <w:rsid w:val="00765A40"/>
    <w:rsid w:val="00765A5D"/>
    <w:rsid w:val="00765B75"/>
    <w:rsid w:val="00765E02"/>
    <w:rsid w:val="00765E39"/>
    <w:rsid w:val="00765E6C"/>
    <w:rsid w:val="0076613C"/>
    <w:rsid w:val="00766217"/>
    <w:rsid w:val="00766298"/>
    <w:rsid w:val="0076645A"/>
    <w:rsid w:val="00766E3E"/>
    <w:rsid w:val="00766EBB"/>
    <w:rsid w:val="00766F4E"/>
    <w:rsid w:val="007671CB"/>
    <w:rsid w:val="00767200"/>
    <w:rsid w:val="007672D2"/>
    <w:rsid w:val="00767467"/>
    <w:rsid w:val="00767547"/>
    <w:rsid w:val="00767607"/>
    <w:rsid w:val="00767696"/>
    <w:rsid w:val="007678FE"/>
    <w:rsid w:val="0076791C"/>
    <w:rsid w:val="00767999"/>
    <w:rsid w:val="007679C2"/>
    <w:rsid w:val="00767C49"/>
    <w:rsid w:val="00767CDA"/>
    <w:rsid w:val="00767D84"/>
    <w:rsid w:val="007701E3"/>
    <w:rsid w:val="00770359"/>
    <w:rsid w:val="0077059B"/>
    <w:rsid w:val="007705AB"/>
    <w:rsid w:val="0077064C"/>
    <w:rsid w:val="00770707"/>
    <w:rsid w:val="00770755"/>
    <w:rsid w:val="007708A1"/>
    <w:rsid w:val="007708B5"/>
    <w:rsid w:val="00770960"/>
    <w:rsid w:val="00770AC5"/>
    <w:rsid w:val="00770F2F"/>
    <w:rsid w:val="00771001"/>
    <w:rsid w:val="00771012"/>
    <w:rsid w:val="007712CC"/>
    <w:rsid w:val="0077135F"/>
    <w:rsid w:val="007713AC"/>
    <w:rsid w:val="007713F6"/>
    <w:rsid w:val="0077146E"/>
    <w:rsid w:val="00771523"/>
    <w:rsid w:val="00771553"/>
    <w:rsid w:val="00771635"/>
    <w:rsid w:val="00771898"/>
    <w:rsid w:val="00771E20"/>
    <w:rsid w:val="00771FA9"/>
    <w:rsid w:val="00772284"/>
    <w:rsid w:val="0077233D"/>
    <w:rsid w:val="0077239C"/>
    <w:rsid w:val="007723E8"/>
    <w:rsid w:val="00772997"/>
    <w:rsid w:val="00772A90"/>
    <w:rsid w:val="00772B6A"/>
    <w:rsid w:val="00772BE2"/>
    <w:rsid w:val="00772DB2"/>
    <w:rsid w:val="00772F37"/>
    <w:rsid w:val="00773159"/>
    <w:rsid w:val="00773215"/>
    <w:rsid w:val="00773325"/>
    <w:rsid w:val="0077346B"/>
    <w:rsid w:val="007736CB"/>
    <w:rsid w:val="00773828"/>
    <w:rsid w:val="00773970"/>
    <w:rsid w:val="0077397E"/>
    <w:rsid w:val="00773AD8"/>
    <w:rsid w:val="00773EB9"/>
    <w:rsid w:val="00774035"/>
    <w:rsid w:val="007740B8"/>
    <w:rsid w:val="007741F5"/>
    <w:rsid w:val="00774439"/>
    <w:rsid w:val="00774516"/>
    <w:rsid w:val="0077459B"/>
    <w:rsid w:val="007747C3"/>
    <w:rsid w:val="007747D2"/>
    <w:rsid w:val="00774BC8"/>
    <w:rsid w:val="00774C0D"/>
    <w:rsid w:val="00774D79"/>
    <w:rsid w:val="00774DBC"/>
    <w:rsid w:val="00775058"/>
    <w:rsid w:val="00775301"/>
    <w:rsid w:val="0077577F"/>
    <w:rsid w:val="00775B14"/>
    <w:rsid w:val="00775FE3"/>
    <w:rsid w:val="00776091"/>
    <w:rsid w:val="007760FF"/>
    <w:rsid w:val="007762B9"/>
    <w:rsid w:val="007763C2"/>
    <w:rsid w:val="00776AB1"/>
    <w:rsid w:val="00776BC4"/>
    <w:rsid w:val="00776E74"/>
    <w:rsid w:val="00776EA3"/>
    <w:rsid w:val="0077718D"/>
    <w:rsid w:val="007772A0"/>
    <w:rsid w:val="0077742B"/>
    <w:rsid w:val="00777470"/>
    <w:rsid w:val="00777518"/>
    <w:rsid w:val="00777692"/>
    <w:rsid w:val="007778C3"/>
    <w:rsid w:val="00777BD8"/>
    <w:rsid w:val="00777C65"/>
    <w:rsid w:val="00777CE5"/>
    <w:rsid w:val="00780332"/>
    <w:rsid w:val="00780337"/>
    <w:rsid w:val="00780399"/>
    <w:rsid w:val="00780634"/>
    <w:rsid w:val="007806B3"/>
    <w:rsid w:val="00780796"/>
    <w:rsid w:val="007807F4"/>
    <w:rsid w:val="007808CB"/>
    <w:rsid w:val="00780914"/>
    <w:rsid w:val="00780920"/>
    <w:rsid w:val="00780AA7"/>
    <w:rsid w:val="00780BC9"/>
    <w:rsid w:val="00780D1C"/>
    <w:rsid w:val="00780E4F"/>
    <w:rsid w:val="00780ED4"/>
    <w:rsid w:val="007810EC"/>
    <w:rsid w:val="007812A8"/>
    <w:rsid w:val="00781315"/>
    <w:rsid w:val="007813D4"/>
    <w:rsid w:val="007813D6"/>
    <w:rsid w:val="0078191D"/>
    <w:rsid w:val="00781C50"/>
    <w:rsid w:val="00781CC9"/>
    <w:rsid w:val="00781F2E"/>
    <w:rsid w:val="00782175"/>
    <w:rsid w:val="00782297"/>
    <w:rsid w:val="007825E2"/>
    <w:rsid w:val="00782A16"/>
    <w:rsid w:val="00782BEC"/>
    <w:rsid w:val="00782CC5"/>
    <w:rsid w:val="00782CE1"/>
    <w:rsid w:val="00782D46"/>
    <w:rsid w:val="00782FBD"/>
    <w:rsid w:val="0078319C"/>
    <w:rsid w:val="007831CC"/>
    <w:rsid w:val="00783314"/>
    <w:rsid w:val="00783AF2"/>
    <w:rsid w:val="00783B8B"/>
    <w:rsid w:val="00783C80"/>
    <w:rsid w:val="00783CF2"/>
    <w:rsid w:val="0078411A"/>
    <w:rsid w:val="0078413E"/>
    <w:rsid w:val="00784154"/>
    <w:rsid w:val="00784271"/>
    <w:rsid w:val="007844FC"/>
    <w:rsid w:val="00784629"/>
    <w:rsid w:val="00784660"/>
    <w:rsid w:val="00784664"/>
    <w:rsid w:val="00784946"/>
    <w:rsid w:val="00784A38"/>
    <w:rsid w:val="00784F73"/>
    <w:rsid w:val="0078527C"/>
    <w:rsid w:val="00785320"/>
    <w:rsid w:val="00785379"/>
    <w:rsid w:val="007853AE"/>
    <w:rsid w:val="007854B5"/>
    <w:rsid w:val="007855C9"/>
    <w:rsid w:val="00785647"/>
    <w:rsid w:val="007856A2"/>
    <w:rsid w:val="00785B6E"/>
    <w:rsid w:val="00785BAC"/>
    <w:rsid w:val="00785D73"/>
    <w:rsid w:val="00785DE9"/>
    <w:rsid w:val="0078608A"/>
    <w:rsid w:val="00786278"/>
    <w:rsid w:val="007864D6"/>
    <w:rsid w:val="007865EB"/>
    <w:rsid w:val="0078678F"/>
    <w:rsid w:val="00786BC8"/>
    <w:rsid w:val="0078708B"/>
    <w:rsid w:val="007874CD"/>
    <w:rsid w:val="0078752B"/>
    <w:rsid w:val="007875F0"/>
    <w:rsid w:val="00787754"/>
    <w:rsid w:val="00787979"/>
    <w:rsid w:val="007879CF"/>
    <w:rsid w:val="00787A81"/>
    <w:rsid w:val="00787DE1"/>
    <w:rsid w:val="00787E7D"/>
    <w:rsid w:val="00787E85"/>
    <w:rsid w:val="0079002C"/>
    <w:rsid w:val="00790185"/>
    <w:rsid w:val="007904AF"/>
    <w:rsid w:val="00790535"/>
    <w:rsid w:val="0079055F"/>
    <w:rsid w:val="00790609"/>
    <w:rsid w:val="0079071D"/>
    <w:rsid w:val="00790748"/>
    <w:rsid w:val="00790796"/>
    <w:rsid w:val="00790947"/>
    <w:rsid w:val="0079102F"/>
    <w:rsid w:val="007913B3"/>
    <w:rsid w:val="007913CB"/>
    <w:rsid w:val="00791451"/>
    <w:rsid w:val="0079150C"/>
    <w:rsid w:val="00791558"/>
    <w:rsid w:val="00791561"/>
    <w:rsid w:val="00791BD5"/>
    <w:rsid w:val="00791CFC"/>
    <w:rsid w:val="00791FBE"/>
    <w:rsid w:val="007920F6"/>
    <w:rsid w:val="00792367"/>
    <w:rsid w:val="0079247B"/>
    <w:rsid w:val="0079248B"/>
    <w:rsid w:val="00792670"/>
    <w:rsid w:val="00792707"/>
    <w:rsid w:val="0079272C"/>
    <w:rsid w:val="007928BB"/>
    <w:rsid w:val="007929B3"/>
    <w:rsid w:val="00792B97"/>
    <w:rsid w:val="00792BF8"/>
    <w:rsid w:val="00792C9D"/>
    <w:rsid w:val="00792E9F"/>
    <w:rsid w:val="00793263"/>
    <w:rsid w:val="00793377"/>
    <w:rsid w:val="00793414"/>
    <w:rsid w:val="00793415"/>
    <w:rsid w:val="00793466"/>
    <w:rsid w:val="0079348F"/>
    <w:rsid w:val="007935FB"/>
    <w:rsid w:val="00793845"/>
    <w:rsid w:val="0079396C"/>
    <w:rsid w:val="00793B21"/>
    <w:rsid w:val="00793CFF"/>
    <w:rsid w:val="00793D2C"/>
    <w:rsid w:val="00793D2F"/>
    <w:rsid w:val="00793F46"/>
    <w:rsid w:val="00793FF3"/>
    <w:rsid w:val="007940AD"/>
    <w:rsid w:val="007940EB"/>
    <w:rsid w:val="0079421F"/>
    <w:rsid w:val="0079441C"/>
    <w:rsid w:val="007945C2"/>
    <w:rsid w:val="0079461C"/>
    <w:rsid w:val="007947A7"/>
    <w:rsid w:val="007947B0"/>
    <w:rsid w:val="00794BE7"/>
    <w:rsid w:val="00794CDF"/>
    <w:rsid w:val="00795371"/>
    <w:rsid w:val="007953EA"/>
    <w:rsid w:val="007955EA"/>
    <w:rsid w:val="00795844"/>
    <w:rsid w:val="007958A5"/>
    <w:rsid w:val="00795D31"/>
    <w:rsid w:val="00795FDC"/>
    <w:rsid w:val="00796280"/>
    <w:rsid w:val="007965FC"/>
    <w:rsid w:val="0079660E"/>
    <w:rsid w:val="007967C7"/>
    <w:rsid w:val="0079680A"/>
    <w:rsid w:val="00796AF8"/>
    <w:rsid w:val="00796C42"/>
    <w:rsid w:val="00796CC4"/>
    <w:rsid w:val="00796E30"/>
    <w:rsid w:val="00796E3D"/>
    <w:rsid w:val="00796EF9"/>
    <w:rsid w:val="00797011"/>
    <w:rsid w:val="007974FA"/>
    <w:rsid w:val="00797648"/>
    <w:rsid w:val="00797A9D"/>
    <w:rsid w:val="00797CE5"/>
    <w:rsid w:val="00797D6A"/>
    <w:rsid w:val="00797E68"/>
    <w:rsid w:val="00797EDC"/>
    <w:rsid w:val="00797F8B"/>
    <w:rsid w:val="007A02F8"/>
    <w:rsid w:val="007A044C"/>
    <w:rsid w:val="007A05CE"/>
    <w:rsid w:val="007A05DE"/>
    <w:rsid w:val="007A0C78"/>
    <w:rsid w:val="007A0D55"/>
    <w:rsid w:val="007A11FA"/>
    <w:rsid w:val="007A152D"/>
    <w:rsid w:val="007A1533"/>
    <w:rsid w:val="007A1585"/>
    <w:rsid w:val="007A1771"/>
    <w:rsid w:val="007A1805"/>
    <w:rsid w:val="007A197C"/>
    <w:rsid w:val="007A1B4D"/>
    <w:rsid w:val="007A1BB9"/>
    <w:rsid w:val="007A1E02"/>
    <w:rsid w:val="007A1E14"/>
    <w:rsid w:val="007A1EBB"/>
    <w:rsid w:val="007A21A5"/>
    <w:rsid w:val="007A2344"/>
    <w:rsid w:val="007A2421"/>
    <w:rsid w:val="007A2592"/>
    <w:rsid w:val="007A25F5"/>
    <w:rsid w:val="007A271D"/>
    <w:rsid w:val="007A2724"/>
    <w:rsid w:val="007A27F4"/>
    <w:rsid w:val="007A2889"/>
    <w:rsid w:val="007A299E"/>
    <w:rsid w:val="007A2B43"/>
    <w:rsid w:val="007A2D4E"/>
    <w:rsid w:val="007A2E14"/>
    <w:rsid w:val="007A300D"/>
    <w:rsid w:val="007A319B"/>
    <w:rsid w:val="007A31CD"/>
    <w:rsid w:val="007A31D4"/>
    <w:rsid w:val="007A33E5"/>
    <w:rsid w:val="007A342C"/>
    <w:rsid w:val="007A3623"/>
    <w:rsid w:val="007A36AA"/>
    <w:rsid w:val="007A381D"/>
    <w:rsid w:val="007A3853"/>
    <w:rsid w:val="007A39B7"/>
    <w:rsid w:val="007A3A84"/>
    <w:rsid w:val="007A3B89"/>
    <w:rsid w:val="007A3BFD"/>
    <w:rsid w:val="007A3C73"/>
    <w:rsid w:val="007A40FF"/>
    <w:rsid w:val="007A4267"/>
    <w:rsid w:val="007A42B1"/>
    <w:rsid w:val="007A42DC"/>
    <w:rsid w:val="007A439E"/>
    <w:rsid w:val="007A43E5"/>
    <w:rsid w:val="007A4456"/>
    <w:rsid w:val="007A4632"/>
    <w:rsid w:val="007A47ED"/>
    <w:rsid w:val="007A4D6B"/>
    <w:rsid w:val="007A4EE9"/>
    <w:rsid w:val="007A50CC"/>
    <w:rsid w:val="007A5483"/>
    <w:rsid w:val="007A5767"/>
    <w:rsid w:val="007A58D9"/>
    <w:rsid w:val="007A598A"/>
    <w:rsid w:val="007A59F1"/>
    <w:rsid w:val="007A5A9C"/>
    <w:rsid w:val="007A5AF0"/>
    <w:rsid w:val="007A5B0E"/>
    <w:rsid w:val="007A5BD0"/>
    <w:rsid w:val="007A5C01"/>
    <w:rsid w:val="007A5CC1"/>
    <w:rsid w:val="007A5DCC"/>
    <w:rsid w:val="007A5FED"/>
    <w:rsid w:val="007A615F"/>
    <w:rsid w:val="007A622B"/>
    <w:rsid w:val="007A62B6"/>
    <w:rsid w:val="007A62DA"/>
    <w:rsid w:val="007A63A1"/>
    <w:rsid w:val="007A6597"/>
    <w:rsid w:val="007A6631"/>
    <w:rsid w:val="007A6780"/>
    <w:rsid w:val="007A6831"/>
    <w:rsid w:val="007A6A30"/>
    <w:rsid w:val="007A6A59"/>
    <w:rsid w:val="007A6AE1"/>
    <w:rsid w:val="007A6BF4"/>
    <w:rsid w:val="007A6FC0"/>
    <w:rsid w:val="007A6FF1"/>
    <w:rsid w:val="007A7287"/>
    <w:rsid w:val="007A7335"/>
    <w:rsid w:val="007A7518"/>
    <w:rsid w:val="007A757B"/>
    <w:rsid w:val="007A7595"/>
    <w:rsid w:val="007A770C"/>
    <w:rsid w:val="007A785A"/>
    <w:rsid w:val="007A7BCD"/>
    <w:rsid w:val="007A7D35"/>
    <w:rsid w:val="007B01F4"/>
    <w:rsid w:val="007B029B"/>
    <w:rsid w:val="007B04AD"/>
    <w:rsid w:val="007B04FA"/>
    <w:rsid w:val="007B0523"/>
    <w:rsid w:val="007B07BB"/>
    <w:rsid w:val="007B098D"/>
    <w:rsid w:val="007B09AA"/>
    <w:rsid w:val="007B0ACC"/>
    <w:rsid w:val="007B0B40"/>
    <w:rsid w:val="007B0BC7"/>
    <w:rsid w:val="007B0F60"/>
    <w:rsid w:val="007B11CA"/>
    <w:rsid w:val="007B13D2"/>
    <w:rsid w:val="007B16E3"/>
    <w:rsid w:val="007B189A"/>
    <w:rsid w:val="007B1956"/>
    <w:rsid w:val="007B19CF"/>
    <w:rsid w:val="007B1AA4"/>
    <w:rsid w:val="007B1B26"/>
    <w:rsid w:val="007B1C3B"/>
    <w:rsid w:val="007B1CEF"/>
    <w:rsid w:val="007B1CFB"/>
    <w:rsid w:val="007B21F4"/>
    <w:rsid w:val="007B233A"/>
    <w:rsid w:val="007B2373"/>
    <w:rsid w:val="007B27AE"/>
    <w:rsid w:val="007B2A27"/>
    <w:rsid w:val="007B2D06"/>
    <w:rsid w:val="007B2DEA"/>
    <w:rsid w:val="007B2FA2"/>
    <w:rsid w:val="007B2FF5"/>
    <w:rsid w:val="007B3002"/>
    <w:rsid w:val="007B3082"/>
    <w:rsid w:val="007B30DE"/>
    <w:rsid w:val="007B3264"/>
    <w:rsid w:val="007B3308"/>
    <w:rsid w:val="007B331C"/>
    <w:rsid w:val="007B3338"/>
    <w:rsid w:val="007B33C0"/>
    <w:rsid w:val="007B34C4"/>
    <w:rsid w:val="007B3705"/>
    <w:rsid w:val="007B3940"/>
    <w:rsid w:val="007B3992"/>
    <w:rsid w:val="007B3B3E"/>
    <w:rsid w:val="007B4001"/>
    <w:rsid w:val="007B436D"/>
    <w:rsid w:val="007B4499"/>
    <w:rsid w:val="007B482C"/>
    <w:rsid w:val="007B4AA2"/>
    <w:rsid w:val="007B4DA7"/>
    <w:rsid w:val="007B4EFD"/>
    <w:rsid w:val="007B54C0"/>
    <w:rsid w:val="007B5509"/>
    <w:rsid w:val="007B55F4"/>
    <w:rsid w:val="007B560B"/>
    <w:rsid w:val="007B567F"/>
    <w:rsid w:val="007B578C"/>
    <w:rsid w:val="007B5A34"/>
    <w:rsid w:val="007B5B69"/>
    <w:rsid w:val="007B5E8C"/>
    <w:rsid w:val="007B5ED2"/>
    <w:rsid w:val="007B60C8"/>
    <w:rsid w:val="007B635B"/>
    <w:rsid w:val="007B6410"/>
    <w:rsid w:val="007B66D7"/>
    <w:rsid w:val="007B6A6C"/>
    <w:rsid w:val="007B6A81"/>
    <w:rsid w:val="007B6B59"/>
    <w:rsid w:val="007B6C9B"/>
    <w:rsid w:val="007B6CC9"/>
    <w:rsid w:val="007B6CF1"/>
    <w:rsid w:val="007B6E0C"/>
    <w:rsid w:val="007B6F92"/>
    <w:rsid w:val="007B726C"/>
    <w:rsid w:val="007B730B"/>
    <w:rsid w:val="007B73AE"/>
    <w:rsid w:val="007B7440"/>
    <w:rsid w:val="007B7631"/>
    <w:rsid w:val="007B7C67"/>
    <w:rsid w:val="007B7C76"/>
    <w:rsid w:val="007B7CE6"/>
    <w:rsid w:val="007B7D19"/>
    <w:rsid w:val="007B7D39"/>
    <w:rsid w:val="007B7D79"/>
    <w:rsid w:val="007C01E6"/>
    <w:rsid w:val="007C022D"/>
    <w:rsid w:val="007C025C"/>
    <w:rsid w:val="007C0676"/>
    <w:rsid w:val="007C079B"/>
    <w:rsid w:val="007C0B02"/>
    <w:rsid w:val="007C0C57"/>
    <w:rsid w:val="007C0C87"/>
    <w:rsid w:val="007C0DBE"/>
    <w:rsid w:val="007C0E05"/>
    <w:rsid w:val="007C1021"/>
    <w:rsid w:val="007C108A"/>
    <w:rsid w:val="007C119B"/>
    <w:rsid w:val="007C119E"/>
    <w:rsid w:val="007C1242"/>
    <w:rsid w:val="007C1402"/>
    <w:rsid w:val="007C14F8"/>
    <w:rsid w:val="007C1591"/>
    <w:rsid w:val="007C1605"/>
    <w:rsid w:val="007C1867"/>
    <w:rsid w:val="007C1868"/>
    <w:rsid w:val="007C196F"/>
    <w:rsid w:val="007C1A8D"/>
    <w:rsid w:val="007C1DC2"/>
    <w:rsid w:val="007C2043"/>
    <w:rsid w:val="007C20C0"/>
    <w:rsid w:val="007C2122"/>
    <w:rsid w:val="007C2131"/>
    <w:rsid w:val="007C2258"/>
    <w:rsid w:val="007C24A7"/>
    <w:rsid w:val="007C25C6"/>
    <w:rsid w:val="007C2782"/>
    <w:rsid w:val="007C278F"/>
    <w:rsid w:val="007C2B08"/>
    <w:rsid w:val="007C2BDB"/>
    <w:rsid w:val="007C2D57"/>
    <w:rsid w:val="007C2FEB"/>
    <w:rsid w:val="007C30AB"/>
    <w:rsid w:val="007C32CB"/>
    <w:rsid w:val="007C3315"/>
    <w:rsid w:val="007C34E8"/>
    <w:rsid w:val="007C3539"/>
    <w:rsid w:val="007C3788"/>
    <w:rsid w:val="007C3C25"/>
    <w:rsid w:val="007C3C8D"/>
    <w:rsid w:val="007C3E07"/>
    <w:rsid w:val="007C4331"/>
    <w:rsid w:val="007C43B3"/>
    <w:rsid w:val="007C463E"/>
    <w:rsid w:val="007C4893"/>
    <w:rsid w:val="007C4956"/>
    <w:rsid w:val="007C4E0C"/>
    <w:rsid w:val="007C5407"/>
    <w:rsid w:val="007C5424"/>
    <w:rsid w:val="007C5450"/>
    <w:rsid w:val="007C5980"/>
    <w:rsid w:val="007C5CEE"/>
    <w:rsid w:val="007C5DE1"/>
    <w:rsid w:val="007C639C"/>
    <w:rsid w:val="007C63CE"/>
    <w:rsid w:val="007C6DBC"/>
    <w:rsid w:val="007C721D"/>
    <w:rsid w:val="007C727D"/>
    <w:rsid w:val="007C72ED"/>
    <w:rsid w:val="007C7492"/>
    <w:rsid w:val="007C7578"/>
    <w:rsid w:val="007C76D8"/>
    <w:rsid w:val="007C7738"/>
    <w:rsid w:val="007C7781"/>
    <w:rsid w:val="007C785A"/>
    <w:rsid w:val="007C7CEF"/>
    <w:rsid w:val="007C7DB9"/>
    <w:rsid w:val="007D00B5"/>
    <w:rsid w:val="007D022D"/>
    <w:rsid w:val="007D03F3"/>
    <w:rsid w:val="007D058A"/>
    <w:rsid w:val="007D0665"/>
    <w:rsid w:val="007D0710"/>
    <w:rsid w:val="007D0743"/>
    <w:rsid w:val="007D0789"/>
    <w:rsid w:val="007D08F2"/>
    <w:rsid w:val="007D098D"/>
    <w:rsid w:val="007D0AD4"/>
    <w:rsid w:val="007D0B06"/>
    <w:rsid w:val="007D0C67"/>
    <w:rsid w:val="007D10FE"/>
    <w:rsid w:val="007D1138"/>
    <w:rsid w:val="007D1376"/>
    <w:rsid w:val="007D1525"/>
    <w:rsid w:val="007D1932"/>
    <w:rsid w:val="007D1994"/>
    <w:rsid w:val="007D1A7C"/>
    <w:rsid w:val="007D1B6B"/>
    <w:rsid w:val="007D1BE6"/>
    <w:rsid w:val="007D1E03"/>
    <w:rsid w:val="007D1FFF"/>
    <w:rsid w:val="007D22AD"/>
    <w:rsid w:val="007D26ED"/>
    <w:rsid w:val="007D2967"/>
    <w:rsid w:val="007D2C5F"/>
    <w:rsid w:val="007D3033"/>
    <w:rsid w:val="007D3084"/>
    <w:rsid w:val="007D324B"/>
    <w:rsid w:val="007D33E2"/>
    <w:rsid w:val="007D3603"/>
    <w:rsid w:val="007D360C"/>
    <w:rsid w:val="007D3823"/>
    <w:rsid w:val="007D3A97"/>
    <w:rsid w:val="007D3DD3"/>
    <w:rsid w:val="007D3E26"/>
    <w:rsid w:val="007D3F71"/>
    <w:rsid w:val="007D4134"/>
    <w:rsid w:val="007D4230"/>
    <w:rsid w:val="007D45A2"/>
    <w:rsid w:val="007D4AA6"/>
    <w:rsid w:val="007D4B57"/>
    <w:rsid w:val="007D4C62"/>
    <w:rsid w:val="007D4D57"/>
    <w:rsid w:val="007D4DAF"/>
    <w:rsid w:val="007D5058"/>
    <w:rsid w:val="007D5234"/>
    <w:rsid w:val="007D57E8"/>
    <w:rsid w:val="007D5805"/>
    <w:rsid w:val="007D5999"/>
    <w:rsid w:val="007D5B7A"/>
    <w:rsid w:val="007D64E3"/>
    <w:rsid w:val="007D66CC"/>
    <w:rsid w:val="007D6AAB"/>
    <w:rsid w:val="007D6D58"/>
    <w:rsid w:val="007D6ED4"/>
    <w:rsid w:val="007D7059"/>
    <w:rsid w:val="007D71A3"/>
    <w:rsid w:val="007D721C"/>
    <w:rsid w:val="007D73EA"/>
    <w:rsid w:val="007D77A7"/>
    <w:rsid w:val="007D7A05"/>
    <w:rsid w:val="007D7B8F"/>
    <w:rsid w:val="007D7E6F"/>
    <w:rsid w:val="007D7E90"/>
    <w:rsid w:val="007D7F76"/>
    <w:rsid w:val="007E00C5"/>
    <w:rsid w:val="007E048E"/>
    <w:rsid w:val="007E04C1"/>
    <w:rsid w:val="007E062C"/>
    <w:rsid w:val="007E06B3"/>
    <w:rsid w:val="007E08A8"/>
    <w:rsid w:val="007E0A9A"/>
    <w:rsid w:val="007E0BB9"/>
    <w:rsid w:val="007E0D7C"/>
    <w:rsid w:val="007E1303"/>
    <w:rsid w:val="007E156B"/>
    <w:rsid w:val="007E15C4"/>
    <w:rsid w:val="007E19D5"/>
    <w:rsid w:val="007E1AA4"/>
    <w:rsid w:val="007E1BED"/>
    <w:rsid w:val="007E1DF2"/>
    <w:rsid w:val="007E1F25"/>
    <w:rsid w:val="007E1FBF"/>
    <w:rsid w:val="007E2003"/>
    <w:rsid w:val="007E20A5"/>
    <w:rsid w:val="007E2217"/>
    <w:rsid w:val="007E2BDC"/>
    <w:rsid w:val="007E2C04"/>
    <w:rsid w:val="007E2C87"/>
    <w:rsid w:val="007E2D08"/>
    <w:rsid w:val="007E2D9F"/>
    <w:rsid w:val="007E2F88"/>
    <w:rsid w:val="007E30E7"/>
    <w:rsid w:val="007E31C3"/>
    <w:rsid w:val="007E3450"/>
    <w:rsid w:val="007E3B77"/>
    <w:rsid w:val="007E3D00"/>
    <w:rsid w:val="007E3F0B"/>
    <w:rsid w:val="007E4095"/>
    <w:rsid w:val="007E4311"/>
    <w:rsid w:val="007E4417"/>
    <w:rsid w:val="007E44AF"/>
    <w:rsid w:val="007E4603"/>
    <w:rsid w:val="007E4AD9"/>
    <w:rsid w:val="007E4AEF"/>
    <w:rsid w:val="007E52EE"/>
    <w:rsid w:val="007E5397"/>
    <w:rsid w:val="007E53DC"/>
    <w:rsid w:val="007E56C0"/>
    <w:rsid w:val="007E5769"/>
    <w:rsid w:val="007E57B9"/>
    <w:rsid w:val="007E58AB"/>
    <w:rsid w:val="007E5A8C"/>
    <w:rsid w:val="007E5E29"/>
    <w:rsid w:val="007E5F4C"/>
    <w:rsid w:val="007E5FB2"/>
    <w:rsid w:val="007E65C5"/>
    <w:rsid w:val="007E68D9"/>
    <w:rsid w:val="007E69B2"/>
    <w:rsid w:val="007E69CF"/>
    <w:rsid w:val="007E6AE5"/>
    <w:rsid w:val="007E6E7D"/>
    <w:rsid w:val="007E6FC1"/>
    <w:rsid w:val="007E702D"/>
    <w:rsid w:val="007E75B0"/>
    <w:rsid w:val="007E78CB"/>
    <w:rsid w:val="007E7935"/>
    <w:rsid w:val="007E7CBE"/>
    <w:rsid w:val="007E7D1B"/>
    <w:rsid w:val="007E7E2A"/>
    <w:rsid w:val="007E7F27"/>
    <w:rsid w:val="007F03D9"/>
    <w:rsid w:val="007F07BC"/>
    <w:rsid w:val="007F09A3"/>
    <w:rsid w:val="007F0E23"/>
    <w:rsid w:val="007F0F68"/>
    <w:rsid w:val="007F100C"/>
    <w:rsid w:val="007F1225"/>
    <w:rsid w:val="007F1384"/>
    <w:rsid w:val="007F1386"/>
    <w:rsid w:val="007F1625"/>
    <w:rsid w:val="007F16B9"/>
    <w:rsid w:val="007F188E"/>
    <w:rsid w:val="007F1A23"/>
    <w:rsid w:val="007F1A50"/>
    <w:rsid w:val="007F1CDF"/>
    <w:rsid w:val="007F1FB9"/>
    <w:rsid w:val="007F2188"/>
    <w:rsid w:val="007F2199"/>
    <w:rsid w:val="007F25C0"/>
    <w:rsid w:val="007F25ED"/>
    <w:rsid w:val="007F26A6"/>
    <w:rsid w:val="007F289E"/>
    <w:rsid w:val="007F2924"/>
    <w:rsid w:val="007F2B63"/>
    <w:rsid w:val="007F2BED"/>
    <w:rsid w:val="007F2D71"/>
    <w:rsid w:val="007F2D8C"/>
    <w:rsid w:val="007F2EA1"/>
    <w:rsid w:val="007F2EF9"/>
    <w:rsid w:val="007F2F3D"/>
    <w:rsid w:val="007F3529"/>
    <w:rsid w:val="007F37DE"/>
    <w:rsid w:val="007F380C"/>
    <w:rsid w:val="007F38B6"/>
    <w:rsid w:val="007F393E"/>
    <w:rsid w:val="007F3B26"/>
    <w:rsid w:val="007F3BB8"/>
    <w:rsid w:val="007F3C2A"/>
    <w:rsid w:val="007F3C6A"/>
    <w:rsid w:val="007F3E64"/>
    <w:rsid w:val="007F3EEF"/>
    <w:rsid w:val="007F403D"/>
    <w:rsid w:val="007F4273"/>
    <w:rsid w:val="007F427C"/>
    <w:rsid w:val="007F43E2"/>
    <w:rsid w:val="007F48ED"/>
    <w:rsid w:val="007F4BF7"/>
    <w:rsid w:val="007F4BFE"/>
    <w:rsid w:val="007F4C36"/>
    <w:rsid w:val="007F52E1"/>
    <w:rsid w:val="007F5325"/>
    <w:rsid w:val="007F57BD"/>
    <w:rsid w:val="007F5C0B"/>
    <w:rsid w:val="007F5C36"/>
    <w:rsid w:val="007F5DE6"/>
    <w:rsid w:val="007F5EBC"/>
    <w:rsid w:val="007F60A2"/>
    <w:rsid w:val="007F633F"/>
    <w:rsid w:val="007F6373"/>
    <w:rsid w:val="007F650B"/>
    <w:rsid w:val="007F655F"/>
    <w:rsid w:val="007F65E7"/>
    <w:rsid w:val="007F669E"/>
    <w:rsid w:val="007F67CA"/>
    <w:rsid w:val="007F6829"/>
    <w:rsid w:val="007F6B9E"/>
    <w:rsid w:val="007F6C72"/>
    <w:rsid w:val="007F6C99"/>
    <w:rsid w:val="007F6D22"/>
    <w:rsid w:val="007F7091"/>
    <w:rsid w:val="007F70D1"/>
    <w:rsid w:val="007F7166"/>
    <w:rsid w:val="007F74A3"/>
    <w:rsid w:val="007F775F"/>
    <w:rsid w:val="007F776B"/>
    <w:rsid w:val="007F77D0"/>
    <w:rsid w:val="00800412"/>
    <w:rsid w:val="008004FE"/>
    <w:rsid w:val="008005FD"/>
    <w:rsid w:val="008009F4"/>
    <w:rsid w:val="008009FF"/>
    <w:rsid w:val="00800A27"/>
    <w:rsid w:val="00800A98"/>
    <w:rsid w:val="00800D00"/>
    <w:rsid w:val="00800D1E"/>
    <w:rsid w:val="00800D32"/>
    <w:rsid w:val="00800D6D"/>
    <w:rsid w:val="00800E15"/>
    <w:rsid w:val="00800E5B"/>
    <w:rsid w:val="00800EA9"/>
    <w:rsid w:val="0080117A"/>
    <w:rsid w:val="00801387"/>
    <w:rsid w:val="008014FD"/>
    <w:rsid w:val="00801610"/>
    <w:rsid w:val="0080189C"/>
    <w:rsid w:val="00801AE6"/>
    <w:rsid w:val="00801C46"/>
    <w:rsid w:val="00801FCF"/>
    <w:rsid w:val="008025CB"/>
    <w:rsid w:val="008029DD"/>
    <w:rsid w:val="00802B3B"/>
    <w:rsid w:val="00802B41"/>
    <w:rsid w:val="00802B79"/>
    <w:rsid w:val="00802D88"/>
    <w:rsid w:val="00802E0F"/>
    <w:rsid w:val="00802E56"/>
    <w:rsid w:val="008035EE"/>
    <w:rsid w:val="00803910"/>
    <w:rsid w:val="00803913"/>
    <w:rsid w:val="0080396D"/>
    <w:rsid w:val="008039B7"/>
    <w:rsid w:val="00803AF3"/>
    <w:rsid w:val="00803BF4"/>
    <w:rsid w:val="00803BF7"/>
    <w:rsid w:val="00803E75"/>
    <w:rsid w:val="00803EAB"/>
    <w:rsid w:val="00803ECB"/>
    <w:rsid w:val="0080416F"/>
    <w:rsid w:val="00804201"/>
    <w:rsid w:val="0080461D"/>
    <w:rsid w:val="00804AD9"/>
    <w:rsid w:val="00804BB8"/>
    <w:rsid w:val="00804CB7"/>
    <w:rsid w:val="00804CBC"/>
    <w:rsid w:val="00804DEE"/>
    <w:rsid w:val="008055A0"/>
    <w:rsid w:val="00805AB7"/>
    <w:rsid w:val="00805BD1"/>
    <w:rsid w:val="00805BEC"/>
    <w:rsid w:val="00805D8B"/>
    <w:rsid w:val="00805F9C"/>
    <w:rsid w:val="008060DA"/>
    <w:rsid w:val="00806188"/>
    <w:rsid w:val="00806441"/>
    <w:rsid w:val="008068D9"/>
    <w:rsid w:val="00806AC7"/>
    <w:rsid w:val="00806D30"/>
    <w:rsid w:val="00806E6E"/>
    <w:rsid w:val="008074A2"/>
    <w:rsid w:val="008078D5"/>
    <w:rsid w:val="00807922"/>
    <w:rsid w:val="00807951"/>
    <w:rsid w:val="00807BB5"/>
    <w:rsid w:val="00807C56"/>
    <w:rsid w:val="00807C95"/>
    <w:rsid w:val="00807EA8"/>
    <w:rsid w:val="00807F15"/>
    <w:rsid w:val="00810134"/>
    <w:rsid w:val="008101E7"/>
    <w:rsid w:val="008102E4"/>
    <w:rsid w:val="008103FA"/>
    <w:rsid w:val="00810449"/>
    <w:rsid w:val="00810458"/>
    <w:rsid w:val="0081085E"/>
    <w:rsid w:val="008109E3"/>
    <w:rsid w:val="00810BFC"/>
    <w:rsid w:val="00810C5E"/>
    <w:rsid w:val="00810DA0"/>
    <w:rsid w:val="0081105D"/>
    <w:rsid w:val="0081129D"/>
    <w:rsid w:val="008112C5"/>
    <w:rsid w:val="008112E8"/>
    <w:rsid w:val="00811555"/>
    <w:rsid w:val="008115DB"/>
    <w:rsid w:val="00811B9F"/>
    <w:rsid w:val="00811E9A"/>
    <w:rsid w:val="00811F53"/>
    <w:rsid w:val="0081215A"/>
    <w:rsid w:val="0081247F"/>
    <w:rsid w:val="00812618"/>
    <w:rsid w:val="008127A2"/>
    <w:rsid w:val="00812E39"/>
    <w:rsid w:val="00812FB8"/>
    <w:rsid w:val="0081307D"/>
    <w:rsid w:val="00813664"/>
    <w:rsid w:val="00813940"/>
    <w:rsid w:val="008139C1"/>
    <w:rsid w:val="00813AFF"/>
    <w:rsid w:val="00813B33"/>
    <w:rsid w:val="00813DB7"/>
    <w:rsid w:val="00814022"/>
    <w:rsid w:val="00814407"/>
    <w:rsid w:val="008145F8"/>
    <w:rsid w:val="00814956"/>
    <w:rsid w:val="00814E46"/>
    <w:rsid w:val="00815007"/>
    <w:rsid w:val="008150C2"/>
    <w:rsid w:val="0081552C"/>
    <w:rsid w:val="00815A86"/>
    <w:rsid w:val="00815C1F"/>
    <w:rsid w:val="008160C1"/>
    <w:rsid w:val="0081636E"/>
    <w:rsid w:val="00816492"/>
    <w:rsid w:val="0081668D"/>
    <w:rsid w:val="008166BD"/>
    <w:rsid w:val="008168A4"/>
    <w:rsid w:val="00816FC7"/>
    <w:rsid w:val="00817109"/>
    <w:rsid w:val="00817336"/>
    <w:rsid w:val="00817638"/>
    <w:rsid w:val="00817744"/>
    <w:rsid w:val="008178D4"/>
    <w:rsid w:val="00817905"/>
    <w:rsid w:val="00817C9E"/>
    <w:rsid w:val="00817D0F"/>
    <w:rsid w:val="0082007D"/>
    <w:rsid w:val="008202B5"/>
    <w:rsid w:val="008202CF"/>
    <w:rsid w:val="00820390"/>
    <w:rsid w:val="00820543"/>
    <w:rsid w:val="00820570"/>
    <w:rsid w:val="008206C6"/>
    <w:rsid w:val="00820769"/>
    <w:rsid w:val="00820856"/>
    <w:rsid w:val="008208E9"/>
    <w:rsid w:val="00820A9F"/>
    <w:rsid w:val="00820B7A"/>
    <w:rsid w:val="00820C2B"/>
    <w:rsid w:val="00820D6F"/>
    <w:rsid w:val="00820D8E"/>
    <w:rsid w:val="00820EC7"/>
    <w:rsid w:val="00821156"/>
    <w:rsid w:val="00821233"/>
    <w:rsid w:val="008214FB"/>
    <w:rsid w:val="00821526"/>
    <w:rsid w:val="00821907"/>
    <w:rsid w:val="00821E9E"/>
    <w:rsid w:val="00821F3F"/>
    <w:rsid w:val="008224A5"/>
    <w:rsid w:val="008225DF"/>
    <w:rsid w:val="00822768"/>
    <w:rsid w:val="00822BDB"/>
    <w:rsid w:val="00822C00"/>
    <w:rsid w:val="00822CAA"/>
    <w:rsid w:val="00822CF3"/>
    <w:rsid w:val="00822E2A"/>
    <w:rsid w:val="00823100"/>
    <w:rsid w:val="00823214"/>
    <w:rsid w:val="008232A6"/>
    <w:rsid w:val="0082360B"/>
    <w:rsid w:val="0082375E"/>
    <w:rsid w:val="00823C31"/>
    <w:rsid w:val="00823C36"/>
    <w:rsid w:val="00823CC4"/>
    <w:rsid w:val="00823E4F"/>
    <w:rsid w:val="008241F1"/>
    <w:rsid w:val="00824205"/>
    <w:rsid w:val="00824212"/>
    <w:rsid w:val="008243A9"/>
    <w:rsid w:val="00824614"/>
    <w:rsid w:val="008246C5"/>
    <w:rsid w:val="00824797"/>
    <w:rsid w:val="00824AB0"/>
    <w:rsid w:val="00824B62"/>
    <w:rsid w:val="00824E0D"/>
    <w:rsid w:val="00824E82"/>
    <w:rsid w:val="00824EE1"/>
    <w:rsid w:val="00824F98"/>
    <w:rsid w:val="00825299"/>
    <w:rsid w:val="0082534E"/>
    <w:rsid w:val="0082539A"/>
    <w:rsid w:val="00825562"/>
    <w:rsid w:val="0082595E"/>
    <w:rsid w:val="008259EF"/>
    <w:rsid w:val="00825B51"/>
    <w:rsid w:val="00825CD7"/>
    <w:rsid w:val="00825E17"/>
    <w:rsid w:val="00825ED0"/>
    <w:rsid w:val="0082604A"/>
    <w:rsid w:val="00826428"/>
    <w:rsid w:val="008267CD"/>
    <w:rsid w:val="008268D9"/>
    <w:rsid w:val="00826CFD"/>
    <w:rsid w:val="00826E03"/>
    <w:rsid w:val="00826F4A"/>
    <w:rsid w:val="008272EA"/>
    <w:rsid w:val="00827392"/>
    <w:rsid w:val="00827425"/>
    <w:rsid w:val="0082760E"/>
    <w:rsid w:val="00827683"/>
    <w:rsid w:val="00827844"/>
    <w:rsid w:val="00827A0A"/>
    <w:rsid w:val="00827C7A"/>
    <w:rsid w:val="00827DF6"/>
    <w:rsid w:val="00827E60"/>
    <w:rsid w:val="008300D8"/>
    <w:rsid w:val="008302C8"/>
    <w:rsid w:val="00830332"/>
    <w:rsid w:val="0083033E"/>
    <w:rsid w:val="00830430"/>
    <w:rsid w:val="00830516"/>
    <w:rsid w:val="008308AD"/>
    <w:rsid w:val="00830A04"/>
    <w:rsid w:val="00830DE6"/>
    <w:rsid w:val="00830F62"/>
    <w:rsid w:val="008310BC"/>
    <w:rsid w:val="008311A7"/>
    <w:rsid w:val="0083132F"/>
    <w:rsid w:val="00831595"/>
    <w:rsid w:val="0083168F"/>
    <w:rsid w:val="008316E8"/>
    <w:rsid w:val="00831726"/>
    <w:rsid w:val="008317A4"/>
    <w:rsid w:val="008317F3"/>
    <w:rsid w:val="008319AE"/>
    <w:rsid w:val="00831EF1"/>
    <w:rsid w:val="00832094"/>
    <w:rsid w:val="00832100"/>
    <w:rsid w:val="0083279E"/>
    <w:rsid w:val="00832853"/>
    <w:rsid w:val="008328D7"/>
    <w:rsid w:val="00832BA3"/>
    <w:rsid w:val="00832BD5"/>
    <w:rsid w:val="00832C9A"/>
    <w:rsid w:val="00833005"/>
    <w:rsid w:val="00833026"/>
    <w:rsid w:val="008330A2"/>
    <w:rsid w:val="00833100"/>
    <w:rsid w:val="00833193"/>
    <w:rsid w:val="008336B4"/>
    <w:rsid w:val="008339AE"/>
    <w:rsid w:val="008340D3"/>
    <w:rsid w:val="0083435D"/>
    <w:rsid w:val="00834419"/>
    <w:rsid w:val="0083463D"/>
    <w:rsid w:val="00834673"/>
    <w:rsid w:val="008349D4"/>
    <w:rsid w:val="00834C13"/>
    <w:rsid w:val="00834CDB"/>
    <w:rsid w:val="00834D65"/>
    <w:rsid w:val="00834E45"/>
    <w:rsid w:val="00834EAE"/>
    <w:rsid w:val="0083525D"/>
    <w:rsid w:val="00835439"/>
    <w:rsid w:val="008354B3"/>
    <w:rsid w:val="0083601A"/>
    <w:rsid w:val="008361BB"/>
    <w:rsid w:val="0083653F"/>
    <w:rsid w:val="00836541"/>
    <w:rsid w:val="00836976"/>
    <w:rsid w:val="00836BAE"/>
    <w:rsid w:val="00836CD6"/>
    <w:rsid w:val="00836D39"/>
    <w:rsid w:val="00836DD9"/>
    <w:rsid w:val="00836EF1"/>
    <w:rsid w:val="00837B1E"/>
    <w:rsid w:val="00837E6E"/>
    <w:rsid w:val="00837FCA"/>
    <w:rsid w:val="00840054"/>
    <w:rsid w:val="00840104"/>
    <w:rsid w:val="0084017B"/>
    <w:rsid w:val="00840232"/>
    <w:rsid w:val="0084026E"/>
    <w:rsid w:val="008402C4"/>
    <w:rsid w:val="00840570"/>
    <w:rsid w:val="00840763"/>
    <w:rsid w:val="008407F9"/>
    <w:rsid w:val="008408B5"/>
    <w:rsid w:val="00840A8D"/>
    <w:rsid w:val="00840C6B"/>
    <w:rsid w:val="00840D38"/>
    <w:rsid w:val="00840F13"/>
    <w:rsid w:val="00841294"/>
    <w:rsid w:val="0084135D"/>
    <w:rsid w:val="0084136F"/>
    <w:rsid w:val="00841497"/>
    <w:rsid w:val="00841B03"/>
    <w:rsid w:val="00841DED"/>
    <w:rsid w:val="00841E95"/>
    <w:rsid w:val="00841F85"/>
    <w:rsid w:val="008420EB"/>
    <w:rsid w:val="008420FD"/>
    <w:rsid w:val="00842621"/>
    <w:rsid w:val="008429AC"/>
    <w:rsid w:val="00842B56"/>
    <w:rsid w:val="00842F97"/>
    <w:rsid w:val="00842FBB"/>
    <w:rsid w:val="008435E9"/>
    <w:rsid w:val="00843890"/>
    <w:rsid w:val="00843935"/>
    <w:rsid w:val="008439A6"/>
    <w:rsid w:val="008439F5"/>
    <w:rsid w:val="00843A28"/>
    <w:rsid w:val="00844169"/>
    <w:rsid w:val="00844424"/>
    <w:rsid w:val="00844496"/>
    <w:rsid w:val="00844865"/>
    <w:rsid w:val="00844915"/>
    <w:rsid w:val="0084491F"/>
    <w:rsid w:val="00844DCB"/>
    <w:rsid w:val="00844E75"/>
    <w:rsid w:val="00844EF1"/>
    <w:rsid w:val="00844F20"/>
    <w:rsid w:val="00844F5A"/>
    <w:rsid w:val="00844FE9"/>
    <w:rsid w:val="00845073"/>
    <w:rsid w:val="00845113"/>
    <w:rsid w:val="0084543B"/>
    <w:rsid w:val="008455A9"/>
    <w:rsid w:val="008455BE"/>
    <w:rsid w:val="00845750"/>
    <w:rsid w:val="008459D5"/>
    <w:rsid w:val="00845A28"/>
    <w:rsid w:val="00845D73"/>
    <w:rsid w:val="008463BA"/>
    <w:rsid w:val="00846452"/>
    <w:rsid w:val="0084672A"/>
    <w:rsid w:val="00846B5D"/>
    <w:rsid w:val="00846BDD"/>
    <w:rsid w:val="00846C0F"/>
    <w:rsid w:val="00846C39"/>
    <w:rsid w:val="00846C7D"/>
    <w:rsid w:val="00846D04"/>
    <w:rsid w:val="00846F6A"/>
    <w:rsid w:val="00847611"/>
    <w:rsid w:val="00847664"/>
    <w:rsid w:val="008476E3"/>
    <w:rsid w:val="00847787"/>
    <w:rsid w:val="00847B71"/>
    <w:rsid w:val="00847DBB"/>
    <w:rsid w:val="00847DEB"/>
    <w:rsid w:val="0085042F"/>
    <w:rsid w:val="00850672"/>
    <w:rsid w:val="00850B06"/>
    <w:rsid w:val="00850C91"/>
    <w:rsid w:val="00850CFE"/>
    <w:rsid w:val="00850DBB"/>
    <w:rsid w:val="0085149D"/>
    <w:rsid w:val="0085150C"/>
    <w:rsid w:val="008519FD"/>
    <w:rsid w:val="00851B5F"/>
    <w:rsid w:val="00851D16"/>
    <w:rsid w:val="00851D22"/>
    <w:rsid w:val="00851DEC"/>
    <w:rsid w:val="00851E4B"/>
    <w:rsid w:val="00851F04"/>
    <w:rsid w:val="00851F11"/>
    <w:rsid w:val="0085216D"/>
    <w:rsid w:val="008521F5"/>
    <w:rsid w:val="00852214"/>
    <w:rsid w:val="00852312"/>
    <w:rsid w:val="00852368"/>
    <w:rsid w:val="008523E2"/>
    <w:rsid w:val="00852646"/>
    <w:rsid w:val="00852729"/>
    <w:rsid w:val="0085272F"/>
    <w:rsid w:val="00852841"/>
    <w:rsid w:val="008528A5"/>
    <w:rsid w:val="00852A09"/>
    <w:rsid w:val="00852B31"/>
    <w:rsid w:val="00852CB6"/>
    <w:rsid w:val="00852F05"/>
    <w:rsid w:val="0085306C"/>
    <w:rsid w:val="0085307E"/>
    <w:rsid w:val="0085310F"/>
    <w:rsid w:val="0085319C"/>
    <w:rsid w:val="0085330E"/>
    <w:rsid w:val="008533CB"/>
    <w:rsid w:val="00853546"/>
    <w:rsid w:val="00853B46"/>
    <w:rsid w:val="00853BD2"/>
    <w:rsid w:val="00853D69"/>
    <w:rsid w:val="00853D97"/>
    <w:rsid w:val="00853DE3"/>
    <w:rsid w:val="00853EBB"/>
    <w:rsid w:val="00854077"/>
    <w:rsid w:val="008541B0"/>
    <w:rsid w:val="008541C2"/>
    <w:rsid w:val="008544FE"/>
    <w:rsid w:val="00854652"/>
    <w:rsid w:val="008547FF"/>
    <w:rsid w:val="0085489F"/>
    <w:rsid w:val="00854947"/>
    <w:rsid w:val="00854951"/>
    <w:rsid w:val="00854B87"/>
    <w:rsid w:val="00854C5A"/>
    <w:rsid w:val="00854FFC"/>
    <w:rsid w:val="00855032"/>
    <w:rsid w:val="008551B0"/>
    <w:rsid w:val="008553BB"/>
    <w:rsid w:val="008553CC"/>
    <w:rsid w:val="00855922"/>
    <w:rsid w:val="00855B60"/>
    <w:rsid w:val="00855DBB"/>
    <w:rsid w:val="00855E7F"/>
    <w:rsid w:val="008563AE"/>
    <w:rsid w:val="008565D1"/>
    <w:rsid w:val="00856760"/>
    <w:rsid w:val="00856892"/>
    <w:rsid w:val="008569F1"/>
    <w:rsid w:val="00856C43"/>
    <w:rsid w:val="00856D50"/>
    <w:rsid w:val="00856DD0"/>
    <w:rsid w:val="00856EDF"/>
    <w:rsid w:val="00856FCC"/>
    <w:rsid w:val="008570E6"/>
    <w:rsid w:val="008571FB"/>
    <w:rsid w:val="008579CD"/>
    <w:rsid w:val="00857D39"/>
    <w:rsid w:val="00857D93"/>
    <w:rsid w:val="00857E70"/>
    <w:rsid w:val="00857FD7"/>
    <w:rsid w:val="00860095"/>
    <w:rsid w:val="0086010F"/>
    <w:rsid w:val="00860194"/>
    <w:rsid w:val="00860609"/>
    <w:rsid w:val="0086082E"/>
    <w:rsid w:val="008608AE"/>
    <w:rsid w:val="00860B6D"/>
    <w:rsid w:val="00860C58"/>
    <w:rsid w:val="00860E85"/>
    <w:rsid w:val="00860F1C"/>
    <w:rsid w:val="00861086"/>
    <w:rsid w:val="008610B2"/>
    <w:rsid w:val="008611D6"/>
    <w:rsid w:val="00861264"/>
    <w:rsid w:val="0086133D"/>
    <w:rsid w:val="00861490"/>
    <w:rsid w:val="00861617"/>
    <w:rsid w:val="0086163F"/>
    <w:rsid w:val="00861859"/>
    <w:rsid w:val="008618C9"/>
    <w:rsid w:val="008618EF"/>
    <w:rsid w:val="0086199F"/>
    <w:rsid w:val="00861CD8"/>
    <w:rsid w:val="00861D51"/>
    <w:rsid w:val="00862018"/>
    <w:rsid w:val="00862094"/>
    <w:rsid w:val="00862129"/>
    <w:rsid w:val="00862271"/>
    <w:rsid w:val="008622E3"/>
    <w:rsid w:val="0086263B"/>
    <w:rsid w:val="0086299E"/>
    <w:rsid w:val="00862D1B"/>
    <w:rsid w:val="00862DB1"/>
    <w:rsid w:val="00862F9A"/>
    <w:rsid w:val="0086305A"/>
    <w:rsid w:val="00863383"/>
    <w:rsid w:val="008637AA"/>
    <w:rsid w:val="008637D0"/>
    <w:rsid w:val="00863893"/>
    <w:rsid w:val="00863CAA"/>
    <w:rsid w:val="00863DAD"/>
    <w:rsid w:val="00864110"/>
    <w:rsid w:val="0086440D"/>
    <w:rsid w:val="0086486C"/>
    <w:rsid w:val="00864880"/>
    <w:rsid w:val="00864899"/>
    <w:rsid w:val="00864925"/>
    <w:rsid w:val="00864A23"/>
    <w:rsid w:val="00864A72"/>
    <w:rsid w:val="00864B0C"/>
    <w:rsid w:val="00864B68"/>
    <w:rsid w:val="00864DE7"/>
    <w:rsid w:val="00864E65"/>
    <w:rsid w:val="00864E90"/>
    <w:rsid w:val="0086535D"/>
    <w:rsid w:val="008654B4"/>
    <w:rsid w:val="008656A8"/>
    <w:rsid w:val="008656B9"/>
    <w:rsid w:val="008656D4"/>
    <w:rsid w:val="00865E29"/>
    <w:rsid w:val="00866276"/>
    <w:rsid w:val="00866369"/>
    <w:rsid w:val="0086641E"/>
    <w:rsid w:val="00866430"/>
    <w:rsid w:val="008665F8"/>
    <w:rsid w:val="008666A8"/>
    <w:rsid w:val="008668AC"/>
    <w:rsid w:val="0086697F"/>
    <w:rsid w:val="00866B31"/>
    <w:rsid w:val="00866CAB"/>
    <w:rsid w:val="00866CE6"/>
    <w:rsid w:val="00866DEC"/>
    <w:rsid w:val="00866E8C"/>
    <w:rsid w:val="00866E8D"/>
    <w:rsid w:val="00866F4A"/>
    <w:rsid w:val="00866F56"/>
    <w:rsid w:val="00867211"/>
    <w:rsid w:val="0086743B"/>
    <w:rsid w:val="008676CA"/>
    <w:rsid w:val="008677AB"/>
    <w:rsid w:val="008677BF"/>
    <w:rsid w:val="008677E7"/>
    <w:rsid w:val="00867925"/>
    <w:rsid w:val="00867BF3"/>
    <w:rsid w:val="00870625"/>
    <w:rsid w:val="00870645"/>
    <w:rsid w:val="0087068F"/>
    <w:rsid w:val="00870878"/>
    <w:rsid w:val="0087089C"/>
    <w:rsid w:val="00870911"/>
    <w:rsid w:val="00870C2C"/>
    <w:rsid w:val="00870C9F"/>
    <w:rsid w:val="00870CF5"/>
    <w:rsid w:val="00870D34"/>
    <w:rsid w:val="00870E2F"/>
    <w:rsid w:val="00870E48"/>
    <w:rsid w:val="0087114C"/>
    <w:rsid w:val="00871172"/>
    <w:rsid w:val="0087184E"/>
    <w:rsid w:val="0087188A"/>
    <w:rsid w:val="008719CC"/>
    <w:rsid w:val="00871A0F"/>
    <w:rsid w:val="00871DE6"/>
    <w:rsid w:val="00871DEB"/>
    <w:rsid w:val="00871ECF"/>
    <w:rsid w:val="0087210E"/>
    <w:rsid w:val="0087241A"/>
    <w:rsid w:val="0087244F"/>
    <w:rsid w:val="008725D6"/>
    <w:rsid w:val="00872614"/>
    <w:rsid w:val="008728F1"/>
    <w:rsid w:val="00872DC2"/>
    <w:rsid w:val="00872E6A"/>
    <w:rsid w:val="00872ECA"/>
    <w:rsid w:val="00872EE3"/>
    <w:rsid w:val="008732D5"/>
    <w:rsid w:val="008736AE"/>
    <w:rsid w:val="00873733"/>
    <w:rsid w:val="00873780"/>
    <w:rsid w:val="0087394B"/>
    <w:rsid w:val="00873B1E"/>
    <w:rsid w:val="00873FF7"/>
    <w:rsid w:val="00874258"/>
    <w:rsid w:val="008745AA"/>
    <w:rsid w:val="00874898"/>
    <w:rsid w:val="008748B0"/>
    <w:rsid w:val="00874910"/>
    <w:rsid w:val="00874993"/>
    <w:rsid w:val="00874F1D"/>
    <w:rsid w:val="00875027"/>
    <w:rsid w:val="00875386"/>
    <w:rsid w:val="00875466"/>
    <w:rsid w:val="0087562D"/>
    <w:rsid w:val="00875769"/>
    <w:rsid w:val="008757C0"/>
    <w:rsid w:val="00875A46"/>
    <w:rsid w:val="00875B74"/>
    <w:rsid w:val="00875C2C"/>
    <w:rsid w:val="00875C60"/>
    <w:rsid w:val="00875D5D"/>
    <w:rsid w:val="00875DA8"/>
    <w:rsid w:val="00875DE9"/>
    <w:rsid w:val="00875DFB"/>
    <w:rsid w:val="00876068"/>
    <w:rsid w:val="008761A9"/>
    <w:rsid w:val="00876504"/>
    <w:rsid w:val="00876579"/>
    <w:rsid w:val="008765E4"/>
    <w:rsid w:val="00876621"/>
    <w:rsid w:val="008767CD"/>
    <w:rsid w:val="00876830"/>
    <w:rsid w:val="00876847"/>
    <w:rsid w:val="008768BB"/>
    <w:rsid w:val="008768DB"/>
    <w:rsid w:val="00877207"/>
    <w:rsid w:val="00877277"/>
    <w:rsid w:val="008772DE"/>
    <w:rsid w:val="00877369"/>
    <w:rsid w:val="0087752D"/>
    <w:rsid w:val="008775A2"/>
    <w:rsid w:val="0087791D"/>
    <w:rsid w:val="00877980"/>
    <w:rsid w:val="00877A65"/>
    <w:rsid w:val="00877F2A"/>
    <w:rsid w:val="008800D3"/>
    <w:rsid w:val="00880293"/>
    <w:rsid w:val="0088043B"/>
    <w:rsid w:val="0088063A"/>
    <w:rsid w:val="00880693"/>
    <w:rsid w:val="00880763"/>
    <w:rsid w:val="00880A4C"/>
    <w:rsid w:val="00880A7B"/>
    <w:rsid w:val="00880CAE"/>
    <w:rsid w:val="00880E6C"/>
    <w:rsid w:val="008810A6"/>
    <w:rsid w:val="0088128B"/>
    <w:rsid w:val="008812E8"/>
    <w:rsid w:val="00881311"/>
    <w:rsid w:val="0088161D"/>
    <w:rsid w:val="00881AC1"/>
    <w:rsid w:val="00881AC2"/>
    <w:rsid w:val="00881C3E"/>
    <w:rsid w:val="00881C64"/>
    <w:rsid w:val="00881CEA"/>
    <w:rsid w:val="00881EBA"/>
    <w:rsid w:val="00881F14"/>
    <w:rsid w:val="0088209F"/>
    <w:rsid w:val="008821A3"/>
    <w:rsid w:val="00882328"/>
    <w:rsid w:val="00882558"/>
    <w:rsid w:val="00882566"/>
    <w:rsid w:val="008826BD"/>
    <w:rsid w:val="008827C7"/>
    <w:rsid w:val="00882B86"/>
    <w:rsid w:val="00882D6A"/>
    <w:rsid w:val="00882D9C"/>
    <w:rsid w:val="00883096"/>
    <w:rsid w:val="00883358"/>
    <w:rsid w:val="0088340E"/>
    <w:rsid w:val="0088362A"/>
    <w:rsid w:val="00883888"/>
    <w:rsid w:val="008838A7"/>
    <w:rsid w:val="0088396A"/>
    <w:rsid w:val="00883DDC"/>
    <w:rsid w:val="00884164"/>
    <w:rsid w:val="008841A1"/>
    <w:rsid w:val="00884254"/>
    <w:rsid w:val="008842AE"/>
    <w:rsid w:val="00884432"/>
    <w:rsid w:val="00884455"/>
    <w:rsid w:val="008844A6"/>
    <w:rsid w:val="00884678"/>
    <w:rsid w:val="00884842"/>
    <w:rsid w:val="00884848"/>
    <w:rsid w:val="00884D53"/>
    <w:rsid w:val="00884DB2"/>
    <w:rsid w:val="008852F2"/>
    <w:rsid w:val="00885AD6"/>
    <w:rsid w:val="0088623B"/>
    <w:rsid w:val="0088633A"/>
    <w:rsid w:val="008863E2"/>
    <w:rsid w:val="008864BC"/>
    <w:rsid w:val="008865E1"/>
    <w:rsid w:val="008866F2"/>
    <w:rsid w:val="00886866"/>
    <w:rsid w:val="00886A9C"/>
    <w:rsid w:val="00886C4A"/>
    <w:rsid w:val="00887335"/>
    <w:rsid w:val="00887368"/>
    <w:rsid w:val="0088737D"/>
    <w:rsid w:val="008873C4"/>
    <w:rsid w:val="00887487"/>
    <w:rsid w:val="0088769F"/>
    <w:rsid w:val="008878FE"/>
    <w:rsid w:val="00887B51"/>
    <w:rsid w:val="00887B78"/>
    <w:rsid w:val="00887C36"/>
    <w:rsid w:val="00887D2D"/>
    <w:rsid w:val="00890356"/>
    <w:rsid w:val="0089073C"/>
    <w:rsid w:val="008908C4"/>
    <w:rsid w:val="00890934"/>
    <w:rsid w:val="008909AC"/>
    <w:rsid w:val="008909D1"/>
    <w:rsid w:val="00890D16"/>
    <w:rsid w:val="00890D3A"/>
    <w:rsid w:val="00890F62"/>
    <w:rsid w:val="0089148E"/>
    <w:rsid w:val="00891531"/>
    <w:rsid w:val="00891B3D"/>
    <w:rsid w:val="00891CD1"/>
    <w:rsid w:val="00891CD9"/>
    <w:rsid w:val="00891CF2"/>
    <w:rsid w:val="00891D5B"/>
    <w:rsid w:val="00891E5E"/>
    <w:rsid w:val="00891F63"/>
    <w:rsid w:val="00891FA6"/>
    <w:rsid w:val="00892032"/>
    <w:rsid w:val="008921E1"/>
    <w:rsid w:val="008922BF"/>
    <w:rsid w:val="0089274C"/>
    <w:rsid w:val="00892805"/>
    <w:rsid w:val="0089284C"/>
    <w:rsid w:val="008928D4"/>
    <w:rsid w:val="00892A4F"/>
    <w:rsid w:val="00892A6F"/>
    <w:rsid w:val="00892B37"/>
    <w:rsid w:val="00892E6B"/>
    <w:rsid w:val="00893061"/>
    <w:rsid w:val="00893200"/>
    <w:rsid w:val="00893317"/>
    <w:rsid w:val="00893407"/>
    <w:rsid w:val="0089393E"/>
    <w:rsid w:val="00893BAB"/>
    <w:rsid w:val="00893C0B"/>
    <w:rsid w:val="00893CA3"/>
    <w:rsid w:val="00893D3A"/>
    <w:rsid w:val="00893E5C"/>
    <w:rsid w:val="00893F18"/>
    <w:rsid w:val="008944D1"/>
    <w:rsid w:val="008944F4"/>
    <w:rsid w:val="00894627"/>
    <w:rsid w:val="00894646"/>
    <w:rsid w:val="00894A84"/>
    <w:rsid w:val="00894B6E"/>
    <w:rsid w:val="00894D54"/>
    <w:rsid w:val="00895319"/>
    <w:rsid w:val="0089544C"/>
    <w:rsid w:val="00895BE4"/>
    <w:rsid w:val="00895DA1"/>
    <w:rsid w:val="00895E06"/>
    <w:rsid w:val="00895FAB"/>
    <w:rsid w:val="00895FFB"/>
    <w:rsid w:val="00896178"/>
    <w:rsid w:val="008962C4"/>
    <w:rsid w:val="00896451"/>
    <w:rsid w:val="0089659A"/>
    <w:rsid w:val="008965F1"/>
    <w:rsid w:val="00896709"/>
    <w:rsid w:val="008967F1"/>
    <w:rsid w:val="00896AA7"/>
    <w:rsid w:val="00896BDA"/>
    <w:rsid w:val="00896C0F"/>
    <w:rsid w:val="00896D2E"/>
    <w:rsid w:val="00896FD3"/>
    <w:rsid w:val="00897149"/>
    <w:rsid w:val="008972E1"/>
    <w:rsid w:val="008973CC"/>
    <w:rsid w:val="00897507"/>
    <w:rsid w:val="0089757A"/>
    <w:rsid w:val="00897786"/>
    <w:rsid w:val="0089798A"/>
    <w:rsid w:val="00897A38"/>
    <w:rsid w:val="00897B46"/>
    <w:rsid w:val="00897B5D"/>
    <w:rsid w:val="00897C6F"/>
    <w:rsid w:val="00897DCE"/>
    <w:rsid w:val="00897E86"/>
    <w:rsid w:val="00897F2B"/>
    <w:rsid w:val="00897F50"/>
    <w:rsid w:val="00897F7D"/>
    <w:rsid w:val="008A02A2"/>
    <w:rsid w:val="008A0451"/>
    <w:rsid w:val="008A046B"/>
    <w:rsid w:val="008A0823"/>
    <w:rsid w:val="008A08C9"/>
    <w:rsid w:val="008A0A95"/>
    <w:rsid w:val="008A0B28"/>
    <w:rsid w:val="008A0B80"/>
    <w:rsid w:val="008A0DB1"/>
    <w:rsid w:val="008A0FA6"/>
    <w:rsid w:val="008A1153"/>
    <w:rsid w:val="008A12BC"/>
    <w:rsid w:val="008A12BE"/>
    <w:rsid w:val="008A13B0"/>
    <w:rsid w:val="008A1621"/>
    <w:rsid w:val="008A193B"/>
    <w:rsid w:val="008A1ED9"/>
    <w:rsid w:val="008A1F75"/>
    <w:rsid w:val="008A2366"/>
    <w:rsid w:val="008A23DD"/>
    <w:rsid w:val="008A274D"/>
    <w:rsid w:val="008A2AF9"/>
    <w:rsid w:val="008A2B41"/>
    <w:rsid w:val="008A2B86"/>
    <w:rsid w:val="008A2DF8"/>
    <w:rsid w:val="008A2F80"/>
    <w:rsid w:val="008A33AB"/>
    <w:rsid w:val="008A350E"/>
    <w:rsid w:val="008A37E6"/>
    <w:rsid w:val="008A391A"/>
    <w:rsid w:val="008A398C"/>
    <w:rsid w:val="008A3C5B"/>
    <w:rsid w:val="008A3C74"/>
    <w:rsid w:val="008A3C8A"/>
    <w:rsid w:val="008A3DF0"/>
    <w:rsid w:val="008A3E7B"/>
    <w:rsid w:val="008A3E94"/>
    <w:rsid w:val="008A44A8"/>
    <w:rsid w:val="008A460B"/>
    <w:rsid w:val="008A4869"/>
    <w:rsid w:val="008A48AE"/>
    <w:rsid w:val="008A4B9B"/>
    <w:rsid w:val="008A4E8F"/>
    <w:rsid w:val="008A4F4E"/>
    <w:rsid w:val="008A4FE5"/>
    <w:rsid w:val="008A5336"/>
    <w:rsid w:val="008A557C"/>
    <w:rsid w:val="008A55DE"/>
    <w:rsid w:val="008A5669"/>
    <w:rsid w:val="008A56AC"/>
    <w:rsid w:val="008A5DEF"/>
    <w:rsid w:val="008A5E37"/>
    <w:rsid w:val="008A5FFC"/>
    <w:rsid w:val="008A629B"/>
    <w:rsid w:val="008A6513"/>
    <w:rsid w:val="008A65BE"/>
    <w:rsid w:val="008A694C"/>
    <w:rsid w:val="008A6A29"/>
    <w:rsid w:val="008A6A5D"/>
    <w:rsid w:val="008A6C8F"/>
    <w:rsid w:val="008A6EA9"/>
    <w:rsid w:val="008A6EEE"/>
    <w:rsid w:val="008A6F50"/>
    <w:rsid w:val="008A710F"/>
    <w:rsid w:val="008A7215"/>
    <w:rsid w:val="008A7297"/>
    <w:rsid w:val="008A72EF"/>
    <w:rsid w:val="008A75B6"/>
    <w:rsid w:val="008A75C9"/>
    <w:rsid w:val="008A7691"/>
    <w:rsid w:val="008A76BD"/>
    <w:rsid w:val="008A7893"/>
    <w:rsid w:val="008A78DC"/>
    <w:rsid w:val="008A79C3"/>
    <w:rsid w:val="008A79EC"/>
    <w:rsid w:val="008A7FC4"/>
    <w:rsid w:val="008B0000"/>
    <w:rsid w:val="008B00FB"/>
    <w:rsid w:val="008B0150"/>
    <w:rsid w:val="008B0302"/>
    <w:rsid w:val="008B03F5"/>
    <w:rsid w:val="008B0473"/>
    <w:rsid w:val="008B06F5"/>
    <w:rsid w:val="008B0820"/>
    <w:rsid w:val="008B0A24"/>
    <w:rsid w:val="008B0B13"/>
    <w:rsid w:val="008B0C52"/>
    <w:rsid w:val="008B0D9F"/>
    <w:rsid w:val="008B0EF6"/>
    <w:rsid w:val="008B12BB"/>
    <w:rsid w:val="008B13D0"/>
    <w:rsid w:val="008B1685"/>
    <w:rsid w:val="008B1933"/>
    <w:rsid w:val="008B19AE"/>
    <w:rsid w:val="008B1A7A"/>
    <w:rsid w:val="008B2094"/>
    <w:rsid w:val="008B209C"/>
    <w:rsid w:val="008B2229"/>
    <w:rsid w:val="008B23AE"/>
    <w:rsid w:val="008B23C4"/>
    <w:rsid w:val="008B2422"/>
    <w:rsid w:val="008B267C"/>
    <w:rsid w:val="008B26B8"/>
    <w:rsid w:val="008B26C9"/>
    <w:rsid w:val="008B28E6"/>
    <w:rsid w:val="008B2A39"/>
    <w:rsid w:val="008B2B06"/>
    <w:rsid w:val="008B2D2E"/>
    <w:rsid w:val="008B3244"/>
    <w:rsid w:val="008B3283"/>
    <w:rsid w:val="008B330C"/>
    <w:rsid w:val="008B35AB"/>
    <w:rsid w:val="008B37DA"/>
    <w:rsid w:val="008B39E2"/>
    <w:rsid w:val="008B3A91"/>
    <w:rsid w:val="008B3AF3"/>
    <w:rsid w:val="008B3E90"/>
    <w:rsid w:val="008B45FE"/>
    <w:rsid w:val="008B47C3"/>
    <w:rsid w:val="008B4827"/>
    <w:rsid w:val="008B4C04"/>
    <w:rsid w:val="008B4DC5"/>
    <w:rsid w:val="008B4E6D"/>
    <w:rsid w:val="008B4E70"/>
    <w:rsid w:val="008B4FD8"/>
    <w:rsid w:val="008B50FE"/>
    <w:rsid w:val="008B5248"/>
    <w:rsid w:val="008B53E8"/>
    <w:rsid w:val="008B5AAE"/>
    <w:rsid w:val="008B5BF3"/>
    <w:rsid w:val="008B6164"/>
    <w:rsid w:val="008B6194"/>
    <w:rsid w:val="008B64E4"/>
    <w:rsid w:val="008B6572"/>
    <w:rsid w:val="008B65D9"/>
    <w:rsid w:val="008B6A5F"/>
    <w:rsid w:val="008B6A7E"/>
    <w:rsid w:val="008B6CAE"/>
    <w:rsid w:val="008B6CF7"/>
    <w:rsid w:val="008B6F39"/>
    <w:rsid w:val="008B745C"/>
    <w:rsid w:val="008B7724"/>
    <w:rsid w:val="008B78BB"/>
    <w:rsid w:val="008B795C"/>
    <w:rsid w:val="008B798D"/>
    <w:rsid w:val="008B7ABA"/>
    <w:rsid w:val="008B7B05"/>
    <w:rsid w:val="008B7B62"/>
    <w:rsid w:val="008B7BD3"/>
    <w:rsid w:val="008B7D33"/>
    <w:rsid w:val="008B7E66"/>
    <w:rsid w:val="008B7E8B"/>
    <w:rsid w:val="008B7E8E"/>
    <w:rsid w:val="008B7F83"/>
    <w:rsid w:val="008C0023"/>
    <w:rsid w:val="008C0518"/>
    <w:rsid w:val="008C0950"/>
    <w:rsid w:val="008C0CBB"/>
    <w:rsid w:val="008C0EA2"/>
    <w:rsid w:val="008C0F0E"/>
    <w:rsid w:val="008C108B"/>
    <w:rsid w:val="008C1611"/>
    <w:rsid w:val="008C1763"/>
    <w:rsid w:val="008C1ACB"/>
    <w:rsid w:val="008C1B8F"/>
    <w:rsid w:val="008C1C8E"/>
    <w:rsid w:val="008C1DAC"/>
    <w:rsid w:val="008C2051"/>
    <w:rsid w:val="008C2069"/>
    <w:rsid w:val="008C220F"/>
    <w:rsid w:val="008C247F"/>
    <w:rsid w:val="008C2572"/>
    <w:rsid w:val="008C2586"/>
    <w:rsid w:val="008C259A"/>
    <w:rsid w:val="008C2A40"/>
    <w:rsid w:val="008C2B1D"/>
    <w:rsid w:val="008C2DD4"/>
    <w:rsid w:val="008C3294"/>
    <w:rsid w:val="008C3525"/>
    <w:rsid w:val="008C3672"/>
    <w:rsid w:val="008C3797"/>
    <w:rsid w:val="008C3C99"/>
    <w:rsid w:val="008C3DAC"/>
    <w:rsid w:val="008C3E3B"/>
    <w:rsid w:val="008C3E83"/>
    <w:rsid w:val="008C3E84"/>
    <w:rsid w:val="008C3FFD"/>
    <w:rsid w:val="008C4506"/>
    <w:rsid w:val="008C45A1"/>
    <w:rsid w:val="008C47D6"/>
    <w:rsid w:val="008C4846"/>
    <w:rsid w:val="008C48BE"/>
    <w:rsid w:val="008C48F2"/>
    <w:rsid w:val="008C4901"/>
    <w:rsid w:val="008C4B22"/>
    <w:rsid w:val="008C4B5E"/>
    <w:rsid w:val="008C4CD2"/>
    <w:rsid w:val="008C4D22"/>
    <w:rsid w:val="008C508E"/>
    <w:rsid w:val="008C50BC"/>
    <w:rsid w:val="008C53E2"/>
    <w:rsid w:val="008C54CE"/>
    <w:rsid w:val="008C54E0"/>
    <w:rsid w:val="008C5520"/>
    <w:rsid w:val="008C5B68"/>
    <w:rsid w:val="008C5C8E"/>
    <w:rsid w:val="008C5DE1"/>
    <w:rsid w:val="008C62F4"/>
    <w:rsid w:val="008C62FD"/>
    <w:rsid w:val="008C6462"/>
    <w:rsid w:val="008C6471"/>
    <w:rsid w:val="008C64DF"/>
    <w:rsid w:val="008C65E7"/>
    <w:rsid w:val="008C663E"/>
    <w:rsid w:val="008C6758"/>
    <w:rsid w:val="008C67AB"/>
    <w:rsid w:val="008C67F2"/>
    <w:rsid w:val="008C692F"/>
    <w:rsid w:val="008C6959"/>
    <w:rsid w:val="008C6CA4"/>
    <w:rsid w:val="008C6E39"/>
    <w:rsid w:val="008C72F7"/>
    <w:rsid w:val="008C7770"/>
    <w:rsid w:val="008C7991"/>
    <w:rsid w:val="008D00A9"/>
    <w:rsid w:val="008D032A"/>
    <w:rsid w:val="008D04FC"/>
    <w:rsid w:val="008D073C"/>
    <w:rsid w:val="008D07C5"/>
    <w:rsid w:val="008D0925"/>
    <w:rsid w:val="008D0AE7"/>
    <w:rsid w:val="008D0B58"/>
    <w:rsid w:val="008D0CA2"/>
    <w:rsid w:val="008D0CD9"/>
    <w:rsid w:val="008D0D96"/>
    <w:rsid w:val="008D0DD8"/>
    <w:rsid w:val="008D0E15"/>
    <w:rsid w:val="008D0E60"/>
    <w:rsid w:val="008D0ED3"/>
    <w:rsid w:val="008D10FB"/>
    <w:rsid w:val="008D115B"/>
    <w:rsid w:val="008D11D9"/>
    <w:rsid w:val="008D12BC"/>
    <w:rsid w:val="008D1663"/>
    <w:rsid w:val="008D1BE7"/>
    <w:rsid w:val="008D1C2F"/>
    <w:rsid w:val="008D1D1B"/>
    <w:rsid w:val="008D1E66"/>
    <w:rsid w:val="008D219E"/>
    <w:rsid w:val="008D21C0"/>
    <w:rsid w:val="008D2255"/>
    <w:rsid w:val="008D2300"/>
    <w:rsid w:val="008D2393"/>
    <w:rsid w:val="008D242B"/>
    <w:rsid w:val="008D2516"/>
    <w:rsid w:val="008D275C"/>
    <w:rsid w:val="008D2777"/>
    <w:rsid w:val="008D29AF"/>
    <w:rsid w:val="008D2A91"/>
    <w:rsid w:val="008D2ED3"/>
    <w:rsid w:val="008D2F3E"/>
    <w:rsid w:val="008D31D2"/>
    <w:rsid w:val="008D3482"/>
    <w:rsid w:val="008D376A"/>
    <w:rsid w:val="008D38B2"/>
    <w:rsid w:val="008D3ADB"/>
    <w:rsid w:val="008D3CAE"/>
    <w:rsid w:val="008D3CD8"/>
    <w:rsid w:val="008D3E50"/>
    <w:rsid w:val="008D4028"/>
    <w:rsid w:val="008D41E7"/>
    <w:rsid w:val="008D48C1"/>
    <w:rsid w:val="008D4F6B"/>
    <w:rsid w:val="008D5023"/>
    <w:rsid w:val="008D5119"/>
    <w:rsid w:val="008D52B7"/>
    <w:rsid w:val="008D5993"/>
    <w:rsid w:val="008D5A09"/>
    <w:rsid w:val="008D5D03"/>
    <w:rsid w:val="008D5F95"/>
    <w:rsid w:val="008D60E7"/>
    <w:rsid w:val="008D61CD"/>
    <w:rsid w:val="008D6238"/>
    <w:rsid w:val="008D62A3"/>
    <w:rsid w:val="008D6335"/>
    <w:rsid w:val="008D63AB"/>
    <w:rsid w:val="008D64D9"/>
    <w:rsid w:val="008D66CE"/>
    <w:rsid w:val="008D68AA"/>
    <w:rsid w:val="008D6950"/>
    <w:rsid w:val="008D6A6F"/>
    <w:rsid w:val="008D6DB1"/>
    <w:rsid w:val="008D6FB2"/>
    <w:rsid w:val="008D71DD"/>
    <w:rsid w:val="008D7278"/>
    <w:rsid w:val="008D77AE"/>
    <w:rsid w:val="008D78D1"/>
    <w:rsid w:val="008D7BAB"/>
    <w:rsid w:val="008D7BAC"/>
    <w:rsid w:val="008D7D17"/>
    <w:rsid w:val="008D7D62"/>
    <w:rsid w:val="008D7D8D"/>
    <w:rsid w:val="008E009C"/>
    <w:rsid w:val="008E00F0"/>
    <w:rsid w:val="008E0119"/>
    <w:rsid w:val="008E0571"/>
    <w:rsid w:val="008E0609"/>
    <w:rsid w:val="008E0610"/>
    <w:rsid w:val="008E06DB"/>
    <w:rsid w:val="008E0C77"/>
    <w:rsid w:val="008E0F79"/>
    <w:rsid w:val="008E0FC6"/>
    <w:rsid w:val="008E1045"/>
    <w:rsid w:val="008E10CE"/>
    <w:rsid w:val="008E166A"/>
    <w:rsid w:val="008E169D"/>
    <w:rsid w:val="008E18E0"/>
    <w:rsid w:val="008E1919"/>
    <w:rsid w:val="008E1ACB"/>
    <w:rsid w:val="008E1AE4"/>
    <w:rsid w:val="008E1C53"/>
    <w:rsid w:val="008E1DF0"/>
    <w:rsid w:val="008E2093"/>
    <w:rsid w:val="008E244D"/>
    <w:rsid w:val="008E24B1"/>
    <w:rsid w:val="008E26BF"/>
    <w:rsid w:val="008E26FA"/>
    <w:rsid w:val="008E2734"/>
    <w:rsid w:val="008E29A4"/>
    <w:rsid w:val="008E29B1"/>
    <w:rsid w:val="008E2A2A"/>
    <w:rsid w:val="008E2B8A"/>
    <w:rsid w:val="008E2C8F"/>
    <w:rsid w:val="008E2E09"/>
    <w:rsid w:val="008E2E7C"/>
    <w:rsid w:val="008E2F94"/>
    <w:rsid w:val="008E2FF7"/>
    <w:rsid w:val="008E30EC"/>
    <w:rsid w:val="008E3416"/>
    <w:rsid w:val="008E35FE"/>
    <w:rsid w:val="008E37BB"/>
    <w:rsid w:val="008E3814"/>
    <w:rsid w:val="008E395B"/>
    <w:rsid w:val="008E3B89"/>
    <w:rsid w:val="008E3D18"/>
    <w:rsid w:val="008E3D7A"/>
    <w:rsid w:val="008E3DD8"/>
    <w:rsid w:val="008E3E33"/>
    <w:rsid w:val="008E3EA4"/>
    <w:rsid w:val="008E4113"/>
    <w:rsid w:val="008E458A"/>
    <w:rsid w:val="008E467C"/>
    <w:rsid w:val="008E483A"/>
    <w:rsid w:val="008E4AC9"/>
    <w:rsid w:val="008E4B3B"/>
    <w:rsid w:val="008E4B4A"/>
    <w:rsid w:val="008E4CBD"/>
    <w:rsid w:val="008E4EBD"/>
    <w:rsid w:val="008E4F7A"/>
    <w:rsid w:val="008E507A"/>
    <w:rsid w:val="008E524D"/>
    <w:rsid w:val="008E53B3"/>
    <w:rsid w:val="008E5500"/>
    <w:rsid w:val="008E58EA"/>
    <w:rsid w:val="008E599D"/>
    <w:rsid w:val="008E59F3"/>
    <w:rsid w:val="008E5A19"/>
    <w:rsid w:val="008E5ACF"/>
    <w:rsid w:val="008E5EBC"/>
    <w:rsid w:val="008E63E1"/>
    <w:rsid w:val="008E66FF"/>
    <w:rsid w:val="008E671B"/>
    <w:rsid w:val="008E697E"/>
    <w:rsid w:val="008E69C4"/>
    <w:rsid w:val="008E6A19"/>
    <w:rsid w:val="008E6AD7"/>
    <w:rsid w:val="008E754F"/>
    <w:rsid w:val="008E77F3"/>
    <w:rsid w:val="008E789A"/>
    <w:rsid w:val="008E7CBD"/>
    <w:rsid w:val="008F0120"/>
    <w:rsid w:val="008F042D"/>
    <w:rsid w:val="008F0431"/>
    <w:rsid w:val="008F04B4"/>
    <w:rsid w:val="008F0571"/>
    <w:rsid w:val="008F05D0"/>
    <w:rsid w:val="008F064E"/>
    <w:rsid w:val="008F076F"/>
    <w:rsid w:val="008F0885"/>
    <w:rsid w:val="008F0D11"/>
    <w:rsid w:val="008F0D43"/>
    <w:rsid w:val="008F0E8F"/>
    <w:rsid w:val="008F100E"/>
    <w:rsid w:val="008F119B"/>
    <w:rsid w:val="008F1281"/>
    <w:rsid w:val="008F13FA"/>
    <w:rsid w:val="008F1516"/>
    <w:rsid w:val="008F17C4"/>
    <w:rsid w:val="008F1872"/>
    <w:rsid w:val="008F194E"/>
    <w:rsid w:val="008F1C5D"/>
    <w:rsid w:val="008F24E2"/>
    <w:rsid w:val="008F26D5"/>
    <w:rsid w:val="008F273A"/>
    <w:rsid w:val="008F283C"/>
    <w:rsid w:val="008F2A7B"/>
    <w:rsid w:val="008F2B92"/>
    <w:rsid w:val="008F2D97"/>
    <w:rsid w:val="008F2F43"/>
    <w:rsid w:val="008F3116"/>
    <w:rsid w:val="008F315F"/>
    <w:rsid w:val="008F33A3"/>
    <w:rsid w:val="008F362B"/>
    <w:rsid w:val="008F3955"/>
    <w:rsid w:val="008F39CC"/>
    <w:rsid w:val="008F3DC4"/>
    <w:rsid w:val="008F405A"/>
    <w:rsid w:val="008F40CC"/>
    <w:rsid w:val="008F42C4"/>
    <w:rsid w:val="008F43E9"/>
    <w:rsid w:val="008F440A"/>
    <w:rsid w:val="008F4568"/>
    <w:rsid w:val="008F45E5"/>
    <w:rsid w:val="008F4610"/>
    <w:rsid w:val="008F485A"/>
    <w:rsid w:val="008F4A9B"/>
    <w:rsid w:val="008F4BBF"/>
    <w:rsid w:val="008F4D38"/>
    <w:rsid w:val="008F4D6D"/>
    <w:rsid w:val="008F4E3E"/>
    <w:rsid w:val="008F4E94"/>
    <w:rsid w:val="008F4F36"/>
    <w:rsid w:val="008F5A88"/>
    <w:rsid w:val="008F5BFC"/>
    <w:rsid w:val="008F5DA7"/>
    <w:rsid w:val="008F5EBF"/>
    <w:rsid w:val="008F5FF8"/>
    <w:rsid w:val="008F600A"/>
    <w:rsid w:val="008F6089"/>
    <w:rsid w:val="008F6484"/>
    <w:rsid w:val="008F65D1"/>
    <w:rsid w:val="008F665D"/>
    <w:rsid w:val="008F674E"/>
    <w:rsid w:val="008F67EB"/>
    <w:rsid w:val="008F6A23"/>
    <w:rsid w:val="008F6AF3"/>
    <w:rsid w:val="008F6E36"/>
    <w:rsid w:val="008F70FF"/>
    <w:rsid w:val="008F72CF"/>
    <w:rsid w:val="008F74B2"/>
    <w:rsid w:val="008F74F0"/>
    <w:rsid w:val="008F7575"/>
    <w:rsid w:val="008F7843"/>
    <w:rsid w:val="008F7B29"/>
    <w:rsid w:val="008F7B76"/>
    <w:rsid w:val="008F7ECE"/>
    <w:rsid w:val="008F7FF4"/>
    <w:rsid w:val="0090038C"/>
    <w:rsid w:val="00900434"/>
    <w:rsid w:val="00900445"/>
    <w:rsid w:val="009009B9"/>
    <w:rsid w:val="00900A2A"/>
    <w:rsid w:val="00900ACB"/>
    <w:rsid w:val="00900E9C"/>
    <w:rsid w:val="00900F33"/>
    <w:rsid w:val="00900F4F"/>
    <w:rsid w:val="00900F62"/>
    <w:rsid w:val="009010F6"/>
    <w:rsid w:val="0090127D"/>
    <w:rsid w:val="00901481"/>
    <w:rsid w:val="0090158F"/>
    <w:rsid w:val="0090162E"/>
    <w:rsid w:val="0090189C"/>
    <w:rsid w:val="00901AF6"/>
    <w:rsid w:val="00901C6C"/>
    <w:rsid w:val="00901E5B"/>
    <w:rsid w:val="00901F8C"/>
    <w:rsid w:val="00901FF8"/>
    <w:rsid w:val="0090213C"/>
    <w:rsid w:val="00902499"/>
    <w:rsid w:val="00902764"/>
    <w:rsid w:val="00902D5D"/>
    <w:rsid w:val="009030B4"/>
    <w:rsid w:val="00903174"/>
    <w:rsid w:val="009032CB"/>
    <w:rsid w:val="009034FD"/>
    <w:rsid w:val="0090355D"/>
    <w:rsid w:val="009036A2"/>
    <w:rsid w:val="009036CC"/>
    <w:rsid w:val="00903701"/>
    <w:rsid w:val="00903772"/>
    <w:rsid w:val="00903837"/>
    <w:rsid w:val="009038A9"/>
    <w:rsid w:val="0090397B"/>
    <w:rsid w:val="0090403D"/>
    <w:rsid w:val="00904127"/>
    <w:rsid w:val="0090418B"/>
    <w:rsid w:val="009044E2"/>
    <w:rsid w:val="0090451A"/>
    <w:rsid w:val="00904661"/>
    <w:rsid w:val="00904A19"/>
    <w:rsid w:val="00904A2E"/>
    <w:rsid w:val="00904B42"/>
    <w:rsid w:val="00904CDF"/>
    <w:rsid w:val="00904DE0"/>
    <w:rsid w:val="00904DF9"/>
    <w:rsid w:val="00904F97"/>
    <w:rsid w:val="0090533C"/>
    <w:rsid w:val="009054AF"/>
    <w:rsid w:val="009055CB"/>
    <w:rsid w:val="00905997"/>
    <w:rsid w:val="00905A13"/>
    <w:rsid w:val="00905AD6"/>
    <w:rsid w:val="00905C48"/>
    <w:rsid w:val="00906377"/>
    <w:rsid w:val="00906415"/>
    <w:rsid w:val="009064AA"/>
    <w:rsid w:val="00906575"/>
    <w:rsid w:val="009065CD"/>
    <w:rsid w:val="00906665"/>
    <w:rsid w:val="00906AF2"/>
    <w:rsid w:val="00906DDD"/>
    <w:rsid w:val="00906FFC"/>
    <w:rsid w:val="009070F5"/>
    <w:rsid w:val="00907603"/>
    <w:rsid w:val="00907682"/>
    <w:rsid w:val="009079E6"/>
    <w:rsid w:val="00907A22"/>
    <w:rsid w:val="00907E4B"/>
    <w:rsid w:val="00910013"/>
    <w:rsid w:val="009104A2"/>
    <w:rsid w:val="0091060B"/>
    <w:rsid w:val="00910941"/>
    <w:rsid w:val="00910AC8"/>
    <w:rsid w:val="00910D37"/>
    <w:rsid w:val="00910D4F"/>
    <w:rsid w:val="00910D94"/>
    <w:rsid w:val="00910EE9"/>
    <w:rsid w:val="00910FDA"/>
    <w:rsid w:val="00910FE0"/>
    <w:rsid w:val="0091104F"/>
    <w:rsid w:val="00911337"/>
    <w:rsid w:val="009113A0"/>
    <w:rsid w:val="00911567"/>
    <w:rsid w:val="00911A4C"/>
    <w:rsid w:val="00911E29"/>
    <w:rsid w:val="00911F23"/>
    <w:rsid w:val="00911F7E"/>
    <w:rsid w:val="00911F96"/>
    <w:rsid w:val="0091204E"/>
    <w:rsid w:val="00912220"/>
    <w:rsid w:val="00912395"/>
    <w:rsid w:val="0091239B"/>
    <w:rsid w:val="009125B4"/>
    <w:rsid w:val="0091263C"/>
    <w:rsid w:val="009129A8"/>
    <w:rsid w:val="009129BB"/>
    <w:rsid w:val="00912A0A"/>
    <w:rsid w:val="00912BEF"/>
    <w:rsid w:val="00912D13"/>
    <w:rsid w:val="00912F0B"/>
    <w:rsid w:val="00912FFA"/>
    <w:rsid w:val="0091314A"/>
    <w:rsid w:val="00913481"/>
    <w:rsid w:val="0091359A"/>
    <w:rsid w:val="009135BD"/>
    <w:rsid w:val="009136A0"/>
    <w:rsid w:val="00913702"/>
    <w:rsid w:val="00913758"/>
    <w:rsid w:val="0091387B"/>
    <w:rsid w:val="00913BD2"/>
    <w:rsid w:val="00913E3B"/>
    <w:rsid w:val="00913EAC"/>
    <w:rsid w:val="0091400F"/>
    <w:rsid w:val="00914071"/>
    <w:rsid w:val="009140F9"/>
    <w:rsid w:val="00914161"/>
    <w:rsid w:val="00914199"/>
    <w:rsid w:val="0091419B"/>
    <w:rsid w:val="009142AF"/>
    <w:rsid w:val="00914399"/>
    <w:rsid w:val="009143F1"/>
    <w:rsid w:val="00914422"/>
    <w:rsid w:val="00914464"/>
    <w:rsid w:val="0091453E"/>
    <w:rsid w:val="00914756"/>
    <w:rsid w:val="009149E5"/>
    <w:rsid w:val="00914B82"/>
    <w:rsid w:val="00914ED0"/>
    <w:rsid w:val="00915163"/>
    <w:rsid w:val="00915594"/>
    <w:rsid w:val="009157A6"/>
    <w:rsid w:val="009158C6"/>
    <w:rsid w:val="00915994"/>
    <w:rsid w:val="00915AB8"/>
    <w:rsid w:val="00915BDD"/>
    <w:rsid w:val="00915D7B"/>
    <w:rsid w:val="00915FA3"/>
    <w:rsid w:val="00916343"/>
    <w:rsid w:val="00916556"/>
    <w:rsid w:val="0091662C"/>
    <w:rsid w:val="009167DE"/>
    <w:rsid w:val="009168CA"/>
    <w:rsid w:val="00916A89"/>
    <w:rsid w:val="00916B44"/>
    <w:rsid w:val="00916DDE"/>
    <w:rsid w:val="00916EC8"/>
    <w:rsid w:val="00916EE8"/>
    <w:rsid w:val="0091728C"/>
    <w:rsid w:val="00917315"/>
    <w:rsid w:val="009173C3"/>
    <w:rsid w:val="009174C5"/>
    <w:rsid w:val="009179FC"/>
    <w:rsid w:val="00917CCD"/>
    <w:rsid w:val="009202BE"/>
    <w:rsid w:val="0092030A"/>
    <w:rsid w:val="00920474"/>
    <w:rsid w:val="00920958"/>
    <w:rsid w:val="00920AD2"/>
    <w:rsid w:val="00920F48"/>
    <w:rsid w:val="0092114A"/>
    <w:rsid w:val="009211E2"/>
    <w:rsid w:val="009211F3"/>
    <w:rsid w:val="00921374"/>
    <w:rsid w:val="009214F4"/>
    <w:rsid w:val="009219D7"/>
    <w:rsid w:val="00921C64"/>
    <w:rsid w:val="00921DBE"/>
    <w:rsid w:val="009222D4"/>
    <w:rsid w:val="00922307"/>
    <w:rsid w:val="009225E4"/>
    <w:rsid w:val="00922600"/>
    <w:rsid w:val="00922891"/>
    <w:rsid w:val="009228B0"/>
    <w:rsid w:val="009229FA"/>
    <w:rsid w:val="00922A51"/>
    <w:rsid w:val="00922DA2"/>
    <w:rsid w:val="00923132"/>
    <w:rsid w:val="009231E5"/>
    <w:rsid w:val="00923242"/>
    <w:rsid w:val="0092346E"/>
    <w:rsid w:val="00923567"/>
    <w:rsid w:val="0092360D"/>
    <w:rsid w:val="00923870"/>
    <w:rsid w:val="00923921"/>
    <w:rsid w:val="009239B2"/>
    <w:rsid w:val="00923A7B"/>
    <w:rsid w:val="00923AC6"/>
    <w:rsid w:val="00923E00"/>
    <w:rsid w:val="00923E85"/>
    <w:rsid w:val="00923F1E"/>
    <w:rsid w:val="009241EF"/>
    <w:rsid w:val="009243D4"/>
    <w:rsid w:val="009244F9"/>
    <w:rsid w:val="0092477C"/>
    <w:rsid w:val="00924909"/>
    <w:rsid w:val="00924A38"/>
    <w:rsid w:val="00924B03"/>
    <w:rsid w:val="00924BB1"/>
    <w:rsid w:val="00924C14"/>
    <w:rsid w:val="00924E07"/>
    <w:rsid w:val="00924E91"/>
    <w:rsid w:val="00924FD7"/>
    <w:rsid w:val="009251BC"/>
    <w:rsid w:val="00925455"/>
    <w:rsid w:val="0092549D"/>
    <w:rsid w:val="0092556E"/>
    <w:rsid w:val="00925A3E"/>
    <w:rsid w:val="00925B36"/>
    <w:rsid w:val="00925BD2"/>
    <w:rsid w:val="00925E10"/>
    <w:rsid w:val="0092620A"/>
    <w:rsid w:val="00926245"/>
    <w:rsid w:val="00926481"/>
    <w:rsid w:val="00926650"/>
    <w:rsid w:val="0092694F"/>
    <w:rsid w:val="00926B49"/>
    <w:rsid w:val="009270B9"/>
    <w:rsid w:val="0092717D"/>
    <w:rsid w:val="00927199"/>
    <w:rsid w:val="009273C8"/>
    <w:rsid w:val="009274B4"/>
    <w:rsid w:val="0092752E"/>
    <w:rsid w:val="00927865"/>
    <w:rsid w:val="00927874"/>
    <w:rsid w:val="00927A54"/>
    <w:rsid w:val="00927CB8"/>
    <w:rsid w:val="00927E4B"/>
    <w:rsid w:val="00927EF3"/>
    <w:rsid w:val="00927FC1"/>
    <w:rsid w:val="009302F4"/>
    <w:rsid w:val="009302F8"/>
    <w:rsid w:val="00930424"/>
    <w:rsid w:val="009308B6"/>
    <w:rsid w:val="00930990"/>
    <w:rsid w:val="00930AA2"/>
    <w:rsid w:val="00930CAA"/>
    <w:rsid w:val="009315BC"/>
    <w:rsid w:val="009317B0"/>
    <w:rsid w:val="009317BE"/>
    <w:rsid w:val="009319E3"/>
    <w:rsid w:val="00931AF1"/>
    <w:rsid w:val="00931F2A"/>
    <w:rsid w:val="0093203E"/>
    <w:rsid w:val="00932134"/>
    <w:rsid w:val="00932333"/>
    <w:rsid w:val="00932367"/>
    <w:rsid w:val="009323C2"/>
    <w:rsid w:val="009324F6"/>
    <w:rsid w:val="009325A3"/>
    <w:rsid w:val="009325AD"/>
    <w:rsid w:val="00932640"/>
    <w:rsid w:val="009326FE"/>
    <w:rsid w:val="009327EC"/>
    <w:rsid w:val="00932858"/>
    <w:rsid w:val="00932BED"/>
    <w:rsid w:val="0093386C"/>
    <w:rsid w:val="00933896"/>
    <w:rsid w:val="00933C08"/>
    <w:rsid w:val="00933ED9"/>
    <w:rsid w:val="009341BE"/>
    <w:rsid w:val="009341D1"/>
    <w:rsid w:val="009347CE"/>
    <w:rsid w:val="00934A23"/>
    <w:rsid w:val="00934A92"/>
    <w:rsid w:val="00934ACB"/>
    <w:rsid w:val="00934B2E"/>
    <w:rsid w:val="00934E9D"/>
    <w:rsid w:val="00934EA7"/>
    <w:rsid w:val="00935038"/>
    <w:rsid w:val="00935043"/>
    <w:rsid w:val="00935295"/>
    <w:rsid w:val="009352B1"/>
    <w:rsid w:val="009353BF"/>
    <w:rsid w:val="00935437"/>
    <w:rsid w:val="009355CF"/>
    <w:rsid w:val="009356FB"/>
    <w:rsid w:val="009357AB"/>
    <w:rsid w:val="00935AC5"/>
    <w:rsid w:val="00935C52"/>
    <w:rsid w:val="00935DB9"/>
    <w:rsid w:val="00935DD3"/>
    <w:rsid w:val="00936030"/>
    <w:rsid w:val="00936342"/>
    <w:rsid w:val="009363EF"/>
    <w:rsid w:val="00936779"/>
    <w:rsid w:val="0093677D"/>
    <w:rsid w:val="00936791"/>
    <w:rsid w:val="0093689D"/>
    <w:rsid w:val="00936A8A"/>
    <w:rsid w:val="00936BF4"/>
    <w:rsid w:val="00936D0F"/>
    <w:rsid w:val="00937005"/>
    <w:rsid w:val="0093700A"/>
    <w:rsid w:val="009371A9"/>
    <w:rsid w:val="009372DF"/>
    <w:rsid w:val="009376DA"/>
    <w:rsid w:val="009400FE"/>
    <w:rsid w:val="00940445"/>
    <w:rsid w:val="0094051B"/>
    <w:rsid w:val="009405F1"/>
    <w:rsid w:val="0094060E"/>
    <w:rsid w:val="0094084C"/>
    <w:rsid w:val="009408E3"/>
    <w:rsid w:val="00940BC1"/>
    <w:rsid w:val="00940C4C"/>
    <w:rsid w:val="00940DB3"/>
    <w:rsid w:val="00940E27"/>
    <w:rsid w:val="00941064"/>
    <w:rsid w:val="0094111D"/>
    <w:rsid w:val="009412CF"/>
    <w:rsid w:val="0094132D"/>
    <w:rsid w:val="009413F5"/>
    <w:rsid w:val="0094188E"/>
    <w:rsid w:val="0094191C"/>
    <w:rsid w:val="00941BD8"/>
    <w:rsid w:val="00941C23"/>
    <w:rsid w:val="00942017"/>
    <w:rsid w:val="00942067"/>
    <w:rsid w:val="009421AE"/>
    <w:rsid w:val="00942338"/>
    <w:rsid w:val="0094236C"/>
    <w:rsid w:val="009423D2"/>
    <w:rsid w:val="0094243B"/>
    <w:rsid w:val="0094243C"/>
    <w:rsid w:val="00942756"/>
    <w:rsid w:val="00942783"/>
    <w:rsid w:val="00942BEF"/>
    <w:rsid w:val="00942D96"/>
    <w:rsid w:val="00942E51"/>
    <w:rsid w:val="00943031"/>
    <w:rsid w:val="00943092"/>
    <w:rsid w:val="00943313"/>
    <w:rsid w:val="00943638"/>
    <w:rsid w:val="0094369A"/>
    <w:rsid w:val="00943921"/>
    <w:rsid w:val="00943A7C"/>
    <w:rsid w:val="00943BB5"/>
    <w:rsid w:val="00943F36"/>
    <w:rsid w:val="009441CF"/>
    <w:rsid w:val="0094429C"/>
    <w:rsid w:val="009442F1"/>
    <w:rsid w:val="009443EA"/>
    <w:rsid w:val="009445BA"/>
    <w:rsid w:val="00944724"/>
    <w:rsid w:val="009448AC"/>
    <w:rsid w:val="009449D5"/>
    <w:rsid w:val="00944B88"/>
    <w:rsid w:val="00944CDA"/>
    <w:rsid w:val="00945187"/>
    <w:rsid w:val="009453EE"/>
    <w:rsid w:val="0094540C"/>
    <w:rsid w:val="009454CC"/>
    <w:rsid w:val="00945517"/>
    <w:rsid w:val="00945686"/>
    <w:rsid w:val="00945776"/>
    <w:rsid w:val="009457C9"/>
    <w:rsid w:val="00945804"/>
    <w:rsid w:val="009458CB"/>
    <w:rsid w:val="00945998"/>
    <w:rsid w:val="009459D6"/>
    <w:rsid w:val="00945AE6"/>
    <w:rsid w:val="00945CAE"/>
    <w:rsid w:val="00945F42"/>
    <w:rsid w:val="0094602A"/>
    <w:rsid w:val="00946380"/>
    <w:rsid w:val="00946419"/>
    <w:rsid w:val="0094647B"/>
    <w:rsid w:val="00946728"/>
    <w:rsid w:val="00946776"/>
    <w:rsid w:val="009467EE"/>
    <w:rsid w:val="00946948"/>
    <w:rsid w:val="00946A46"/>
    <w:rsid w:val="00946AAB"/>
    <w:rsid w:val="00946E34"/>
    <w:rsid w:val="00946EB9"/>
    <w:rsid w:val="009471AD"/>
    <w:rsid w:val="00947337"/>
    <w:rsid w:val="009473F4"/>
    <w:rsid w:val="00947846"/>
    <w:rsid w:val="00947892"/>
    <w:rsid w:val="00947ACF"/>
    <w:rsid w:val="00947BC2"/>
    <w:rsid w:val="00947DE4"/>
    <w:rsid w:val="0095007A"/>
    <w:rsid w:val="00950152"/>
    <w:rsid w:val="00950251"/>
    <w:rsid w:val="009502CA"/>
    <w:rsid w:val="009503D7"/>
    <w:rsid w:val="009504D5"/>
    <w:rsid w:val="00950506"/>
    <w:rsid w:val="00950514"/>
    <w:rsid w:val="00950771"/>
    <w:rsid w:val="00950948"/>
    <w:rsid w:val="00950D76"/>
    <w:rsid w:val="00950FB5"/>
    <w:rsid w:val="0095115B"/>
    <w:rsid w:val="00951163"/>
    <w:rsid w:val="009512AA"/>
    <w:rsid w:val="009514E7"/>
    <w:rsid w:val="00951587"/>
    <w:rsid w:val="009515C4"/>
    <w:rsid w:val="009516B0"/>
    <w:rsid w:val="00951A36"/>
    <w:rsid w:val="00951B7F"/>
    <w:rsid w:val="00951C34"/>
    <w:rsid w:val="00951DDB"/>
    <w:rsid w:val="00951DFA"/>
    <w:rsid w:val="00951E23"/>
    <w:rsid w:val="00951E2D"/>
    <w:rsid w:val="00951FB1"/>
    <w:rsid w:val="00952117"/>
    <w:rsid w:val="009521A3"/>
    <w:rsid w:val="00952452"/>
    <w:rsid w:val="0095297E"/>
    <w:rsid w:val="00952B8A"/>
    <w:rsid w:val="00952BD3"/>
    <w:rsid w:val="00952D46"/>
    <w:rsid w:val="00952E8E"/>
    <w:rsid w:val="00952F6A"/>
    <w:rsid w:val="0095313D"/>
    <w:rsid w:val="009533D4"/>
    <w:rsid w:val="00953600"/>
    <w:rsid w:val="00953726"/>
    <w:rsid w:val="0095372F"/>
    <w:rsid w:val="00953796"/>
    <w:rsid w:val="00953815"/>
    <w:rsid w:val="009538BE"/>
    <w:rsid w:val="00953998"/>
    <w:rsid w:val="00953BD0"/>
    <w:rsid w:val="00953C17"/>
    <w:rsid w:val="00953CE3"/>
    <w:rsid w:val="009540A4"/>
    <w:rsid w:val="00954284"/>
    <w:rsid w:val="009542F5"/>
    <w:rsid w:val="00954345"/>
    <w:rsid w:val="00954459"/>
    <w:rsid w:val="0095453A"/>
    <w:rsid w:val="0095460F"/>
    <w:rsid w:val="00954702"/>
    <w:rsid w:val="0095473F"/>
    <w:rsid w:val="009548D6"/>
    <w:rsid w:val="00954AAD"/>
    <w:rsid w:val="00954CAF"/>
    <w:rsid w:val="00954CC1"/>
    <w:rsid w:val="00954D92"/>
    <w:rsid w:val="00955108"/>
    <w:rsid w:val="009552C8"/>
    <w:rsid w:val="00955353"/>
    <w:rsid w:val="00955488"/>
    <w:rsid w:val="00955508"/>
    <w:rsid w:val="009557B6"/>
    <w:rsid w:val="009558D5"/>
    <w:rsid w:val="009558ED"/>
    <w:rsid w:val="00955A37"/>
    <w:rsid w:val="00955A84"/>
    <w:rsid w:val="00955AC1"/>
    <w:rsid w:val="00955B56"/>
    <w:rsid w:val="00955C5A"/>
    <w:rsid w:val="00955D26"/>
    <w:rsid w:val="00955FDD"/>
    <w:rsid w:val="009561DB"/>
    <w:rsid w:val="00956207"/>
    <w:rsid w:val="00956297"/>
    <w:rsid w:val="009563C0"/>
    <w:rsid w:val="00956509"/>
    <w:rsid w:val="00956782"/>
    <w:rsid w:val="00956928"/>
    <w:rsid w:val="00956B9A"/>
    <w:rsid w:val="00956D65"/>
    <w:rsid w:val="00956EFA"/>
    <w:rsid w:val="00956F96"/>
    <w:rsid w:val="009572FA"/>
    <w:rsid w:val="009573C7"/>
    <w:rsid w:val="00957464"/>
    <w:rsid w:val="009576C7"/>
    <w:rsid w:val="00957901"/>
    <w:rsid w:val="009579BE"/>
    <w:rsid w:val="00957C14"/>
    <w:rsid w:val="00957C22"/>
    <w:rsid w:val="00957CDB"/>
    <w:rsid w:val="00957E39"/>
    <w:rsid w:val="009600F6"/>
    <w:rsid w:val="0096020C"/>
    <w:rsid w:val="00960254"/>
    <w:rsid w:val="00960353"/>
    <w:rsid w:val="00960546"/>
    <w:rsid w:val="009605C3"/>
    <w:rsid w:val="00960695"/>
    <w:rsid w:val="00960826"/>
    <w:rsid w:val="0096090A"/>
    <w:rsid w:val="00960B58"/>
    <w:rsid w:val="00961044"/>
    <w:rsid w:val="00961139"/>
    <w:rsid w:val="009611F1"/>
    <w:rsid w:val="009612B5"/>
    <w:rsid w:val="0096135B"/>
    <w:rsid w:val="009613F6"/>
    <w:rsid w:val="00961512"/>
    <w:rsid w:val="0096156E"/>
    <w:rsid w:val="009615A6"/>
    <w:rsid w:val="00961E76"/>
    <w:rsid w:val="009621E5"/>
    <w:rsid w:val="0096225A"/>
    <w:rsid w:val="0096239A"/>
    <w:rsid w:val="009623AB"/>
    <w:rsid w:val="0096290F"/>
    <w:rsid w:val="00962A42"/>
    <w:rsid w:val="00962BC8"/>
    <w:rsid w:val="00962CB2"/>
    <w:rsid w:val="00963078"/>
    <w:rsid w:val="00963216"/>
    <w:rsid w:val="00963606"/>
    <w:rsid w:val="009636A2"/>
    <w:rsid w:val="00963BE1"/>
    <w:rsid w:val="00963E01"/>
    <w:rsid w:val="00963EC7"/>
    <w:rsid w:val="00963F44"/>
    <w:rsid w:val="00963FA5"/>
    <w:rsid w:val="0096406D"/>
    <w:rsid w:val="00964092"/>
    <w:rsid w:val="00964253"/>
    <w:rsid w:val="009642F6"/>
    <w:rsid w:val="009645A4"/>
    <w:rsid w:val="009645FF"/>
    <w:rsid w:val="00964722"/>
    <w:rsid w:val="009648E8"/>
    <w:rsid w:val="00964DC3"/>
    <w:rsid w:val="00964FC0"/>
    <w:rsid w:val="009650D6"/>
    <w:rsid w:val="0096521A"/>
    <w:rsid w:val="00965373"/>
    <w:rsid w:val="0096552E"/>
    <w:rsid w:val="00965598"/>
    <w:rsid w:val="00965B2C"/>
    <w:rsid w:val="00966109"/>
    <w:rsid w:val="0096629E"/>
    <w:rsid w:val="0096636D"/>
    <w:rsid w:val="00966490"/>
    <w:rsid w:val="009665AB"/>
    <w:rsid w:val="00966653"/>
    <w:rsid w:val="009668FA"/>
    <w:rsid w:val="009669D4"/>
    <w:rsid w:val="00966A76"/>
    <w:rsid w:val="00966B38"/>
    <w:rsid w:val="00966C73"/>
    <w:rsid w:val="00966DBC"/>
    <w:rsid w:val="00967156"/>
    <w:rsid w:val="009671E7"/>
    <w:rsid w:val="00967349"/>
    <w:rsid w:val="0096734E"/>
    <w:rsid w:val="00967442"/>
    <w:rsid w:val="00967568"/>
    <w:rsid w:val="00967691"/>
    <w:rsid w:val="009676CA"/>
    <w:rsid w:val="00967928"/>
    <w:rsid w:val="009679AE"/>
    <w:rsid w:val="00967C69"/>
    <w:rsid w:val="00967D30"/>
    <w:rsid w:val="00967DAE"/>
    <w:rsid w:val="00967E36"/>
    <w:rsid w:val="00970020"/>
    <w:rsid w:val="00970029"/>
    <w:rsid w:val="009700AD"/>
    <w:rsid w:val="00970152"/>
    <w:rsid w:val="009701E1"/>
    <w:rsid w:val="009702C4"/>
    <w:rsid w:val="00970379"/>
    <w:rsid w:val="0097065B"/>
    <w:rsid w:val="00970732"/>
    <w:rsid w:val="009707BD"/>
    <w:rsid w:val="00970A57"/>
    <w:rsid w:val="00970AC1"/>
    <w:rsid w:val="00970B09"/>
    <w:rsid w:val="00970B1F"/>
    <w:rsid w:val="00970B73"/>
    <w:rsid w:val="00970BE7"/>
    <w:rsid w:val="00970D1A"/>
    <w:rsid w:val="00970DC6"/>
    <w:rsid w:val="00970ED3"/>
    <w:rsid w:val="00970F60"/>
    <w:rsid w:val="0097148D"/>
    <w:rsid w:val="0097181B"/>
    <w:rsid w:val="00971AB4"/>
    <w:rsid w:val="00971B8D"/>
    <w:rsid w:val="00971DB2"/>
    <w:rsid w:val="00971E6F"/>
    <w:rsid w:val="00972172"/>
    <w:rsid w:val="00972616"/>
    <w:rsid w:val="00972A33"/>
    <w:rsid w:val="00972C8C"/>
    <w:rsid w:val="00972D6A"/>
    <w:rsid w:val="00973041"/>
    <w:rsid w:val="00973153"/>
    <w:rsid w:val="009731A4"/>
    <w:rsid w:val="009732D3"/>
    <w:rsid w:val="00973348"/>
    <w:rsid w:val="0097349B"/>
    <w:rsid w:val="00973673"/>
    <w:rsid w:val="0097383F"/>
    <w:rsid w:val="009738A9"/>
    <w:rsid w:val="009738BF"/>
    <w:rsid w:val="00973DCE"/>
    <w:rsid w:val="00973DF6"/>
    <w:rsid w:val="00973F40"/>
    <w:rsid w:val="00974176"/>
    <w:rsid w:val="0097456D"/>
    <w:rsid w:val="009745BB"/>
    <w:rsid w:val="009749CD"/>
    <w:rsid w:val="00974B4E"/>
    <w:rsid w:val="00974CDD"/>
    <w:rsid w:val="00974D80"/>
    <w:rsid w:val="00974DED"/>
    <w:rsid w:val="00974E7D"/>
    <w:rsid w:val="00974F47"/>
    <w:rsid w:val="00974FBD"/>
    <w:rsid w:val="00974FFA"/>
    <w:rsid w:val="00975021"/>
    <w:rsid w:val="009750A4"/>
    <w:rsid w:val="009750B4"/>
    <w:rsid w:val="00975173"/>
    <w:rsid w:val="0097528F"/>
    <w:rsid w:val="0097551C"/>
    <w:rsid w:val="00975593"/>
    <w:rsid w:val="009756EB"/>
    <w:rsid w:val="009757AE"/>
    <w:rsid w:val="0097591A"/>
    <w:rsid w:val="0097594A"/>
    <w:rsid w:val="009759B3"/>
    <w:rsid w:val="009759BE"/>
    <w:rsid w:val="00975A62"/>
    <w:rsid w:val="00975B97"/>
    <w:rsid w:val="009762A8"/>
    <w:rsid w:val="009763EE"/>
    <w:rsid w:val="009764F8"/>
    <w:rsid w:val="00976929"/>
    <w:rsid w:val="0097693C"/>
    <w:rsid w:val="00976C5C"/>
    <w:rsid w:val="00976EE1"/>
    <w:rsid w:val="00976F6E"/>
    <w:rsid w:val="00976FD0"/>
    <w:rsid w:val="009770BC"/>
    <w:rsid w:val="009770E2"/>
    <w:rsid w:val="00977362"/>
    <w:rsid w:val="009775A9"/>
    <w:rsid w:val="0097779E"/>
    <w:rsid w:val="009777D0"/>
    <w:rsid w:val="00977D22"/>
    <w:rsid w:val="00977E38"/>
    <w:rsid w:val="00977EFE"/>
    <w:rsid w:val="00977F35"/>
    <w:rsid w:val="00980053"/>
    <w:rsid w:val="00980169"/>
    <w:rsid w:val="00980393"/>
    <w:rsid w:val="009806B6"/>
    <w:rsid w:val="00980714"/>
    <w:rsid w:val="009807F1"/>
    <w:rsid w:val="00980970"/>
    <w:rsid w:val="00980983"/>
    <w:rsid w:val="009809F9"/>
    <w:rsid w:val="00980C3A"/>
    <w:rsid w:val="00980D8B"/>
    <w:rsid w:val="0098111C"/>
    <w:rsid w:val="00981253"/>
    <w:rsid w:val="00981259"/>
    <w:rsid w:val="00981476"/>
    <w:rsid w:val="00981B9B"/>
    <w:rsid w:val="00981C5C"/>
    <w:rsid w:val="00981D75"/>
    <w:rsid w:val="00981DE6"/>
    <w:rsid w:val="00982429"/>
    <w:rsid w:val="009824B1"/>
    <w:rsid w:val="00982643"/>
    <w:rsid w:val="0098268A"/>
    <w:rsid w:val="00982792"/>
    <w:rsid w:val="009827CE"/>
    <w:rsid w:val="00982E56"/>
    <w:rsid w:val="00982E5B"/>
    <w:rsid w:val="009830F6"/>
    <w:rsid w:val="009831B6"/>
    <w:rsid w:val="0098324E"/>
    <w:rsid w:val="009832D0"/>
    <w:rsid w:val="00983328"/>
    <w:rsid w:val="0098340B"/>
    <w:rsid w:val="009834F8"/>
    <w:rsid w:val="00983645"/>
    <w:rsid w:val="00983734"/>
    <w:rsid w:val="0098378A"/>
    <w:rsid w:val="009837F1"/>
    <w:rsid w:val="00983826"/>
    <w:rsid w:val="009838B6"/>
    <w:rsid w:val="009839C9"/>
    <w:rsid w:val="00983C2D"/>
    <w:rsid w:val="009841B2"/>
    <w:rsid w:val="009841DF"/>
    <w:rsid w:val="0098459A"/>
    <w:rsid w:val="00984660"/>
    <w:rsid w:val="0098473E"/>
    <w:rsid w:val="00984AB0"/>
    <w:rsid w:val="00984DF5"/>
    <w:rsid w:val="00984E21"/>
    <w:rsid w:val="00984F05"/>
    <w:rsid w:val="00984F2F"/>
    <w:rsid w:val="00984F50"/>
    <w:rsid w:val="00985001"/>
    <w:rsid w:val="00985152"/>
    <w:rsid w:val="0098523B"/>
    <w:rsid w:val="009853A7"/>
    <w:rsid w:val="0098544C"/>
    <w:rsid w:val="0098569C"/>
    <w:rsid w:val="009856EF"/>
    <w:rsid w:val="009857C4"/>
    <w:rsid w:val="0098584E"/>
    <w:rsid w:val="0098595A"/>
    <w:rsid w:val="0098599B"/>
    <w:rsid w:val="00985D8A"/>
    <w:rsid w:val="00985E2E"/>
    <w:rsid w:val="00985E4E"/>
    <w:rsid w:val="00986006"/>
    <w:rsid w:val="009860B6"/>
    <w:rsid w:val="00986252"/>
    <w:rsid w:val="00986682"/>
    <w:rsid w:val="00986905"/>
    <w:rsid w:val="00986C45"/>
    <w:rsid w:val="00986CF8"/>
    <w:rsid w:val="00986CF9"/>
    <w:rsid w:val="00986E5C"/>
    <w:rsid w:val="00987028"/>
    <w:rsid w:val="009870FE"/>
    <w:rsid w:val="0098721D"/>
    <w:rsid w:val="009872E9"/>
    <w:rsid w:val="00987680"/>
    <w:rsid w:val="0098783A"/>
    <w:rsid w:val="00987849"/>
    <w:rsid w:val="009878A1"/>
    <w:rsid w:val="00987A59"/>
    <w:rsid w:val="00987A88"/>
    <w:rsid w:val="00987AB4"/>
    <w:rsid w:val="00987BD7"/>
    <w:rsid w:val="00987C13"/>
    <w:rsid w:val="00987C74"/>
    <w:rsid w:val="00987D39"/>
    <w:rsid w:val="00990048"/>
    <w:rsid w:val="00990063"/>
    <w:rsid w:val="00990141"/>
    <w:rsid w:val="0099033A"/>
    <w:rsid w:val="00990413"/>
    <w:rsid w:val="00990452"/>
    <w:rsid w:val="009905EF"/>
    <w:rsid w:val="00990910"/>
    <w:rsid w:val="00990943"/>
    <w:rsid w:val="00990EC0"/>
    <w:rsid w:val="00990F6F"/>
    <w:rsid w:val="00990F73"/>
    <w:rsid w:val="009910AB"/>
    <w:rsid w:val="009910D1"/>
    <w:rsid w:val="009910DB"/>
    <w:rsid w:val="00991266"/>
    <w:rsid w:val="009914C6"/>
    <w:rsid w:val="009915C0"/>
    <w:rsid w:val="0099171D"/>
    <w:rsid w:val="00991B17"/>
    <w:rsid w:val="00991DB0"/>
    <w:rsid w:val="00991E68"/>
    <w:rsid w:val="009921F5"/>
    <w:rsid w:val="00992654"/>
    <w:rsid w:val="009926C1"/>
    <w:rsid w:val="009927DF"/>
    <w:rsid w:val="009928AD"/>
    <w:rsid w:val="009929C6"/>
    <w:rsid w:val="00992AC7"/>
    <w:rsid w:val="00992B8B"/>
    <w:rsid w:val="00992BB0"/>
    <w:rsid w:val="00992D11"/>
    <w:rsid w:val="00992EDC"/>
    <w:rsid w:val="00993100"/>
    <w:rsid w:val="009931CB"/>
    <w:rsid w:val="00993BE4"/>
    <w:rsid w:val="00993C62"/>
    <w:rsid w:val="00993F15"/>
    <w:rsid w:val="0099419F"/>
    <w:rsid w:val="009942EC"/>
    <w:rsid w:val="009944FC"/>
    <w:rsid w:val="00994518"/>
    <w:rsid w:val="009945B8"/>
    <w:rsid w:val="0099487F"/>
    <w:rsid w:val="009949F1"/>
    <w:rsid w:val="00994CC3"/>
    <w:rsid w:val="0099511A"/>
    <w:rsid w:val="00995445"/>
    <w:rsid w:val="009955EB"/>
    <w:rsid w:val="009956B4"/>
    <w:rsid w:val="0099576B"/>
    <w:rsid w:val="00995814"/>
    <w:rsid w:val="009958B2"/>
    <w:rsid w:val="009958D7"/>
    <w:rsid w:val="00995B79"/>
    <w:rsid w:val="00995EB4"/>
    <w:rsid w:val="00995EE6"/>
    <w:rsid w:val="00995F23"/>
    <w:rsid w:val="0099607B"/>
    <w:rsid w:val="009960D5"/>
    <w:rsid w:val="00996168"/>
    <w:rsid w:val="00996E08"/>
    <w:rsid w:val="00996FC3"/>
    <w:rsid w:val="00996FD7"/>
    <w:rsid w:val="009972B3"/>
    <w:rsid w:val="009978E7"/>
    <w:rsid w:val="0099792B"/>
    <w:rsid w:val="00997C53"/>
    <w:rsid w:val="00997C55"/>
    <w:rsid w:val="00997C6F"/>
    <w:rsid w:val="00997D0D"/>
    <w:rsid w:val="00997D5C"/>
    <w:rsid w:val="00997D7B"/>
    <w:rsid w:val="00997F7C"/>
    <w:rsid w:val="009A006C"/>
    <w:rsid w:val="009A04FE"/>
    <w:rsid w:val="009A0612"/>
    <w:rsid w:val="009A0903"/>
    <w:rsid w:val="009A09DA"/>
    <w:rsid w:val="009A0AF6"/>
    <w:rsid w:val="009A0E70"/>
    <w:rsid w:val="009A0F23"/>
    <w:rsid w:val="009A0F3E"/>
    <w:rsid w:val="009A0F58"/>
    <w:rsid w:val="009A1069"/>
    <w:rsid w:val="009A1076"/>
    <w:rsid w:val="009A121A"/>
    <w:rsid w:val="009A1362"/>
    <w:rsid w:val="009A1494"/>
    <w:rsid w:val="009A14A1"/>
    <w:rsid w:val="009A171C"/>
    <w:rsid w:val="009A1898"/>
    <w:rsid w:val="009A1B89"/>
    <w:rsid w:val="009A1D59"/>
    <w:rsid w:val="009A1DF9"/>
    <w:rsid w:val="009A1F19"/>
    <w:rsid w:val="009A20BF"/>
    <w:rsid w:val="009A20FF"/>
    <w:rsid w:val="009A230B"/>
    <w:rsid w:val="009A2384"/>
    <w:rsid w:val="009A248E"/>
    <w:rsid w:val="009A26A1"/>
    <w:rsid w:val="009A2836"/>
    <w:rsid w:val="009A2894"/>
    <w:rsid w:val="009A2A8A"/>
    <w:rsid w:val="009A2B4E"/>
    <w:rsid w:val="009A2CD8"/>
    <w:rsid w:val="009A2D05"/>
    <w:rsid w:val="009A2F20"/>
    <w:rsid w:val="009A303D"/>
    <w:rsid w:val="009A35BC"/>
    <w:rsid w:val="009A3602"/>
    <w:rsid w:val="009A3742"/>
    <w:rsid w:val="009A38EB"/>
    <w:rsid w:val="009A3966"/>
    <w:rsid w:val="009A3C1F"/>
    <w:rsid w:val="009A3D6B"/>
    <w:rsid w:val="009A3D7C"/>
    <w:rsid w:val="009A3D9F"/>
    <w:rsid w:val="009A3DDA"/>
    <w:rsid w:val="009A3EF0"/>
    <w:rsid w:val="009A3F94"/>
    <w:rsid w:val="009A44F3"/>
    <w:rsid w:val="009A454C"/>
    <w:rsid w:val="009A46BF"/>
    <w:rsid w:val="009A493F"/>
    <w:rsid w:val="009A4C34"/>
    <w:rsid w:val="009A4CB1"/>
    <w:rsid w:val="009A4DD9"/>
    <w:rsid w:val="009A53DA"/>
    <w:rsid w:val="009A5415"/>
    <w:rsid w:val="009A58D9"/>
    <w:rsid w:val="009A5E03"/>
    <w:rsid w:val="009A5E14"/>
    <w:rsid w:val="009A5FCB"/>
    <w:rsid w:val="009A6058"/>
    <w:rsid w:val="009A60BD"/>
    <w:rsid w:val="009A6240"/>
    <w:rsid w:val="009A6356"/>
    <w:rsid w:val="009A636E"/>
    <w:rsid w:val="009A6471"/>
    <w:rsid w:val="009A64B4"/>
    <w:rsid w:val="009A6934"/>
    <w:rsid w:val="009A6970"/>
    <w:rsid w:val="009A6A42"/>
    <w:rsid w:val="009A6AB1"/>
    <w:rsid w:val="009A6D7E"/>
    <w:rsid w:val="009A6E5F"/>
    <w:rsid w:val="009A73D7"/>
    <w:rsid w:val="009A73F6"/>
    <w:rsid w:val="009A762B"/>
    <w:rsid w:val="009A7D4F"/>
    <w:rsid w:val="009A7D66"/>
    <w:rsid w:val="009A7E1F"/>
    <w:rsid w:val="009B0144"/>
    <w:rsid w:val="009B0635"/>
    <w:rsid w:val="009B0706"/>
    <w:rsid w:val="009B0A42"/>
    <w:rsid w:val="009B0A65"/>
    <w:rsid w:val="009B0AE8"/>
    <w:rsid w:val="009B0B14"/>
    <w:rsid w:val="009B0FF7"/>
    <w:rsid w:val="009B100E"/>
    <w:rsid w:val="009B109A"/>
    <w:rsid w:val="009B10B7"/>
    <w:rsid w:val="009B1144"/>
    <w:rsid w:val="009B1544"/>
    <w:rsid w:val="009B1794"/>
    <w:rsid w:val="009B18B6"/>
    <w:rsid w:val="009B1AE4"/>
    <w:rsid w:val="009B1BF8"/>
    <w:rsid w:val="009B1E24"/>
    <w:rsid w:val="009B2051"/>
    <w:rsid w:val="009B2372"/>
    <w:rsid w:val="009B24A2"/>
    <w:rsid w:val="009B25AB"/>
    <w:rsid w:val="009B2A22"/>
    <w:rsid w:val="009B2A27"/>
    <w:rsid w:val="009B2C6B"/>
    <w:rsid w:val="009B2D69"/>
    <w:rsid w:val="009B326F"/>
    <w:rsid w:val="009B3288"/>
    <w:rsid w:val="009B34B9"/>
    <w:rsid w:val="009B357F"/>
    <w:rsid w:val="009B35F2"/>
    <w:rsid w:val="009B3857"/>
    <w:rsid w:val="009B3F8C"/>
    <w:rsid w:val="009B40FC"/>
    <w:rsid w:val="009B4312"/>
    <w:rsid w:val="009B4367"/>
    <w:rsid w:val="009B4426"/>
    <w:rsid w:val="009B4797"/>
    <w:rsid w:val="009B47EE"/>
    <w:rsid w:val="009B4829"/>
    <w:rsid w:val="009B4AA1"/>
    <w:rsid w:val="009B4B6D"/>
    <w:rsid w:val="009B4D51"/>
    <w:rsid w:val="009B50AB"/>
    <w:rsid w:val="009B5262"/>
    <w:rsid w:val="009B5623"/>
    <w:rsid w:val="009B5802"/>
    <w:rsid w:val="009B5B15"/>
    <w:rsid w:val="009B5B4C"/>
    <w:rsid w:val="009B5D34"/>
    <w:rsid w:val="009B5F5E"/>
    <w:rsid w:val="009B5FD9"/>
    <w:rsid w:val="009B603B"/>
    <w:rsid w:val="009B6094"/>
    <w:rsid w:val="009B6450"/>
    <w:rsid w:val="009B65A6"/>
    <w:rsid w:val="009B67D4"/>
    <w:rsid w:val="009B6804"/>
    <w:rsid w:val="009B6A55"/>
    <w:rsid w:val="009B6AAE"/>
    <w:rsid w:val="009B6FCB"/>
    <w:rsid w:val="009B705A"/>
    <w:rsid w:val="009B7228"/>
    <w:rsid w:val="009B732C"/>
    <w:rsid w:val="009B7360"/>
    <w:rsid w:val="009B75C9"/>
    <w:rsid w:val="009B778A"/>
    <w:rsid w:val="009B78D5"/>
    <w:rsid w:val="009B79C6"/>
    <w:rsid w:val="009B79CD"/>
    <w:rsid w:val="009B7B09"/>
    <w:rsid w:val="009B7D1C"/>
    <w:rsid w:val="009B7D82"/>
    <w:rsid w:val="009B7E35"/>
    <w:rsid w:val="009B7F57"/>
    <w:rsid w:val="009C02EB"/>
    <w:rsid w:val="009C05A5"/>
    <w:rsid w:val="009C0778"/>
    <w:rsid w:val="009C086A"/>
    <w:rsid w:val="009C0C84"/>
    <w:rsid w:val="009C0D7C"/>
    <w:rsid w:val="009C0D7D"/>
    <w:rsid w:val="009C0E0B"/>
    <w:rsid w:val="009C0EE7"/>
    <w:rsid w:val="009C1050"/>
    <w:rsid w:val="009C1109"/>
    <w:rsid w:val="009C140A"/>
    <w:rsid w:val="009C182A"/>
    <w:rsid w:val="009C1915"/>
    <w:rsid w:val="009C19D7"/>
    <w:rsid w:val="009C1E75"/>
    <w:rsid w:val="009C1F00"/>
    <w:rsid w:val="009C1F19"/>
    <w:rsid w:val="009C2026"/>
    <w:rsid w:val="009C21D9"/>
    <w:rsid w:val="009C22F5"/>
    <w:rsid w:val="009C23A5"/>
    <w:rsid w:val="009C23B2"/>
    <w:rsid w:val="009C2556"/>
    <w:rsid w:val="009C25B3"/>
    <w:rsid w:val="009C26B7"/>
    <w:rsid w:val="009C276B"/>
    <w:rsid w:val="009C288C"/>
    <w:rsid w:val="009C28CD"/>
    <w:rsid w:val="009C2A4D"/>
    <w:rsid w:val="009C2C90"/>
    <w:rsid w:val="009C2F5F"/>
    <w:rsid w:val="009C2F7C"/>
    <w:rsid w:val="009C31B1"/>
    <w:rsid w:val="009C343B"/>
    <w:rsid w:val="009C346B"/>
    <w:rsid w:val="009C358F"/>
    <w:rsid w:val="009C3CD4"/>
    <w:rsid w:val="009C3E7B"/>
    <w:rsid w:val="009C3FCF"/>
    <w:rsid w:val="009C4171"/>
    <w:rsid w:val="009C4601"/>
    <w:rsid w:val="009C4609"/>
    <w:rsid w:val="009C4734"/>
    <w:rsid w:val="009C48BB"/>
    <w:rsid w:val="009C49D8"/>
    <w:rsid w:val="009C4A81"/>
    <w:rsid w:val="009C4A94"/>
    <w:rsid w:val="009C4AB8"/>
    <w:rsid w:val="009C4B77"/>
    <w:rsid w:val="009C4D52"/>
    <w:rsid w:val="009C59FE"/>
    <w:rsid w:val="009C5AE4"/>
    <w:rsid w:val="009C5C77"/>
    <w:rsid w:val="009C5E27"/>
    <w:rsid w:val="009C5E97"/>
    <w:rsid w:val="009C61BF"/>
    <w:rsid w:val="009C62BE"/>
    <w:rsid w:val="009C64E4"/>
    <w:rsid w:val="009C6570"/>
    <w:rsid w:val="009C65E5"/>
    <w:rsid w:val="009C6620"/>
    <w:rsid w:val="009C6B60"/>
    <w:rsid w:val="009C6D6F"/>
    <w:rsid w:val="009C6FBB"/>
    <w:rsid w:val="009C738C"/>
    <w:rsid w:val="009C73E9"/>
    <w:rsid w:val="009C741F"/>
    <w:rsid w:val="009C74CF"/>
    <w:rsid w:val="009C780F"/>
    <w:rsid w:val="009C7915"/>
    <w:rsid w:val="009C794E"/>
    <w:rsid w:val="009C79D6"/>
    <w:rsid w:val="009C7A2D"/>
    <w:rsid w:val="009C7AB0"/>
    <w:rsid w:val="009C7BA5"/>
    <w:rsid w:val="009C7D73"/>
    <w:rsid w:val="009C7D8A"/>
    <w:rsid w:val="009C7E15"/>
    <w:rsid w:val="009D0180"/>
    <w:rsid w:val="009D038A"/>
    <w:rsid w:val="009D03BA"/>
    <w:rsid w:val="009D0647"/>
    <w:rsid w:val="009D0665"/>
    <w:rsid w:val="009D0694"/>
    <w:rsid w:val="009D0F4D"/>
    <w:rsid w:val="009D1142"/>
    <w:rsid w:val="009D166A"/>
    <w:rsid w:val="009D1913"/>
    <w:rsid w:val="009D1AEB"/>
    <w:rsid w:val="009D1D2E"/>
    <w:rsid w:val="009D1E29"/>
    <w:rsid w:val="009D21A8"/>
    <w:rsid w:val="009D2363"/>
    <w:rsid w:val="009D26BE"/>
    <w:rsid w:val="009D2ACA"/>
    <w:rsid w:val="009D32EC"/>
    <w:rsid w:val="009D3372"/>
    <w:rsid w:val="009D38B0"/>
    <w:rsid w:val="009D39E2"/>
    <w:rsid w:val="009D3B25"/>
    <w:rsid w:val="009D3C6E"/>
    <w:rsid w:val="009D3F07"/>
    <w:rsid w:val="009D3F1E"/>
    <w:rsid w:val="009D4348"/>
    <w:rsid w:val="009D4433"/>
    <w:rsid w:val="009D44C3"/>
    <w:rsid w:val="009D4761"/>
    <w:rsid w:val="009D4825"/>
    <w:rsid w:val="009D4943"/>
    <w:rsid w:val="009D4A7C"/>
    <w:rsid w:val="009D4B22"/>
    <w:rsid w:val="009D4BB3"/>
    <w:rsid w:val="009D4E92"/>
    <w:rsid w:val="009D4EFA"/>
    <w:rsid w:val="009D4F66"/>
    <w:rsid w:val="009D4F7E"/>
    <w:rsid w:val="009D58CD"/>
    <w:rsid w:val="009D599F"/>
    <w:rsid w:val="009D5C04"/>
    <w:rsid w:val="009D5C61"/>
    <w:rsid w:val="009D6228"/>
    <w:rsid w:val="009D62BE"/>
    <w:rsid w:val="009D6324"/>
    <w:rsid w:val="009D6373"/>
    <w:rsid w:val="009D66EE"/>
    <w:rsid w:val="009D685B"/>
    <w:rsid w:val="009D696C"/>
    <w:rsid w:val="009D6999"/>
    <w:rsid w:val="009D69ED"/>
    <w:rsid w:val="009D6A44"/>
    <w:rsid w:val="009D6AB1"/>
    <w:rsid w:val="009D6ADE"/>
    <w:rsid w:val="009D6BA0"/>
    <w:rsid w:val="009D6D65"/>
    <w:rsid w:val="009D6E4E"/>
    <w:rsid w:val="009D6F13"/>
    <w:rsid w:val="009D72AD"/>
    <w:rsid w:val="009D7315"/>
    <w:rsid w:val="009D77A8"/>
    <w:rsid w:val="009D7A86"/>
    <w:rsid w:val="009D7CA8"/>
    <w:rsid w:val="009D7E24"/>
    <w:rsid w:val="009D7EDA"/>
    <w:rsid w:val="009E006C"/>
    <w:rsid w:val="009E0153"/>
    <w:rsid w:val="009E015E"/>
    <w:rsid w:val="009E0287"/>
    <w:rsid w:val="009E0311"/>
    <w:rsid w:val="009E03F1"/>
    <w:rsid w:val="009E0610"/>
    <w:rsid w:val="009E083C"/>
    <w:rsid w:val="009E08DB"/>
    <w:rsid w:val="009E09F6"/>
    <w:rsid w:val="009E0A05"/>
    <w:rsid w:val="009E0A30"/>
    <w:rsid w:val="009E0A49"/>
    <w:rsid w:val="009E0DE3"/>
    <w:rsid w:val="009E1021"/>
    <w:rsid w:val="009E12EC"/>
    <w:rsid w:val="009E1317"/>
    <w:rsid w:val="009E1530"/>
    <w:rsid w:val="009E18F2"/>
    <w:rsid w:val="009E1F20"/>
    <w:rsid w:val="009E20B6"/>
    <w:rsid w:val="009E2549"/>
    <w:rsid w:val="009E27DF"/>
    <w:rsid w:val="009E2A20"/>
    <w:rsid w:val="009E2B15"/>
    <w:rsid w:val="009E3121"/>
    <w:rsid w:val="009E3193"/>
    <w:rsid w:val="009E34E2"/>
    <w:rsid w:val="009E3546"/>
    <w:rsid w:val="009E3607"/>
    <w:rsid w:val="009E378B"/>
    <w:rsid w:val="009E38ED"/>
    <w:rsid w:val="009E3975"/>
    <w:rsid w:val="009E41A6"/>
    <w:rsid w:val="009E4225"/>
    <w:rsid w:val="009E448E"/>
    <w:rsid w:val="009E45DB"/>
    <w:rsid w:val="009E4675"/>
    <w:rsid w:val="009E4B1D"/>
    <w:rsid w:val="009E4EA1"/>
    <w:rsid w:val="009E4FA6"/>
    <w:rsid w:val="009E5359"/>
    <w:rsid w:val="009E53D6"/>
    <w:rsid w:val="009E53E1"/>
    <w:rsid w:val="009E560C"/>
    <w:rsid w:val="009E5990"/>
    <w:rsid w:val="009E5D83"/>
    <w:rsid w:val="009E5DB3"/>
    <w:rsid w:val="009E5E7B"/>
    <w:rsid w:val="009E603F"/>
    <w:rsid w:val="009E6608"/>
    <w:rsid w:val="009E6656"/>
    <w:rsid w:val="009E66CE"/>
    <w:rsid w:val="009E66D1"/>
    <w:rsid w:val="009E671D"/>
    <w:rsid w:val="009E6A49"/>
    <w:rsid w:val="009E6A8A"/>
    <w:rsid w:val="009E6AD0"/>
    <w:rsid w:val="009E6BD5"/>
    <w:rsid w:val="009E6C10"/>
    <w:rsid w:val="009E6C3B"/>
    <w:rsid w:val="009E6CEC"/>
    <w:rsid w:val="009E6D8F"/>
    <w:rsid w:val="009E6FC5"/>
    <w:rsid w:val="009E70B0"/>
    <w:rsid w:val="009E72C4"/>
    <w:rsid w:val="009E73A6"/>
    <w:rsid w:val="009E7455"/>
    <w:rsid w:val="009E783F"/>
    <w:rsid w:val="009E7927"/>
    <w:rsid w:val="009E7A62"/>
    <w:rsid w:val="009E7E95"/>
    <w:rsid w:val="009E7EC9"/>
    <w:rsid w:val="009F02A3"/>
    <w:rsid w:val="009F0364"/>
    <w:rsid w:val="009F03BA"/>
    <w:rsid w:val="009F0B43"/>
    <w:rsid w:val="009F0CA8"/>
    <w:rsid w:val="009F0F0A"/>
    <w:rsid w:val="009F11EE"/>
    <w:rsid w:val="009F1302"/>
    <w:rsid w:val="009F184B"/>
    <w:rsid w:val="009F1C1C"/>
    <w:rsid w:val="009F1D10"/>
    <w:rsid w:val="009F1FAE"/>
    <w:rsid w:val="009F2388"/>
    <w:rsid w:val="009F26F0"/>
    <w:rsid w:val="009F289A"/>
    <w:rsid w:val="009F29A2"/>
    <w:rsid w:val="009F2A2C"/>
    <w:rsid w:val="009F2AA4"/>
    <w:rsid w:val="009F2C58"/>
    <w:rsid w:val="009F2F3C"/>
    <w:rsid w:val="009F2FEA"/>
    <w:rsid w:val="009F31F5"/>
    <w:rsid w:val="009F321B"/>
    <w:rsid w:val="009F34BE"/>
    <w:rsid w:val="009F3B09"/>
    <w:rsid w:val="009F3B29"/>
    <w:rsid w:val="009F3B87"/>
    <w:rsid w:val="009F3C90"/>
    <w:rsid w:val="009F4406"/>
    <w:rsid w:val="009F4EEA"/>
    <w:rsid w:val="009F4F33"/>
    <w:rsid w:val="009F5177"/>
    <w:rsid w:val="009F557D"/>
    <w:rsid w:val="009F55A1"/>
    <w:rsid w:val="009F56C0"/>
    <w:rsid w:val="009F5701"/>
    <w:rsid w:val="009F5885"/>
    <w:rsid w:val="009F5A74"/>
    <w:rsid w:val="009F5B4D"/>
    <w:rsid w:val="009F5C65"/>
    <w:rsid w:val="009F5DC1"/>
    <w:rsid w:val="009F5DD0"/>
    <w:rsid w:val="009F5E5C"/>
    <w:rsid w:val="009F610E"/>
    <w:rsid w:val="009F625A"/>
    <w:rsid w:val="009F642B"/>
    <w:rsid w:val="009F648E"/>
    <w:rsid w:val="009F6820"/>
    <w:rsid w:val="009F6A94"/>
    <w:rsid w:val="009F71F9"/>
    <w:rsid w:val="009F7685"/>
    <w:rsid w:val="009F7752"/>
    <w:rsid w:val="009F7A47"/>
    <w:rsid w:val="009F7A53"/>
    <w:rsid w:val="009F7D8A"/>
    <w:rsid w:val="009F7E81"/>
    <w:rsid w:val="009F7F65"/>
    <w:rsid w:val="00A000B5"/>
    <w:rsid w:val="00A00196"/>
    <w:rsid w:val="00A00253"/>
    <w:rsid w:val="00A002E1"/>
    <w:rsid w:val="00A002E7"/>
    <w:rsid w:val="00A00684"/>
    <w:rsid w:val="00A008B0"/>
    <w:rsid w:val="00A00987"/>
    <w:rsid w:val="00A00A22"/>
    <w:rsid w:val="00A00B41"/>
    <w:rsid w:val="00A00BA6"/>
    <w:rsid w:val="00A00CBE"/>
    <w:rsid w:val="00A00E03"/>
    <w:rsid w:val="00A00E0E"/>
    <w:rsid w:val="00A010EC"/>
    <w:rsid w:val="00A0114E"/>
    <w:rsid w:val="00A01401"/>
    <w:rsid w:val="00A01619"/>
    <w:rsid w:val="00A016D3"/>
    <w:rsid w:val="00A01707"/>
    <w:rsid w:val="00A019AC"/>
    <w:rsid w:val="00A01BFA"/>
    <w:rsid w:val="00A01FBF"/>
    <w:rsid w:val="00A020C1"/>
    <w:rsid w:val="00A02159"/>
    <w:rsid w:val="00A0239B"/>
    <w:rsid w:val="00A0243D"/>
    <w:rsid w:val="00A02707"/>
    <w:rsid w:val="00A029D3"/>
    <w:rsid w:val="00A02EC7"/>
    <w:rsid w:val="00A02F7A"/>
    <w:rsid w:val="00A0301C"/>
    <w:rsid w:val="00A0312C"/>
    <w:rsid w:val="00A032C7"/>
    <w:rsid w:val="00A034AD"/>
    <w:rsid w:val="00A034B3"/>
    <w:rsid w:val="00A0370C"/>
    <w:rsid w:val="00A03C76"/>
    <w:rsid w:val="00A03CDC"/>
    <w:rsid w:val="00A03D14"/>
    <w:rsid w:val="00A03E4A"/>
    <w:rsid w:val="00A03EB9"/>
    <w:rsid w:val="00A040C5"/>
    <w:rsid w:val="00A04440"/>
    <w:rsid w:val="00A04501"/>
    <w:rsid w:val="00A046AD"/>
    <w:rsid w:val="00A046FF"/>
    <w:rsid w:val="00A04712"/>
    <w:rsid w:val="00A04718"/>
    <w:rsid w:val="00A04720"/>
    <w:rsid w:val="00A04A3C"/>
    <w:rsid w:val="00A04A7C"/>
    <w:rsid w:val="00A04C55"/>
    <w:rsid w:val="00A05032"/>
    <w:rsid w:val="00A0509A"/>
    <w:rsid w:val="00A05418"/>
    <w:rsid w:val="00A05DD8"/>
    <w:rsid w:val="00A0607A"/>
    <w:rsid w:val="00A0620F"/>
    <w:rsid w:val="00A06239"/>
    <w:rsid w:val="00A0638B"/>
    <w:rsid w:val="00A0639A"/>
    <w:rsid w:val="00A06408"/>
    <w:rsid w:val="00A0651B"/>
    <w:rsid w:val="00A06A75"/>
    <w:rsid w:val="00A06AE0"/>
    <w:rsid w:val="00A06B56"/>
    <w:rsid w:val="00A06B63"/>
    <w:rsid w:val="00A06BEE"/>
    <w:rsid w:val="00A06E0C"/>
    <w:rsid w:val="00A06E6D"/>
    <w:rsid w:val="00A072CE"/>
    <w:rsid w:val="00A07434"/>
    <w:rsid w:val="00A07480"/>
    <w:rsid w:val="00A07650"/>
    <w:rsid w:val="00A07678"/>
    <w:rsid w:val="00A076C5"/>
    <w:rsid w:val="00A07D29"/>
    <w:rsid w:val="00A07DCE"/>
    <w:rsid w:val="00A1032C"/>
    <w:rsid w:val="00A104B7"/>
    <w:rsid w:val="00A10571"/>
    <w:rsid w:val="00A10710"/>
    <w:rsid w:val="00A10BF7"/>
    <w:rsid w:val="00A10C84"/>
    <w:rsid w:val="00A11000"/>
    <w:rsid w:val="00A111F7"/>
    <w:rsid w:val="00A11519"/>
    <w:rsid w:val="00A11942"/>
    <w:rsid w:val="00A11AC1"/>
    <w:rsid w:val="00A11D22"/>
    <w:rsid w:val="00A11E8E"/>
    <w:rsid w:val="00A1220D"/>
    <w:rsid w:val="00A1224E"/>
    <w:rsid w:val="00A122ED"/>
    <w:rsid w:val="00A124D2"/>
    <w:rsid w:val="00A1255B"/>
    <w:rsid w:val="00A125C6"/>
    <w:rsid w:val="00A12785"/>
    <w:rsid w:val="00A1286F"/>
    <w:rsid w:val="00A12AC7"/>
    <w:rsid w:val="00A12BE1"/>
    <w:rsid w:val="00A12C51"/>
    <w:rsid w:val="00A12C81"/>
    <w:rsid w:val="00A12D8E"/>
    <w:rsid w:val="00A12DF7"/>
    <w:rsid w:val="00A13047"/>
    <w:rsid w:val="00A13076"/>
    <w:rsid w:val="00A13223"/>
    <w:rsid w:val="00A133DC"/>
    <w:rsid w:val="00A134BA"/>
    <w:rsid w:val="00A1360D"/>
    <w:rsid w:val="00A136C4"/>
    <w:rsid w:val="00A13726"/>
    <w:rsid w:val="00A1388A"/>
    <w:rsid w:val="00A13A02"/>
    <w:rsid w:val="00A13C6D"/>
    <w:rsid w:val="00A13E65"/>
    <w:rsid w:val="00A13EF5"/>
    <w:rsid w:val="00A14310"/>
    <w:rsid w:val="00A14414"/>
    <w:rsid w:val="00A14569"/>
    <w:rsid w:val="00A14691"/>
    <w:rsid w:val="00A14AFC"/>
    <w:rsid w:val="00A14B8E"/>
    <w:rsid w:val="00A14F99"/>
    <w:rsid w:val="00A150FB"/>
    <w:rsid w:val="00A1518C"/>
    <w:rsid w:val="00A151F5"/>
    <w:rsid w:val="00A1525B"/>
    <w:rsid w:val="00A152B0"/>
    <w:rsid w:val="00A152EB"/>
    <w:rsid w:val="00A15611"/>
    <w:rsid w:val="00A156D5"/>
    <w:rsid w:val="00A15921"/>
    <w:rsid w:val="00A15A86"/>
    <w:rsid w:val="00A15D00"/>
    <w:rsid w:val="00A1608D"/>
    <w:rsid w:val="00A16237"/>
    <w:rsid w:val="00A164A9"/>
    <w:rsid w:val="00A164B0"/>
    <w:rsid w:val="00A1676F"/>
    <w:rsid w:val="00A1688F"/>
    <w:rsid w:val="00A169A0"/>
    <w:rsid w:val="00A16B09"/>
    <w:rsid w:val="00A16B0D"/>
    <w:rsid w:val="00A16EBE"/>
    <w:rsid w:val="00A16FE4"/>
    <w:rsid w:val="00A17E40"/>
    <w:rsid w:val="00A17F45"/>
    <w:rsid w:val="00A17F52"/>
    <w:rsid w:val="00A17FC8"/>
    <w:rsid w:val="00A2031C"/>
    <w:rsid w:val="00A20395"/>
    <w:rsid w:val="00A203CD"/>
    <w:rsid w:val="00A20431"/>
    <w:rsid w:val="00A208ED"/>
    <w:rsid w:val="00A20A52"/>
    <w:rsid w:val="00A20C98"/>
    <w:rsid w:val="00A20E46"/>
    <w:rsid w:val="00A20F2C"/>
    <w:rsid w:val="00A20F54"/>
    <w:rsid w:val="00A2100D"/>
    <w:rsid w:val="00A21219"/>
    <w:rsid w:val="00A213FD"/>
    <w:rsid w:val="00A2153D"/>
    <w:rsid w:val="00A2177A"/>
    <w:rsid w:val="00A21908"/>
    <w:rsid w:val="00A21E96"/>
    <w:rsid w:val="00A21F83"/>
    <w:rsid w:val="00A22258"/>
    <w:rsid w:val="00A22291"/>
    <w:rsid w:val="00A2257F"/>
    <w:rsid w:val="00A22D6A"/>
    <w:rsid w:val="00A23088"/>
    <w:rsid w:val="00A23115"/>
    <w:rsid w:val="00A231DB"/>
    <w:rsid w:val="00A2354F"/>
    <w:rsid w:val="00A2370F"/>
    <w:rsid w:val="00A23839"/>
    <w:rsid w:val="00A2386A"/>
    <w:rsid w:val="00A239D7"/>
    <w:rsid w:val="00A239FB"/>
    <w:rsid w:val="00A23D63"/>
    <w:rsid w:val="00A23D78"/>
    <w:rsid w:val="00A23F8C"/>
    <w:rsid w:val="00A243FE"/>
    <w:rsid w:val="00A247B1"/>
    <w:rsid w:val="00A248A5"/>
    <w:rsid w:val="00A24C10"/>
    <w:rsid w:val="00A25103"/>
    <w:rsid w:val="00A25118"/>
    <w:rsid w:val="00A25190"/>
    <w:rsid w:val="00A25284"/>
    <w:rsid w:val="00A25569"/>
    <w:rsid w:val="00A255BA"/>
    <w:rsid w:val="00A258CC"/>
    <w:rsid w:val="00A259D9"/>
    <w:rsid w:val="00A26306"/>
    <w:rsid w:val="00A263C4"/>
    <w:rsid w:val="00A263DF"/>
    <w:rsid w:val="00A265F6"/>
    <w:rsid w:val="00A26610"/>
    <w:rsid w:val="00A26685"/>
    <w:rsid w:val="00A268D2"/>
    <w:rsid w:val="00A26A9F"/>
    <w:rsid w:val="00A26B3E"/>
    <w:rsid w:val="00A26C16"/>
    <w:rsid w:val="00A26DA2"/>
    <w:rsid w:val="00A26F4D"/>
    <w:rsid w:val="00A26FA4"/>
    <w:rsid w:val="00A27001"/>
    <w:rsid w:val="00A2709C"/>
    <w:rsid w:val="00A27476"/>
    <w:rsid w:val="00A2748C"/>
    <w:rsid w:val="00A27562"/>
    <w:rsid w:val="00A27592"/>
    <w:rsid w:val="00A278FA"/>
    <w:rsid w:val="00A300E0"/>
    <w:rsid w:val="00A30149"/>
    <w:rsid w:val="00A301FC"/>
    <w:rsid w:val="00A30312"/>
    <w:rsid w:val="00A303F4"/>
    <w:rsid w:val="00A3046C"/>
    <w:rsid w:val="00A30597"/>
    <w:rsid w:val="00A305EA"/>
    <w:rsid w:val="00A30FF3"/>
    <w:rsid w:val="00A310C4"/>
    <w:rsid w:val="00A312BB"/>
    <w:rsid w:val="00A313D0"/>
    <w:rsid w:val="00A317E4"/>
    <w:rsid w:val="00A31A55"/>
    <w:rsid w:val="00A31AD2"/>
    <w:rsid w:val="00A31E5A"/>
    <w:rsid w:val="00A3203C"/>
    <w:rsid w:val="00A320FD"/>
    <w:rsid w:val="00A32286"/>
    <w:rsid w:val="00A3231B"/>
    <w:rsid w:val="00A32646"/>
    <w:rsid w:val="00A32784"/>
    <w:rsid w:val="00A3296A"/>
    <w:rsid w:val="00A32ADC"/>
    <w:rsid w:val="00A32CD3"/>
    <w:rsid w:val="00A32DFB"/>
    <w:rsid w:val="00A32E2B"/>
    <w:rsid w:val="00A3300D"/>
    <w:rsid w:val="00A33215"/>
    <w:rsid w:val="00A33317"/>
    <w:rsid w:val="00A33431"/>
    <w:rsid w:val="00A33552"/>
    <w:rsid w:val="00A33852"/>
    <w:rsid w:val="00A33ABF"/>
    <w:rsid w:val="00A341F6"/>
    <w:rsid w:val="00A3422E"/>
    <w:rsid w:val="00A34420"/>
    <w:rsid w:val="00A34483"/>
    <w:rsid w:val="00A344A6"/>
    <w:rsid w:val="00A34633"/>
    <w:rsid w:val="00A346C5"/>
    <w:rsid w:val="00A349ED"/>
    <w:rsid w:val="00A34AE2"/>
    <w:rsid w:val="00A34B9B"/>
    <w:rsid w:val="00A34E5A"/>
    <w:rsid w:val="00A3507C"/>
    <w:rsid w:val="00A350CD"/>
    <w:rsid w:val="00A350F5"/>
    <w:rsid w:val="00A35131"/>
    <w:rsid w:val="00A35416"/>
    <w:rsid w:val="00A35444"/>
    <w:rsid w:val="00A355A8"/>
    <w:rsid w:val="00A35695"/>
    <w:rsid w:val="00A3571E"/>
    <w:rsid w:val="00A3598E"/>
    <w:rsid w:val="00A35CF8"/>
    <w:rsid w:val="00A36401"/>
    <w:rsid w:val="00A36422"/>
    <w:rsid w:val="00A364CE"/>
    <w:rsid w:val="00A36671"/>
    <w:rsid w:val="00A366A8"/>
    <w:rsid w:val="00A369E6"/>
    <w:rsid w:val="00A36DB1"/>
    <w:rsid w:val="00A37124"/>
    <w:rsid w:val="00A374E6"/>
    <w:rsid w:val="00A37763"/>
    <w:rsid w:val="00A377EE"/>
    <w:rsid w:val="00A40262"/>
    <w:rsid w:val="00A40393"/>
    <w:rsid w:val="00A405B7"/>
    <w:rsid w:val="00A4067E"/>
    <w:rsid w:val="00A406AD"/>
    <w:rsid w:val="00A40B6E"/>
    <w:rsid w:val="00A40BFE"/>
    <w:rsid w:val="00A40D94"/>
    <w:rsid w:val="00A41081"/>
    <w:rsid w:val="00A414F6"/>
    <w:rsid w:val="00A41536"/>
    <w:rsid w:val="00A416C2"/>
    <w:rsid w:val="00A41783"/>
    <w:rsid w:val="00A41C86"/>
    <w:rsid w:val="00A41D44"/>
    <w:rsid w:val="00A42056"/>
    <w:rsid w:val="00A42261"/>
    <w:rsid w:val="00A422F1"/>
    <w:rsid w:val="00A42361"/>
    <w:rsid w:val="00A423A5"/>
    <w:rsid w:val="00A426BF"/>
    <w:rsid w:val="00A42906"/>
    <w:rsid w:val="00A42C0E"/>
    <w:rsid w:val="00A42C4A"/>
    <w:rsid w:val="00A43191"/>
    <w:rsid w:val="00A4330B"/>
    <w:rsid w:val="00A43768"/>
    <w:rsid w:val="00A4390F"/>
    <w:rsid w:val="00A43914"/>
    <w:rsid w:val="00A43921"/>
    <w:rsid w:val="00A43C8E"/>
    <w:rsid w:val="00A43EC0"/>
    <w:rsid w:val="00A44009"/>
    <w:rsid w:val="00A4421E"/>
    <w:rsid w:val="00A442A9"/>
    <w:rsid w:val="00A44CB0"/>
    <w:rsid w:val="00A44CE9"/>
    <w:rsid w:val="00A44F17"/>
    <w:rsid w:val="00A450CD"/>
    <w:rsid w:val="00A45233"/>
    <w:rsid w:val="00A4528D"/>
    <w:rsid w:val="00A45616"/>
    <w:rsid w:val="00A45996"/>
    <w:rsid w:val="00A45B27"/>
    <w:rsid w:val="00A45B43"/>
    <w:rsid w:val="00A45BCE"/>
    <w:rsid w:val="00A45E2A"/>
    <w:rsid w:val="00A45E7A"/>
    <w:rsid w:val="00A45FB5"/>
    <w:rsid w:val="00A462E4"/>
    <w:rsid w:val="00A4648F"/>
    <w:rsid w:val="00A46683"/>
    <w:rsid w:val="00A467D5"/>
    <w:rsid w:val="00A46A04"/>
    <w:rsid w:val="00A46D18"/>
    <w:rsid w:val="00A46D2D"/>
    <w:rsid w:val="00A46D67"/>
    <w:rsid w:val="00A46DA9"/>
    <w:rsid w:val="00A46E84"/>
    <w:rsid w:val="00A46F3D"/>
    <w:rsid w:val="00A4708B"/>
    <w:rsid w:val="00A4713A"/>
    <w:rsid w:val="00A47312"/>
    <w:rsid w:val="00A47493"/>
    <w:rsid w:val="00A47591"/>
    <w:rsid w:val="00A47A5E"/>
    <w:rsid w:val="00A47F37"/>
    <w:rsid w:val="00A50009"/>
    <w:rsid w:val="00A500D7"/>
    <w:rsid w:val="00A504CA"/>
    <w:rsid w:val="00A505A0"/>
    <w:rsid w:val="00A5065A"/>
    <w:rsid w:val="00A506EE"/>
    <w:rsid w:val="00A50945"/>
    <w:rsid w:val="00A50B9C"/>
    <w:rsid w:val="00A50CCA"/>
    <w:rsid w:val="00A50D06"/>
    <w:rsid w:val="00A50E3B"/>
    <w:rsid w:val="00A50E59"/>
    <w:rsid w:val="00A50FA9"/>
    <w:rsid w:val="00A5112B"/>
    <w:rsid w:val="00A51228"/>
    <w:rsid w:val="00A51260"/>
    <w:rsid w:val="00A513A9"/>
    <w:rsid w:val="00A513B5"/>
    <w:rsid w:val="00A5151A"/>
    <w:rsid w:val="00A51791"/>
    <w:rsid w:val="00A517C7"/>
    <w:rsid w:val="00A51B6E"/>
    <w:rsid w:val="00A51BC5"/>
    <w:rsid w:val="00A51F6F"/>
    <w:rsid w:val="00A52179"/>
    <w:rsid w:val="00A52355"/>
    <w:rsid w:val="00A523AF"/>
    <w:rsid w:val="00A523F7"/>
    <w:rsid w:val="00A524AA"/>
    <w:rsid w:val="00A52540"/>
    <w:rsid w:val="00A52732"/>
    <w:rsid w:val="00A53041"/>
    <w:rsid w:val="00A5311F"/>
    <w:rsid w:val="00A53385"/>
    <w:rsid w:val="00A534EA"/>
    <w:rsid w:val="00A535DA"/>
    <w:rsid w:val="00A53838"/>
    <w:rsid w:val="00A539F7"/>
    <w:rsid w:val="00A541FB"/>
    <w:rsid w:val="00A5437F"/>
    <w:rsid w:val="00A545AB"/>
    <w:rsid w:val="00A548BB"/>
    <w:rsid w:val="00A54AEE"/>
    <w:rsid w:val="00A54B43"/>
    <w:rsid w:val="00A54BF5"/>
    <w:rsid w:val="00A54E1E"/>
    <w:rsid w:val="00A551B5"/>
    <w:rsid w:val="00A5524B"/>
    <w:rsid w:val="00A553A0"/>
    <w:rsid w:val="00A554AA"/>
    <w:rsid w:val="00A55B70"/>
    <w:rsid w:val="00A55C89"/>
    <w:rsid w:val="00A55C93"/>
    <w:rsid w:val="00A5611B"/>
    <w:rsid w:val="00A5616F"/>
    <w:rsid w:val="00A56363"/>
    <w:rsid w:val="00A5652E"/>
    <w:rsid w:val="00A56563"/>
    <w:rsid w:val="00A5683E"/>
    <w:rsid w:val="00A56DA7"/>
    <w:rsid w:val="00A5700B"/>
    <w:rsid w:val="00A5722A"/>
    <w:rsid w:val="00A57447"/>
    <w:rsid w:val="00A57739"/>
    <w:rsid w:val="00A57A69"/>
    <w:rsid w:val="00A57BA9"/>
    <w:rsid w:val="00A57C9F"/>
    <w:rsid w:val="00A57E95"/>
    <w:rsid w:val="00A60023"/>
    <w:rsid w:val="00A6012D"/>
    <w:rsid w:val="00A601B7"/>
    <w:rsid w:val="00A603BD"/>
    <w:rsid w:val="00A6044B"/>
    <w:rsid w:val="00A60575"/>
    <w:rsid w:val="00A605C9"/>
    <w:rsid w:val="00A60B09"/>
    <w:rsid w:val="00A60D6C"/>
    <w:rsid w:val="00A613BC"/>
    <w:rsid w:val="00A61426"/>
    <w:rsid w:val="00A616B0"/>
    <w:rsid w:val="00A61794"/>
    <w:rsid w:val="00A618EF"/>
    <w:rsid w:val="00A61C79"/>
    <w:rsid w:val="00A61D89"/>
    <w:rsid w:val="00A61E51"/>
    <w:rsid w:val="00A61F92"/>
    <w:rsid w:val="00A6211D"/>
    <w:rsid w:val="00A62173"/>
    <w:rsid w:val="00A6227A"/>
    <w:rsid w:val="00A625F8"/>
    <w:rsid w:val="00A62A65"/>
    <w:rsid w:val="00A62BF1"/>
    <w:rsid w:val="00A62BF7"/>
    <w:rsid w:val="00A62BF8"/>
    <w:rsid w:val="00A62CC9"/>
    <w:rsid w:val="00A62D02"/>
    <w:rsid w:val="00A62D71"/>
    <w:rsid w:val="00A62DA5"/>
    <w:rsid w:val="00A62EED"/>
    <w:rsid w:val="00A63108"/>
    <w:rsid w:val="00A631F3"/>
    <w:rsid w:val="00A63223"/>
    <w:rsid w:val="00A6348C"/>
    <w:rsid w:val="00A63525"/>
    <w:rsid w:val="00A63673"/>
    <w:rsid w:val="00A6389C"/>
    <w:rsid w:val="00A63C45"/>
    <w:rsid w:val="00A63D77"/>
    <w:rsid w:val="00A63EE7"/>
    <w:rsid w:val="00A64011"/>
    <w:rsid w:val="00A640B8"/>
    <w:rsid w:val="00A64176"/>
    <w:rsid w:val="00A6425E"/>
    <w:rsid w:val="00A642C6"/>
    <w:rsid w:val="00A644B4"/>
    <w:rsid w:val="00A6485B"/>
    <w:rsid w:val="00A64A0E"/>
    <w:rsid w:val="00A64B29"/>
    <w:rsid w:val="00A64C78"/>
    <w:rsid w:val="00A64FCF"/>
    <w:rsid w:val="00A650A4"/>
    <w:rsid w:val="00A651B8"/>
    <w:rsid w:val="00A6541A"/>
    <w:rsid w:val="00A65480"/>
    <w:rsid w:val="00A6556E"/>
    <w:rsid w:val="00A655C9"/>
    <w:rsid w:val="00A656D7"/>
    <w:rsid w:val="00A657F5"/>
    <w:rsid w:val="00A6587E"/>
    <w:rsid w:val="00A65887"/>
    <w:rsid w:val="00A659B9"/>
    <w:rsid w:val="00A65A7B"/>
    <w:rsid w:val="00A65C1D"/>
    <w:rsid w:val="00A65C3C"/>
    <w:rsid w:val="00A65C84"/>
    <w:rsid w:val="00A65ED5"/>
    <w:rsid w:val="00A65F44"/>
    <w:rsid w:val="00A66000"/>
    <w:rsid w:val="00A661AE"/>
    <w:rsid w:val="00A66375"/>
    <w:rsid w:val="00A6676D"/>
    <w:rsid w:val="00A66899"/>
    <w:rsid w:val="00A668EF"/>
    <w:rsid w:val="00A668FB"/>
    <w:rsid w:val="00A66996"/>
    <w:rsid w:val="00A66A6B"/>
    <w:rsid w:val="00A66B79"/>
    <w:rsid w:val="00A66BA7"/>
    <w:rsid w:val="00A66E69"/>
    <w:rsid w:val="00A66F73"/>
    <w:rsid w:val="00A66FED"/>
    <w:rsid w:val="00A675C8"/>
    <w:rsid w:val="00A6784F"/>
    <w:rsid w:val="00A67A89"/>
    <w:rsid w:val="00A67C57"/>
    <w:rsid w:val="00A67D40"/>
    <w:rsid w:val="00A67FCB"/>
    <w:rsid w:val="00A70042"/>
    <w:rsid w:val="00A700C8"/>
    <w:rsid w:val="00A7016C"/>
    <w:rsid w:val="00A7051A"/>
    <w:rsid w:val="00A7085E"/>
    <w:rsid w:val="00A70B89"/>
    <w:rsid w:val="00A70CE0"/>
    <w:rsid w:val="00A70F3B"/>
    <w:rsid w:val="00A70FFF"/>
    <w:rsid w:val="00A71070"/>
    <w:rsid w:val="00A71079"/>
    <w:rsid w:val="00A7148D"/>
    <w:rsid w:val="00A717AE"/>
    <w:rsid w:val="00A71BF0"/>
    <w:rsid w:val="00A71C41"/>
    <w:rsid w:val="00A71FAE"/>
    <w:rsid w:val="00A720B6"/>
    <w:rsid w:val="00A723B6"/>
    <w:rsid w:val="00A72478"/>
    <w:rsid w:val="00A7299B"/>
    <w:rsid w:val="00A729EE"/>
    <w:rsid w:val="00A72DBB"/>
    <w:rsid w:val="00A72F1F"/>
    <w:rsid w:val="00A7300B"/>
    <w:rsid w:val="00A73093"/>
    <w:rsid w:val="00A730E6"/>
    <w:rsid w:val="00A7322B"/>
    <w:rsid w:val="00A733A2"/>
    <w:rsid w:val="00A734BB"/>
    <w:rsid w:val="00A73605"/>
    <w:rsid w:val="00A73976"/>
    <w:rsid w:val="00A739B5"/>
    <w:rsid w:val="00A739EB"/>
    <w:rsid w:val="00A73A22"/>
    <w:rsid w:val="00A73AF6"/>
    <w:rsid w:val="00A73CC0"/>
    <w:rsid w:val="00A73DAD"/>
    <w:rsid w:val="00A73E17"/>
    <w:rsid w:val="00A741E5"/>
    <w:rsid w:val="00A744BE"/>
    <w:rsid w:val="00A745C2"/>
    <w:rsid w:val="00A74655"/>
    <w:rsid w:val="00A74762"/>
    <w:rsid w:val="00A7479B"/>
    <w:rsid w:val="00A7482B"/>
    <w:rsid w:val="00A750CF"/>
    <w:rsid w:val="00A7523F"/>
    <w:rsid w:val="00A7549D"/>
    <w:rsid w:val="00A7557B"/>
    <w:rsid w:val="00A7569B"/>
    <w:rsid w:val="00A756D0"/>
    <w:rsid w:val="00A75A70"/>
    <w:rsid w:val="00A75B6D"/>
    <w:rsid w:val="00A75C08"/>
    <w:rsid w:val="00A75D7F"/>
    <w:rsid w:val="00A75E32"/>
    <w:rsid w:val="00A75EFB"/>
    <w:rsid w:val="00A75F06"/>
    <w:rsid w:val="00A76152"/>
    <w:rsid w:val="00A76295"/>
    <w:rsid w:val="00A76311"/>
    <w:rsid w:val="00A7637B"/>
    <w:rsid w:val="00A763BF"/>
    <w:rsid w:val="00A764DF"/>
    <w:rsid w:val="00A76771"/>
    <w:rsid w:val="00A76A0A"/>
    <w:rsid w:val="00A76CC1"/>
    <w:rsid w:val="00A773A0"/>
    <w:rsid w:val="00A77838"/>
    <w:rsid w:val="00A77A58"/>
    <w:rsid w:val="00A77A74"/>
    <w:rsid w:val="00A77AC7"/>
    <w:rsid w:val="00A77AD4"/>
    <w:rsid w:val="00A77D7B"/>
    <w:rsid w:val="00A77E2A"/>
    <w:rsid w:val="00A800E0"/>
    <w:rsid w:val="00A8031A"/>
    <w:rsid w:val="00A80463"/>
    <w:rsid w:val="00A80787"/>
    <w:rsid w:val="00A808F3"/>
    <w:rsid w:val="00A80A95"/>
    <w:rsid w:val="00A80B2C"/>
    <w:rsid w:val="00A80D90"/>
    <w:rsid w:val="00A80E87"/>
    <w:rsid w:val="00A810D3"/>
    <w:rsid w:val="00A81267"/>
    <w:rsid w:val="00A81453"/>
    <w:rsid w:val="00A815AD"/>
    <w:rsid w:val="00A817D8"/>
    <w:rsid w:val="00A81846"/>
    <w:rsid w:val="00A81A3F"/>
    <w:rsid w:val="00A81C8E"/>
    <w:rsid w:val="00A82107"/>
    <w:rsid w:val="00A821A2"/>
    <w:rsid w:val="00A82520"/>
    <w:rsid w:val="00A8262D"/>
    <w:rsid w:val="00A82640"/>
    <w:rsid w:val="00A826DA"/>
    <w:rsid w:val="00A82AF7"/>
    <w:rsid w:val="00A82B7E"/>
    <w:rsid w:val="00A82D7E"/>
    <w:rsid w:val="00A82E2E"/>
    <w:rsid w:val="00A82EDE"/>
    <w:rsid w:val="00A82FFD"/>
    <w:rsid w:val="00A83139"/>
    <w:rsid w:val="00A8315B"/>
    <w:rsid w:val="00A831E1"/>
    <w:rsid w:val="00A831EB"/>
    <w:rsid w:val="00A832DD"/>
    <w:rsid w:val="00A833EC"/>
    <w:rsid w:val="00A83581"/>
    <w:rsid w:val="00A83630"/>
    <w:rsid w:val="00A8387E"/>
    <w:rsid w:val="00A83DE9"/>
    <w:rsid w:val="00A840EC"/>
    <w:rsid w:val="00A8428C"/>
    <w:rsid w:val="00A84334"/>
    <w:rsid w:val="00A844F5"/>
    <w:rsid w:val="00A84767"/>
    <w:rsid w:val="00A848F6"/>
    <w:rsid w:val="00A84A45"/>
    <w:rsid w:val="00A84AC4"/>
    <w:rsid w:val="00A84EFB"/>
    <w:rsid w:val="00A84F89"/>
    <w:rsid w:val="00A85034"/>
    <w:rsid w:val="00A85168"/>
    <w:rsid w:val="00A852D0"/>
    <w:rsid w:val="00A8532D"/>
    <w:rsid w:val="00A8577B"/>
    <w:rsid w:val="00A85AF9"/>
    <w:rsid w:val="00A85D5C"/>
    <w:rsid w:val="00A86464"/>
    <w:rsid w:val="00A867C9"/>
    <w:rsid w:val="00A86AD3"/>
    <w:rsid w:val="00A86CC6"/>
    <w:rsid w:val="00A87150"/>
    <w:rsid w:val="00A87232"/>
    <w:rsid w:val="00A873CC"/>
    <w:rsid w:val="00A87424"/>
    <w:rsid w:val="00A8766B"/>
    <w:rsid w:val="00A87777"/>
    <w:rsid w:val="00A87E66"/>
    <w:rsid w:val="00A87F5A"/>
    <w:rsid w:val="00A9011C"/>
    <w:rsid w:val="00A90165"/>
    <w:rsid w:val="00A902A2"/>
    <w:rsid w:val="00A902DE"/>
    <w:rsid w:val="00A906A1"/>
    <w:rsid w:val="00A9074F"/>
    <w:rsid w:val="00A90878"/>
    <w:rsid w:val="00A90AEA"/>
    <w:rsid w:val="00A91037"/>
    <w:rsid w:val="00A911F0"/>
    <w:rsid w:val="00A912EE"/>
    <w:rsid w:val="00A917F5"/>
    <w:rsid w:val="00A918D4"/>
    <w:rsid w:val="00A91B1C"/>
    <w:rsid w:val="00A91B45"/>
    <w:rsid w:val="00A91BBC"/>
    <w:rsid w:val="00A923B0"/>
    <w:rsid w:val="00A9272B"/>
    <w:rsid w:val="00A9297D"/>
    <w:rsid w:val="00A92A2F"/>
    <w:rsid w:val="00A92BBE"/>
    <w:rsid w:val="00A92DD6"/>
    <w:rsid w:val="00A92FEC"/>
    <w:rsid w:val="00A9307E"/>
    <w:rsid w:val="00A93147"/>
    <w:rsid w:val="00A931EE"/>
    <w:rsid w:val="00A93250"/>
    <w:rsid w:val="00A9348A"/>
    <w:rsid w:val="00A934F9"/>
    <w:rsid w:val="00A93A71"/>
    <w:rsid w:val="00A93B88"/>
    <w:rsid w:val="00A93EA2"/>
    <w:rsid w:val="00A93FA8"/>
    <w:rsid w:val="00A942FE"/>
    <w:rsid w:val="00A9445E"/>
    <w:rsid w:val="00A94611"/>
    <w:rsid w:val="00A9485C"/>
    <w:rsid w:val="00A9495A"/>
    <w:rsid w:val="00A94D26"/>
    <w:rsid w:val="00A95016"/>
    <w:rsid w:val="00A952CC"/>
    <w:rsid w:val="00A95453"/>
    <w:rsid w:val="00A9545B"/>
    <w:rsid w:val="00A95696"/>
    <w:rsid w:val="00A957AD"/>
    <w:rsid w:val="00A95847"/>
    <w:rsid w:val="00A95AD9"/>
    <w:rsid w:val="00A95E84"/>
    <w:rsid w:val="00A95EC9"/>
    <w:rsid w:val="00A95F36"/>
    <w:rsid w:val="00A96057"/>
    <w:rsid w:val="00A961C1"/>
    <w:rsid w:val="00A961E3"/>
    <w:rsid w:val="00A966E1"/>
    <w:rsid w:val="00A96704"/>
    <w:rsid w:val="00A969B2"/>
    <w:rsid w:val="00A96A11"/>
    <w:rsid w:val="00A96A67"/>
    <w:rsid w:val="00A96CBE"/>
    <w:rsid w:val="00A96EA6"/>
    <w:rsid w:val="00A9714F"/>
    <w:rsid w:val="00A9716A"/>
    <w:rsid w:val="00A9717E"/>
    <w:rsid w:val="00A971FF"/>
    <w:rsid w:val="00A972A4"/>
    <w:rsid w:val="00A974A6"/>
    <w:rsid w:val="00A976E2"/>
    <w:rsid w:val="00A978F2"/>
    <w:rsid w:val="00A9798E"/>
    <w:rsid w:val="00A97B02"/>
    <w:rsid w:val="00A97FCD"/>
    <w:rsid w:val="00AA000A"/>
    <w:rsid w:val="00AA035A"/>
    <w:rsid w:val="00AA03C1"/>
    <w:rsid w:val="00AA04A1"/>
    <w:rsid w:val="00AA0515"/>
    <w:rsid w:val="00AA0BA3"/>
    <w:rsid w:val="00AA0C2C"/>
    <w:rsid w:val="00AA0D65"/>
    <w:rsid w:val="00AA0E40"/>
    <w:rsid w:val="00AA10BB"/>
    <w:rsid w:val="00AA118D"/>
    <w:rsid w:val="00AA125F"/>
    <w:rsid w:val="00AA164D"/>
    <w:rsid w:val="00AA17FE"/>
    <w:rsid w:val="00AA1801"/>
    <w:rsid w:val="00AA1AB8"/>
    <w:rsid w:val="00AA1F34"/>
    <w:rsid w:val="00AA22E5"/>
    <w:rsid w:val="00AA2337"/>
    <w:rsid w:val="00AA2433"/>
    <w:rsid w:val="00AA2523"/>
    <w:rsid w:val="00AA27A9"/>
    <w:rsid w:val="00AA2BF4"/>
    <w:rsid w:val="00AA2C3F"/>
    <w:rsid w:val="00AA2D5B"/>
    <w:rsid w:val="00AA2EAD"/>
    <w:rsid w:val="00AA2F8C"/>
    <w:rsid w:val="00AA2FE8"/>
    <w:rsid w:val="00AA311A"/>
    <w:rsid w:val="00AA3279"/>
    <w:rsid w:val="00AA32B6"/>
    <w:rsid w:val="00AA3520"/>
    <w:rsid w:val="00AA374A"/>
    <w:rsid w:val="00AA3E5D"/>
    <w:rsid w:val="00AA46BC"/>
    <w:rsid w:val="00AA4B3B"/>
    <w:rsid w:val="00AA4B7B"/>
    <w:rsid w:val="00AA4C21"/>
    <w:rsid w:val="00AA4E92"/>
    <w:rsid w:val="00AA4E98"/>
    <w:rsid w:val="00AA4F2E"/>
    <w:rsid w:val="00AA509A"/>
    <w:rsid w:val="00AA50C1"/>
    <w:rsid w:val="00AA521B"/>
    <w:rsid w:val="00AA537B"/>
    <w:rsid w:val="00AA5418"/>
    <w:rsid w:val="00AA5514"/>
    <w:rsid w:val="00AA5823"/>
    <w:rsid w:val="00AA5A21"/>
    <w:rsid w:val="00AA5A32"/>
    <w:rsid w:val="00AA5F6D"/>
    <w:rsid w:val="00AA62DA"/>
    <w:rsid w:val="00AA649C"/>
    <w:rsid w:val="00AA64CC"/>
    <w:rsid w:val="00AA64D2"/>
    <w:rsid w:val="00AA6591"/>
    <w:rsid w:val="00AA6903"/>
    <w:rsid w:val="00AA6A03"/>
    <w:rsid w:val="00AA6ED4"/>
    <w:rsid w:val="00AA6F40"/>
    <w:rsid w:val="00AA7039"/>
    <w:rsid w:val="00AA718C"/>
    <w:rsid w:val="00AA71A0"/>
    <w:rsid w:val="00AA74B8"/>
    <w:rsid w:val="00AA75E5"/>
    <w:rsid w:val="00AA7E2F"/>
    <w:rsid w:val="00AA7FC9"/>
    <w:rsid w:val="00AB0021"/>
    <w:rsid w:val="00AB0146"/>
    <w:rsid w:val="00AB018B"/>
    <w:rsid w:val="00AB0378"/>
    <w:rsid w:val="00AB0379"/>
    <w:rsid w:val="00AB03EF"/>
    <w:rsid w:val="00AB04EB"/>
    <w:rsid w:val="00AB057F"/>
    <w:rsid w:val="00AB0679"/>
    <w:rsid w:val="00AB09FA"/>
    <w:rsid w:val="00AB0CE8"/>
    <w:rsid w:val="00AB0DE6"/>
    <w:rsid w:val="00AB0FA2"/>
    <w:rsid w:val="00AB104C"/>
    <w:rsid w:val="00AB1157"/>
    <w:rsid w:val="00AB1217"/>
    <w:rsid w:val="00AB1313"/>
    <w:rsid w:val="00AB13C1"/>
    <w:rsid w:val="00AB17FC"/>
    <w:rsid w:val="00AB180D"/>
    <w:rsid w:val="00AB18C3"/>
    <w:rsid w:val="00AB19F3"/>
    <w:rsid w:val="00AB1B6C"/>
    <w:rsid w:val="00AB1C19"/>
    <w:rsid w:val="00AB1D51"/>
    <w:rsid w:val="00AB1E87"/>
    <w:rsid w:val="00AB1ECD"/>
    <w:rsid w:val="00AB1F17"/>
    <w:rsid w:val="00AB23BB"/>
    <w:rsid w:val="00AB2813"/>
    <w:rsid w:val="00AB2861"/>
    <w:rsid w:val="00AB2AA4"/>
    <w:rsid w:val="00AB2B13"/>
    <w:rsid w:val="00AB2B7A"/>
    <w:rsid w:val="00AB2FC6"/>
    <w:rsid w:val="00AB3044"/>
    <w:rsid w:val="00AB3244"/>
    <w:rsid w:val="00AB3304"/>
    <w:rsid w:val="00AB383B"/>
    <w:rsid w:val="00AB3B80"/>
    <w:rsid w:val="00AB3DD2"/>
    <w:rsid w:val="00AB4147"/>
    <w:rsid w:val="00AB4175"/>
    <w:rsid w:val="00AB4202"/>
    <w:rsid w:val="00AB43A4"/>
    <w:rsid w:val="00AB455D"/>
    <w:rsid w:val="00AB458B"/>
    <w:rsid w:val="00AB495E"/>
    <w:rsid w:val="00AB4995"/>
    <w:rsid w:val="00AB4CAB"/>
    <w:rsid w:val="00AB4CC9"/>
    <w:rsid w:val="00AB5046"/>
    <w:rsid w:val="00AB5390"/>
    <w:rsid w:val="00AB5574"/>
    <w:rsid w:val="00AB55BC"/>
    <w:rsid w:val="00AB5644"/>
    <w:rsid w:val="00AB5739"/>
    <w:rsid w:val="00AB5924"/>
    <w:rsid w:val="00AB5A13"/>
    <w:rsid w:val="00AB5AD2"/>
    <w:rsid w:val="00AB5BB3"/>
    <w:rsid w:val="00AB5C7D"/>
    <w:rsid w:val="00AB5D12"/>
    <w:rsid w:val="00AB5D8D"/>
    <w:rsid w:val="00AB5D9C"/>
    <w:rsid w:val="00AB604A"/>
    <w:rsid w:val="00AB62EB"/>
    <w:rsid w:val="00AB6445"/>
    <w:rsid w:val="00AB6459"/>
    <w:rsid w:val="00AB6548"/>
    <w:rsid w:val="00AB67E7"/>
    <w:rsid w:val="00AB6816"/>
    <w:rsid w:val="00AB68B1"/>
    <w:rsid w:val="00AB69AD"/>
    <w:rsid w:val="00AB6B77"/>
    <w:rsid w:val="00AB6C0A"/>
    <w:rsid w:val="00AB6CEF"/>
    <w:rsid w:val="00AB6E9C"/>
    <w:rsid w:val="00AB705A"/>
    <w:rsid w:val="00AB70A3"/>
    <w:rsid w:val="00AB718F"/>
    <w:rsid w:val="00AB7424"/>
    <w:rsid w:val="00AB757A"/>
    <w:rsid w:val="00AB7821"/>
    <w:rsid w:val="00AB7B21"/>
    <w:rsid w:val="00AB7BFB"/>
    <w:rsid w:val="00AB7DA2"/>
    <w:rsid w:val="00AC02F8"/>
    <w:rsid w:val="00AC0426"/>
    <w:rsid w:val="00AC04F2"/>
    <w:rsid w:val="00AC0614"/>
    <w:rsid w:val="00AC0A9F"/>
    <w:rsid w:val="00AC0B3E"/>
    <w:rsid w:val="00AC0C2A"/>
    <w:rsid w:val="00AC0F58"/>
    <w:rsid w:val="00AC1399"/>
    <w:rsid w:val="00AC188E"/>
    <w:rsid w:val="00AC1995"/>
    <w:rsid w:val="00AC19D3"/>
    <w:rsid w:val="00AC1B0E"/>
    <w:rsid w:val="00AC1B84"/>
    <w:rsid w:val="00AC1CBE"/>
    <w:rsid w:val="00AC1F27"/>
    <w:rsid w:val="00AC218A"/>
    <w:rsid w:val="00AC21C6"/>
    <w:rsid w:val="00AC23F2"/>
    <w:rsid w:val="00AC242B"/>
    <w:rsid w:val="00AC247E"/>
    <w:rsid w:val="00AC2492"/>
    <w:rsid w:val="00AC24D6"/>
    <w:rsid w:val="00AC26AB"/>
    <w:rsid w:val="00AC26F3"/>
    <w:rsid w:val="00AC27BB"/>
    <w:rsid w:val="00AC2B04"/>
    <w:rsid w:val="00AC2C18"/>
    <w:rsid w:val="00AC2DDF"/>
    <w:rsid w:val="00AC30D8"/>
    <w:rsid w:val="00AC32A7"/>
    <w:rsid w:val="00AC32A8"/>
    <w:rsid w:val="00AC343B"/>
    <w:rsid w:val="00AC3448"/>
    <w:rsid w:val="00AC347D"/>
    <w:rsid w:val="00AC3792"/>
    <w:rsid w:val="00AC37D5"/>
    <w:rsid w:val="00AC3A11"/>
    <w:rsid w:val="00AC3C3B"/>
    <w:rsid w:val="00AC3E24"/>
    <w:rsid w:val="00AC3ED7"/>
    <w:rsid w:val="00AC41A9"/>
    <w:rsid w:val="00AC4325"/>
    <w:rsid w:val="00AC43F3"/>
    <w:rsid w:val="00AC44BF"/>
    <w:rsid w:val="00AC463F"/>
    <w:rsid w:val="00AC481A"/>
    <w:rsid w:val="00AC4823"/>
    <w:rsid w:val="00AC4977"/>
    <w:rsid w:val="00AC4981"/>
    <w:rsid w:val="00AC4A64"/>
    <w:rsid w:val="00AC4AF4"/>
    <w:rsid w:val="00AC4B61"/>
    <w:rsid w:val="00AC4CA7"/>
    <w:rsid w:val="00AC4F5F"/>
    <w:rsid w:val="00AC5043"/>
    <w:rsid w:val="00AC59DF"/>
    <w:rsid w:val="00AC5BF9"/>
    <w:rsid w:val="00AC5C70"/>
    <w:rsid w:val="00AC5D8F"/>
    <w:rsid w:val="00AC5E18"/>
    <w:rsid w:val="00AC6431"/>
    <w:rsid w:val="00AC65EB"/>
    <w:rsid w:val="00AC6667"/>
    <w:rsid w:val="00AC6885"/>
    <w:rsid w:val="00AC6C56"/>
    <w:rsid w:val="00AC6DBC"/>
    <w:rsid w:val="00AC71B6"/>
    <w:rsid w:val="00AC7406"/>
    <w:rsid w:val="00AC7438"/>
    <w:rsid w:val="00AC7470"/>
    <w:rsid w:val="00AC74B7"/>
    <w:rsid w:val="00AC750A"/>
    <w:rsid w:val="00AC7688"/>
    <w:rsid w:val="00AC79C7"/>
    <w:rsid w:val="00AC7EF7"/>
    <w:rsid w:val="00AD0117"/>
    <w:rsid w:val="00AD0550"/>
    <w:rsid w:val="00AD05D1"/>
    <w:rsid w:val="00AD07A1"/>
    <w:rsid w:val="00AD098C"/>
    <w:rsid w:val="00AD0C6A"/>
    <w:rsid w:val="00AD0C82"/>
    <w:rsid w:val="00AD0F2A"/>
    <w:rsid w:val="00AD10A2"/>
    <w:rsid w:val="00AD1290"/>
    <w:rsid w:val="00AD163B"/>
    <w:rsid w:val="00AD16FF"/>
    <w:rsid w:val="00AD170B"/>
    <w:rsid w:val="00AD1764"/>
    <w:rsid w:val="00AD1830"/>
    <w:rsid w:val="00AD19E3"/>
    <w:rsid w:val="00AD1C31"/>
    <w:rsid w:val="00AD1D14"/>
    <w:rsid w:val="00AD1DCB"/>
    <w:rsid w:val="00AD1F94"/>
    <w:rsid w:val="00AD1FD3"/>
    <w:rsid w:val="00AD2000"/>
    <w:rsid w:val="00AD216C"/>
    <w:rsid w:val="00AD221D"/>
    <w:rsid w:val="00AD222A"/>
    <w:rsid w:val="00AD24A8"/>
    <w:rsid w:val="00AD24BC"/>
    <w:rsid w:val="00AD24E5"/>
    <w:rsid w:val="00AD2654"/>
    <w:rsid w:val="00AD2836"/>
    <w:rsid w:val="00AD289F"/>
    <w:rsid w:val="00AD2AF8"/>
    <w:rsid w:val="00AD2C19"/>
    <w:rsid w:val="00AD2C82"/>
    <w:rsid w:val="00AD2D9F"/>
    <w:rsid w:val="00AD2E1A"/>
    <w:rsid w:val="00AD318C"/>
    <w:rsid w:val="00AD3329"/>
    <w:rsid w:val="00AD3361"/>
    <w:rsid w:val="00AD3435"/>
    <w:rsid w:val="00AD38AA"/>
    <w:rsid w:val="00AD3A28"/>
    <w:rsid w:val="00AD3B02"/>
    <w:rsid w:val="00AD3B31"/>
    <w:rsid w:val="00AD3B9D"/>
    <w:rsid w:val="00AD3BEA"/>
    <w:rsid w:val="00AD3D0A"/>
    <w:rsid w:val="00AD3D3C"/>
    <w:rsid w:val="00AD4327"/>
    <w:rsid w:val="00AD4385"/>
    <w:rsid w:val="00AD4569"/>
    <w:rsid w:val="00AD4867"/>
    <w:rsid w:val="00AD496D"/>
    <w:rsid w:val="00AD4993"/>
    <w:rsid w:val="00AD5019"/>
    <w:rsid w:val="00AD5310"/>
    <w:rsid w:val="00AD55D6"/>
    <w:rsid w:val="00AD5AF6"/>
    <w:rsid w:val="00AD5E3F"/>
    <w:rsid w:val="00AD5E75"/>
    <w:rsid w:val="00AD6248"/>
    <w:rsid w:val="00AD6516"/>
    <w:rsid w:val="00AD6540"/>
    <w:rsid w:val="00AD657B"/>
    <w:rsid w:val="00AD6A51"/>
    <w:rsid w:val="00AD715C"/>
    <w:rsid w:val="00AD727E"/>
    <w:rsid w:val="00AD72B1"/>
    <w:rsid w:val="00AD735C"/>
    <w:rsid w:val="00AD7393"/>
    <w:rsid w:val="00AD74DA"/>
    <w:rsid w:val="00AD7553"/>
    <w:rsid w:val="00AD768E"/>
    <w:rsid w:val="00AD76E2"/>
    <w:rsid w:val="00AD7932"/>
    <w:rsid w:val="00AD7B0A"/>
    <w:rsid w:val="00AD7B7B"/>
    <w:rsid w:val="00AD7D19"/>
    <w:rsid w:val="00AE02A8"/>
    <w:rsid w:val="00AE0315"/>
    <w:rsid w:val="00AE03CB"/>
    <w:rsid w:val="00AE0422"/>
    <w:rsid w:val="00AE05BA"/>
    <w:rsid w:val="00AE05E4"/>
    <w:rsid w:val="00AE0843"/>
    <w:rsid w:val="00AE0A21"/>
    <w:rsid w:val="00AE0A46"/>
    <w:rsid w:val="00AE0A66"/>
    <w:rsid w:val="00AE0BED"/>
    <w:rsid w:val="00AE0C2B"/>
    <w:rsid w:val="00AE0D2A"/>
    <w:rsid w:val="00AE0D34"/>
    <w:rsid w:val="00AE0D68"/>
    <w:rsid w:val="00AE0FBE"/>
    <w:rsid w:val="00AE15E0"/>
    <w:rsid w:val="00AE165A"/>
    <w:rsid w:val="00AE16D1"/>
    <w:rsid w:val="00AE19D4"/>
    <w:rsid w:val="00AE1A68"/>
    <w:rsid w:val="00AE209B"/>
    <w:rsid w:val="00AE2322"/>
    <w:rsid w:val="00AE23B7"/>
    <w:rsid w:val="00AE2640"/>
    <w:rsid w:val="00AE2A5C"/>
    <w:rsid w:val="00AE2A82"/>
    <w:rsid w:val="00AE2CE7"/>
    <w:rsid w:val="00AE2D39"/>
    <w:rsid w:val="00AE2D85"/>
    <w:rsid w:val="00AE30CB"/>
    <w:rsid w:val="00AE3277"/>
    <w:rsid w:val="00AE32D1"/>
    <w:rsid w:val="00AE32FA"/>
    <w:rsid w:val="00AE32FB"/>
    <w:rsid w:val="00AE335B"/>
    <w:rsid w:val="00AE33E0"/>
    <w:rsid w:val="00AE36D2"/>
    <w:rsid w:val="00AE3758"/>
    <w:rsid w:val="00AE3830"/>
    <w:rsid w:val="00AE3C36"/>
    <w:rsid w:val="00AE3CAF"/>
    <w:rsid w:val="00AE3D40"/>
    <w:rsid w:val="00AE3DC0"/>
    <w:rsid w:val="00AE3EC9"/>
    <w:rsid w:val="00AE3F75"/>
    <w:rsid w:val="00AE3F8A"/>
    <w:rsid w:val="00AE401F"/>
    <w:rsid w:val="00AE4234"/>
    <w:rsid w:val="00AE4306"/>
    <w:rsid w:val="00AE4416"/>
    <w:rsid w:val="00AE458D"/>
    <w:rsid w:val="00AE47E0"/>
    <w:rsid w:val="00AE48F4"/>
    <w:rsid w:val="00AE4A53"/>
    <w:rsid w:val="00AE4AB8"/>
    <w:rsid w:val="00AE4DE7"/>
    <w:rsid w:val="00AE4E86"/>
    <w:rsid w:val="00AE4F17"/>
    <w:rsid w:val="00AE5032"/>
    <w:rsid w:val="00AE55A2"/>
    <w:rsid w:val="00AE5647"/>
    <w:rsid w:val="00AE58D1"/>
    <w:rsid w:val="00AE5DC5"/>
    <w:rsid w:val="00AE6026"/>
    <w:rsid w:val="00AE6290"/>
    <w:rsid w:val="00AE641C"/>
    <w:rsid w:val="00AE660D"/>
    <w:rsid w:val="00AE6784"/>
    <w:rsid w:val="00AE6817"/>
    <w:rsid w:val="00AE6921"/>
    <w:rsid w:val="00AE6C06"/>
    <w:rsid w:val="00AE6E21"/>
    <w:rsid w:val="00AE6E73"/>
    <w:rsid w:val="00AE6F0B"/>
    <w:rsid w:val="00AE6F53"/>
    <w:rsid w:val="00AE71F1"/>
    <w:rsid w:val="00AE7298"/>
    <w:rsid w:val="00AE7A2B"/>
    <w:rsid w:val="00AE7B18"/>
    <w:rsid w:val="00AE7CCA"/>
    <w:rsid w:val="00AE7E84"/>
    <w:rsid w:val="00AF0169"/>
    <w:rsid w:val="00AF030A"/>
    <w:rsid w:val="00AF031E"/>
    <w:rsid w:val="00AF0538"/>
    <w:rsid w:val="00AF0780"/>
    <w:rsid w:val="00AF0948"/>
    <w:rsid w:val="00AF099B"/>
    <w:rsid w:val="00AF1193"/>
    <w:rsid w:val="00AF121A"/>
    <w:rsid w:val="00AF14C2"/>
    <w:rsid w:val="00AF14DA"/>
    <w:rsid w:val="00AF1717"/>
    <w:rsid w:val="00AF1889"/>
    <w:rsid w:val="00AF1A57"/>
    <w:rsid w:val="00AF1DBA"/>
    <w:rsid w:val="00AF1EB5"/>
    <w:rsid w:val="00AF2019"/>
    <w:rsid w:val="00AF20B2"/>
    <w:rsid w:val="00AF2108"/>
    <w:rsid w:val="00AF25A5"/>
    <w:rsid w:val="00AF26F8"/>
    <w:rsid w:val="00AF27A3"/>
    <w:rsid w:val="00AF2813"/>
    <w:rsid w:val="00AF29F3"/>
    <w:rsid w:val="00AF29FF"/>
    <w:rsid w:val="00AF2B11"/>
    <w:rsid w:val="00AF2B39"/>
    <w:rsid w:val="00AF2BEB"/>
    <w:rsid w:val="00AF2CA1"/>
    <w:rsid w:val="00AF2CE3"/>
    <w:rsid w:val="00AF3149"/>
    <w:rsid w:val="00AF321C"/>
    <w:rsid w:val="00AF32AC"/>
    <w:rsid w:val="00AF3535"/>
    <w:rsid w:val="00AF3536"/>
    <w:rsid w:val="00AF35D9"/>
    <w:rsid w:val="00AF386A"/>
    <w:rsid w:val="00AF39A4"/>
    <w:rsid w:val="00AF3B8D"/>
    <w:rsid w:val="00AF3C4F"/>
    <w:rsid w:val="00AF3C52"/>
    <w:rsid w:val="00AF3C69"/>
    <w:rsid w:val="00AF3C97"/>
    <w:rsid w:val="00AF3D44"/>
    <w:rsid w:val="00AF3ED2"/>
    <w:rsid w:val="00AF40CD"/>
    <w:rsid w:val="00AF41F9"/>
    <w:rsid w:val="00AF4869"/>
    <w:rsid w:val="00AF48C0"/>
    <w:rsid w:val="00AF4CA8"/>
    <w:rsid w:val="00AF4D79"/>
    <w:rsid w:val="00AF4E2A"/>
    <w:rsid w:val="00AF528C"/>
    <w:rsid w:val="00AF564C"/>
    <w:rsid w:val="00AF56A8"/>
    <w:rsid w:val="00AF56BA"/>
    <w:rsid w:val="00AF590C"/>
    <w:rsid w:val="00AF5D85"/>
    <w:rsid w:val="00AF5E1A"/>
    <w:rsid w:val="00AF5FFC"/>
    <w:rsid w:val="00AF6042"/>
    <w:rsid w:val="00AF63C3"/>
    <w:rsid w:val="00AF63D9"/>
    <w:rsid w:val="00AF63F8"/>
    <w:rsid w:val="00AF64E2"/>
    <w:rsid w:val="00AF64F6"/>
    <w:rsid w:val="00AF6609"/>
    <w:rsid w:val="00AF6762"/>
    <w:rsid w:val="00AF69C8"/>
    <w:rsid w:val="00AF6BB7"/>
    <w:rsid w:val="00AF6C17"/>
    <w:rsid w:val="00AF6D03"/>
    <w:rsid w:val="00AF6D52"/>
    <w:rsid w:val="00AF6DBF"/>
    <w:rsid w:val="00AF6F53"/>
    <w:rsid w:val="00AF6F61"/>
    <w:rsid w:val="00AF71B0"/>
    <w:rsid w:val="00AF7345"/>
    <w:rsid w:val="00AF755F"/>
    <w:rsid w:val="00AF757D"/>
    <w:rsid w:val="00AF770C"/>
    <w:rsid w:val="00AF785F"/>
    <w:rsid w:val="00AF7BA4"/>
    <w:rsid w:val="00AF7E2B"/>
    <w:rsid w:val="00AF7E36"/>
    <w:rsid w:val="00AF7F7A"/>
    <w:rsid w:val="00B00025"/>
    <w:rsid w:val="00B003F7"/>
    <w:rsid w:val="00B0078A"/>
    <w:rsid w:val="00B00D28"/>
    <w:rsid w:val="00B00F88"/>
    <w:rsid w:val="00B0127D"/>
    <w:rsid w:val="00B01361"/>
    <w:rsid w:val="00B0152F"/>
    <w:rsid w:val="00B0170D"/>
    <w:rsid w:val="00B01A7F"/>
    <w:rsid w:val="00B01AD6"/>
    <w:rsid w:val="00B01BB6"/>
    <w:rsid w:val="00B01E04"/>
    <w:rsid w:val="00B021C0"/>
    <w:rsid w:val="00B02252"/>
    <w:rsid w:val="00B022DC"/>
    <w:rsid w:val="00B025AC"/>
    <w:rsid w:val="00B02737"/>
    <w:rsid w:val="00B027D9"/>
    <w:rsid w:val="00B02840"/>
    <w:rsid w:val="00B02938"/>
    <w:rsid w:val="00B02B8C"/>
    <w:rsid w:val="00B02DBE"/>
    <w:rsid w:val="00B02EED"/>
    <w:rsid w:val="00B031A5"/>
    <w:rsid w:val="00B03639"/>
    <w:rsid w:val="00B0364A"/>
    <w:rsid w:val="00B03722"/>
    <w:rsid w:val="00B03B3A"/>
    <w:rsid w:val="00B03BFE"/>
    <w:rsid w:val="00B03D69"/>
    <w:rsid w:val="00B0404F"/>
    <w:rsid w:val="00B043A7"/>
    <w:rsid w:val="00B04487"/>
    <w:rsid w:val="00B04627"/>
    <w:rsid w:val="00B046FD"/>
    <w:rsid w:val="00B049E3"/>
    <w:rsid w:val="00B04AED"/>
    <w:rsid w:val="00B04F10"/>
    <w:rsid w:val="00B05199"/>
    <w:rsid w:val="00B052D6"/>
    <w:rsid w:val="00B05603"/>
    <w:rsid w:val="00B05617"/>
    <w:rsid w:val="00B0580B"/>
    <w:rsid w:val="00B05A07"/>
    <w:rsid w:val="00B05AC6"/>
    <w:rsid w:val="00B05B22"/>
    <w:rsid w:val="00B05C89"/>
    <w:rsid w:val="00B05D36"/>
    <w:rsid w:val="00B05EE4"/>
    <w:rsid w:val="00B060BD"/>
    <w:rsid w:val="00B060BE"/>
    <w:rsid w:val="00B0615D"/>
    <w:rsid w:val="00B0635B"/>
    <w:rsid w:val="00B065B8"/>
    <w:rsid w:val="00B06775"/>
    <w:rsid w:val="00B0696F"/>
    <w:rsid w:val="00B06AA9"/>
    <w:rsid w:val="00B06B40"/>
    <w:rsid w:val="00B06CFA"/>
    <w:rsid w:val="00B06DA3"/>
    <w:rsid w:val="00B06EF9"/>
    <w:rsid w:val="00B06F31"/>
    <w:rsid w:val="00B06FD7"/>
    <w:rsid w:val="00B072CF"/>
    <w:rsid w:val="00B07345"/>
    <w:rsid w:val="00B07C7A"/>
    <w:rsid w:val="00B07C95"/>
    <w:rsid w:val="00B07D65"/>
    <w:rsid w:val="00B07D70"/>
    <w:rsid w:val="00B07D94"/>
    <w:rsid w:val="00B07E10"/>
    <w:rsid w:val="00B07E17"/>
    <w:rsid w:val="00B07E68"/>
    <w:rsid w:val="00B100F6"/>
    <w:rsid w:val="00B1024E"/>
    <w:rsid w:val="00B106C2"/>
    <w:rsid w:val="00B1079D"/>
    <w:rsid w:val="00B1099A"/>
    <w:rsid w:val="00B109CC"/>
    <w:rsid w:val="00B109EA"/>
    <w:rsid w:val="00B10D7D"/>
    <w:rsid w:val="00B1123B"/>
    <w:rsid w:val="00B1143F"/>
    <w:rsid w:val="00B11466"/>
    <w:rsid w:val="00B11496"/>
    <w:rsid w:val="00B11780"/>
    <w:rsid w:val="00B117D5"/>
    <w:rsid w:val="00B11BBD"/>
    <w:rsid w:val="00B11F4A"/>
    <w:rsid w:val="00B12118"/>
    <w:rsid w:val="00B12207"/>
    <w:rsid w:val="00B1225A"/>
    <w:rsid w:val="00B122CA"/>
    <w:rsid w:val="00B12458"/>
    <w:rsid w:val="00B12578"/>
    <w:rsid w:val="00B12664"/>
    <w:rsid w:val="00B127B8"/>
    <w:rsid w:val="00B12B6A"/>
    <w:rsid w:val="00B12B9C"/>
    <w:rsid w:val="00B12CA4"/>
    <w:rsid w:val="00B12D36"/>
    <w:rsid w:val="00B12DF1"/>
    <w:rsid w:val="00B12F1F"/>
    <w:rsid w:val="00B12F57"/>
    <w:rsid w:val="00B13158"/>
    <w:rsid w:val="00B13272"/>
    <w:rsid w:val="00B132AC"/>
    <w:rsid w:val="00B132EF"/>
    <w:rsid w:val="00B1331E"/>
    <w:rsid w:val="00B135BB"/>
    <w:rsid w:val="00B135E2"/>
    <w:rsid w:val="00B1391A"/>
    <w:rsid w:val="00B13AE8"/>
    <w:rsid w:val="00B13C10"/>
    <w:rsid w:val="00B13E36"/>
    <w:rsid w:val="00B14175"/>
    <w:rsid w:val="00B1424C"/>
    <w:rsid w:val="00B1446A"/>
    <w:rsid w:val="00B14724"/>
    <w:rsid w:val="00B14746"/>
    <w:rsid w:val="00B147B9"/>
    <w:rsid w:val="00B14A8D"/>
    <w:rsid w:val="00B14A96"/>
    <w:rsid w:val="00B14B1E"/>
    <w:rsid w:val="00B14CAF"/>
    <w:rsid w:val="00B14FAA"/>
    <w:rsid w:val="00B1503D"/>
    <w:rsid w:val="00B150F7"/>
    <w:rsid w:val="00B15374"/>
    <w:rsid w:val="00B153FF"/>
    <w:rsid w:val="00B157E8"/>
    <w:rsid w:val="00B15812"/>
    <w:rsid w:val="00B15850"/>
    <w:rsid w:val="00B159B4"/>
    <w:rsid w:val="00B15A02"/>
    <w:rsid w:val="00B15CB8"/>
    <w:rsid w:val="00B16015"/>
    <w:rsid w:val="00B163C7"/>
    <w:rsid w:val="00B164A4"/>
    <w:rsid w:val="00B164A9"/>
    <w:rsid w:val="00B165AE"/>
    <w:rsid w:val="00B1661F"/>
    <w:rsid w:val="00B168B5"/>
    <w:rsid w:val="00B16BA7"/>
    <w:rsid w:val="00B16CDA"/>
    <w:rsid w:val="00B16ECF"/>
    <w:rsid w:val="00B17181"/>
    <w:rsid w:val="00B17411"/>
    <w:rsid w:val="00B17AE2"/>
    <w:rsid w:val="00B17AEF"/>
    <w:rsid w:val="00B17C98"/>
    <w:rsid w:val="00B17DBD"/>
    <w:rsid w:val="00B203D7"/>
    <w:rsid w:val="00B2047B"/>
    <w:rsid w:val="00B20491"/>
    <w:rsid w:val="00B2054C"/>
    <w:rsid w:val="00B20670"/>
    <w:rsid w:val="00B2087D"/>
    <w:rsid w:val="00B20AC7"/>
    <w:rsid w:val="00B20B26"/>
    <w:rsid w:val="00B20B7E"/>
    <w:rsid w:val="00B20C14"/>
    <w:rsid w:val="00B20D27"/>
    <w:rsid w:val="00B20DA5"/>
    <w:rsid w:val="00B20DE9"/>
    <w:rsid w:val="00B20E8A"/>
    <w:rsid w:val="00B20F40"/>
    <w:rsid w:val="00B20FFC"/>
    <w:rsid w:val="00B210CC"/>
    <w:rsid w:val="00B212A1"/>
    <w:rsid w:val="00B2133D"/>
    <w:rsid w:val="00B21453"/>
    <w:rsid w:val="00B217DC"/>
    <w:rsid w:val="00B217ED"/>
    <w:rsid w:val="00B21C38"/>
    <w:rsid w:val="00B21D5D"/>
    <w:rsid w:val="00B21F2B"/>
    <w:rsid w:val="00B221D9"/>
    <w:rsid w:val="00B223A3"/>
    <w:rsid w:val="00B22407"/>
    <w:rsid w:val="00B22424"/>
    <w:rsid w:val="00B224FD"/>
    <w:rsid w:val="00B2295D"/>
    <w:rsid w:val="00B22C43"/>
    <w:rsid w:val="00B22DC7"/>
    <w:rsid w:val="00B233BE"/>
    <w:rsid w:val="00B2343B"/>
    <w:rsid w:val="00B2358A"/>
    <w:rsid w:val="00B23616"/>
    <w:rsid w:val="00B23B37"/>
    <w:rsid w:val="00B23DF7"/>
    <w:rsid w:val="00B23E8A"/>
    <w:rsid w:val="00B23EFA"/>
    <w:rsid w:val="00B23F95"/>
    <w:rsid w:val="00B23FEC"/>
    <w:rsid w:val="00B2411E"/>
    <w:rsid w:val="00B241ED"/>
    <w:rsid w:val="00B245CE"/>
    <w:rsid w:val="00B247D5"/>
    <w:rsid w:val="00B24BCD"/>
    <w:rsid w:val="00B24D50"/>
    <w:rsid w:val="00B24D82"/>
    <w:rsid w:val="00B24F7E"/>
    <w:rsid w:val="00B24FA0"/>
    <w:rsid w:val="00B251E2"/>
    <w:rsid w:val="00B25380"/>
    <w:rsid w:val="00B25421"/>
    <w:rsid w:val="00B25758"/>
    <w:rsid w:val="00B25948"/>
    <w:rsid w:val="00B25CCB"/>
    <w:rsid w:val="00B25FA1"/>
    <w:rsid w:val="00B2607B"/>
    <w:rsid w:val="00B2614A"/>
    <w:rsid w:val="00B2624C"/>
    <w:rsid w:val="00B26561"/>
    <w:rsid w:val="00B26572"/>
    <w:rsid w:val="00B2673A"/>
    <w:rsid w:val="00B26849"/>
    <w:rsid w:val="00B268E6"/>
    <w:rsid w:val="00B26C29"/>
    <w:rsid w:val="00B26D3F"/>
    <w:rsid w:val="00B26F80"/>
    <w:rsid w:val="00B26F84"/>
    <w:rsid w:val="00B270F9"/>
    <w:rsid w:val="00B2745C"/>
    <w:rsid w:val="00B2783E"/>
    <w:rsid w:val="00B27B47"/>
    <w:rsid w:val="00B27DBA"/>
    <w:rsid w:val="00B303C2"/>
    <w:rsid w:val="00B3048F"/>
    <w:rsid w:val="00B3071A"/>
    <w:rsid w:val="00B3079D"/>
    <w:rsid w:val="00B309C4"/>
    <w:rsid w:val="00B309C9"/>
    <w:rsid w:val="00B30D57"/>
    <w:rsid w:val="00B30E05"/>
    <w:rsid w:val="00B31232"/>
    <w:rsid w:val="00B314F9"/>
    <w:rsid w:val="00B31B39"/>
    <w:rsid w:val="00B31D96"/>
    <w:rsid w:val="00B31F2C"/>
    <w:rsid w:val="00B31F8F"/>
    <w:rsid w:val="00B32277"/>
    <w:rsid w:val="00B323C0"/>
    <w:rsid w:val="00B3245A"/>
    <w:rsid w:val="00B32663"/>
    <w:rsid w:val="00B3270E"/>
    <w:rsid w:val="00B3275F"/>
    <w:rsid w:val="00B3299F"/>
    <w:rsid w:val="00B329A9"/>
    <w:rsid w:val="00B32C4A"/>
    <w:rsid w:val="00B32E95"/>
    <w:rsid w:val="00B331BA"/>
    <w:rsid w:val="00B331F6"/>
    <w:rsid w:val="00B334E8"/>
    <w:rsid w:val="00B33CC3"/>
    <w:rsid w:val="00B33CFE"/>
    <w:rsid w:val="00B33D3B"/>
    <w:rsid w:val="00B34018"/>
    <w:rsid w:val="00B34104"/>
    <w:rsid w:val="00B343EA"/>
    <w:rsid w:val="00B34485"/>
    <w:rsid w:val="00B3460E"/>
    <w:rsid w:val="00B3470F"/>
    <w:rsid w:val="00B347A6"/>
    <w:rsid w:val="00B347E8"/>
    <w:rsid w:val="00B34DC6"/>
    <w:rsid w:val="00B34E59"/>
    <w:rsid w:val="00B3504B"/>
    <w:rsid w:val="00B356A1"/>
    <w:rsid w:val="00B35869"/>
    <w:rsid w:val="00B35901"/>
    <w:rsid w:val="00B359CA"/>
    <w:rsid w:val="00B35C4C"/>
    <w:rsid w:val="00B35C57"/>
    <w:rsid w:val="00B35C8B"/>
    <w:rsid w:val="00B36176"/>
    <w:rsid w:val="00B365C0"/>
    <w:rsid w:val="00B369E0"/>
    <w:rsid w:val="00B369F3"/>
    <w:rsid w:val="00B36F97"/>
    <w:rsid w:val="00B3738A"/>
    <w:rsid w:val="00B37441"/>
    <w:rsid w:val="00B3747D"/>
    <w:rsid w:val="00B374E9"/>
    <w:rsid w:val="00B3753B"/>
    <w:rsid w:val="00B3781E"/>
    <w:rsid w:val="00B37849"/>
    <w:rsid w:val="00B37DA5"/>
    <w:rsid w:val="00B40165"/>
    <w:rsid w:val="00B401D6"/>
    <w:rsid w:val="00B40204"/>
    <w:rsid w:val="00B4023E"/>
    <w:rsid w:val="00B40394"/>
    <w:rsid w:val="00B403D8"/>
    <w:rsid w:val="00B40465"/>
    <w:rsid w:val="00B4093F"/>
    <w:rsid w:val="00B40957"/>
    <w:rsid w:val="00B409C3"/>
    <w:rsid w:val="00B40A32"/>
    <w:rsid w:val="00B40B8F"/>
    <w:rsid w:val="00B41018"/>
    <w:rsid w:val="00B4108E"/>
    <w:rsid w:val="00B41168"/>
    <w:rsid w:val="00B412DE"/>
    <w:rsid w:val="00B4132F"/>
    <w:rsid w:val="00B418D3"/>
    <w:rsid w:val="00B41A64"/>
    <w:rsid w:val="00B41AD4"/>
    <w:rsid w:val="00B41C11"/>
    <w:rsid w:val="00B422DA"/>
    <w:rsid w:val="00B425F5"/>
    <w:rsid w:val="00B42785"/>
    <w:rsid w:val="00B42A43"/>
    <w:rsid w:val="00B42B33"/>
    <w:rsid w:val="00B42C79"/>
    <w:rsid w:val="00B42D4F"/>
    <w:rsid w:val="00B431DD"/>
    <w:rsid w:val="00B4321E"/>
    <w:rsid w:val="00B43828"/>
    <w:rsid w:val="00B438FD"/>
    <w:rsid w:val="00B43D10"/>
    <w:rsid w:val="00B43E1E"/>
    <w:rsid w:val="00B4409C"/>
    <w:rsid w:val="00B447AA"/>
    <w:rsid w:val="00B449AF"/>
    <w:rsid w:val="00B44B83"/>
    <w:rsid w:val="00B44FD7"/>
    <w:rsid w:val="00B44FEF"/>
    <w:rsid w:val="00B4552A"/>
    <w:rsid w:val="00B45B1B"/>
    <w:rsid w:val="00B45B54"/>
    <w:rsid w:val="00B45E03"/>
    <w:rsid w:val="00B45EB7"/>
    <w:rsid w:val="00B4617E"/>
    <w:rsid w:val="00B461C0"/>
    <w:rsid w:val="00B4621E"/>
    <w:rsid w:val="00B46264"/>
    <w:rsid w:val="00B46475"/>
    <w:rsid w:val="00B46529"/>
    <w:rsid w:val="00B466CA"/>
    <w:rsid w:val="00B467B5"/>
    <w:rsid w:val="00B468F1"/>
    <w:rsid w:val="00B46962"/>
    <w:rsid w:val="00B46983"/>
    <w:rsid w:val="00B469ED"/>
    <w:rsid w:val="00B46D93"/>
    <w:rsid w:val="00B46FC8"/>
    <w:rsid w:val="00B47035"/>
    <w:rsid w:val="00B472C6"/>
    <w:rsid w:val="00B47601"/>
    <w:rsid w:val="00B4761B"/>
    <w:rsid w:val="00B477C0"/>
    <w:rsid w:val="00B47A77"/>
    <w:rsid w:val="00B47AB4"/>
    <w:rsid w:val="00B47CCB"/>
    <w:rsid w:val="00B47E71"/>
    <w:rsid w:val="00B50039"/>
    <w:rsid w:val="00B50053"/>
    <w:rsid w:val="00B50150"/>
    <w:rsid w:val="00B502CC"/>
    <w:rsid w:val="00B50323"/>
    <w:rsid w:val="00B50AEB"/>
    <w:rsid w:val="00B50D55"/>
    <w:rsid w:val="00B50E26"/>
    <w:rsid w:val="00B51051"/>
    <w:rsid w:val="00B513CE"/>
    <w:rsid w:val="00B513F9"/>
    <w:rsid w:val="00B5141F"/>
    <w:rsid w:val="00B5161E"/>
    <w:rsid w:val="00B51861"/>
    <w:rsid w:val="00B51963"/>
    <w:rsid w:val="00B51C03"/>
    <w:rsid w:val="00B51CBF"/>
    <w:rsid w:val="00B51CED"/>
    <w:rsid w:val="00B520B1"/>
    <w:rsid w:val="00B523FC"/>
    <w:rsid w:val="00B52442"/>
    <w:rsid w:val="00B52518"/>
    <w:rsid w:val="00B527D8"/>
    <w:rsid w:val="00B52FA8"/>
    <w:rsid w:val="00B5317B"/>
    <w:rsid w:val="00B532F5"/>
    <w:rsid w:val="00B5330B"/>
    <w:rsid w:val="00B53520"/>
    <w:rsid w:val="00B53734"/>
    <w:rsid w:val="00B538A9"/>
    <w:rsid w:val="00B53900"/>
    <w:rsid w:val="00B53954"/>
    <w:rsid w:val="00B53B01"/>
    <w:rsid w:val="00B53F9C"/>
    <w:rsid w:val="00B53FBF"/>
    <w:rsid w:val="00B54066"/>
    <w:rsid w:val="00B540F5"/>
    <w:rsid w:val="00B54328"/>
    <w:rsid w:val="00B54683"/>
    <w:rsid w:val="00B546C6"/>
    <w:rsid w:val="00B54802"/>
    <w:rsid w:val="00B54926"/>
    <w:rsid w:val="00B54929"/>
    <w:rsid w:val="00B54939"/>
    <w:rsid w:val="00B54C9A"/>
    <w:rsid w:val="00B54D78"/>
    <w:rsid w:val="00B550D7"/>
    <w:rsid w:val="00B553F3"/>
    <w:rsid w:val="00B554CA"/>
    <w:rsid w:val="00B556A7"/>
    <w:rsid w:val="00B55A8A"/>
    <w:rsid w:val="00B55B14"/>
    <w:rsid w:val="00B55B1B"/>
    <w:rsid w:val="00B55CEB"/>
    <w:rsid w:val="00B55D20"/>
    <w:rsid w:val="00B55F9C"/>
    <w:rsid w:val="00B56229"/>
    <w:rsid w:val="00B562AE"/>
    <w:rsid w:val="00B56328"/>
    <w:rsid w:val="00B56401"/>
    <w:rsid w:val="00B5641C"/>
    <w:rsid w:val="00B56657"/>
    <w:rsid w:val="00B56802"/>
    <w:rsid w:val="00B56BCF"/>
    <w:rsid w:val="00B56D8D"/>
    <w:rsid w:val="00B57436"/>
    <w:rsid w:val="00B5758F"/>
    <w:rsid w:val="00B575B7"/>
    <w:rsid w:val="00B57840"/>
    <w:rsid w:val="00B579DE"/>
    <w:rsid w:val="00B57B06"/>
    <w:rsid w:val="00B57CD9"/>
    <w:rsid w:val="00B57DBC"/>
    <w:rsid w:val="00B57DF2"/>
    <w:rsid w:val="00B57DF4"/>
    <w:rsid w:val="00B57ECF"/>
    <w:rsid w:val="00B60014"/>
    <w:rsid w:val="00B600AB"/>
    <w:rsid w:val="00B600B3"/>
    <w:rsid w:val="00B6015A"/>
    <w:rsid w:val="00B601E2"/>
    <w:rsid w:val="00B60869"/>
    <w:rsid w:val="00B60951"/>
    <w:rsid w:val="00B60A09"/>
    <w:rsid w:val="00B60E9E"/>
    <w:rsid w:val="00B61067"/>
    <w:rsid w:val="00B61096"/>
    <w:rsid w:val="00B610C6"/>
    <w:rsid w:val="00B610E2"/>
    <w:rsid w:val="00B611BE"/>
    <w:rsid w:val="00B61202"/>
    <w:rsid w:val="00B61296"/>
    <w:rsid w:val="00B613AA"/>
    <w:rsid w:val="00B61470"/>
    <w:rsid w:val="00B617BB"/>
    <w:rsid w:val="00B618D5"/>
    <w:rsid w:val="00B61B24"/>
    <w:rsid w:val="00B61C15"/>
    <w:rsid w:val="00B61F15"/>
    <w:rsid w:val="00B61F35"/>
    <w:rsid w:val="00B625BF"/>
    <w:rsid w:val="00B626D5"/>
    <w:rsid w:val="00B6273F"/>
    <w:rsid w:val="00B6278D"/>
    <w:rsid w:val="00B627FA"/>
    <w:rsid w:val="00B62AFA"/>
    <w:rsid w:val="00B62E0F"/>
    <w:rsid w:val="00B62EF5"/>
    <w:rsid w:val="00B62F9F"/>
    <w:rsid w:val="00B630C5"/>
    <w:rsid w:val="00B633D0"/>
    <w:rsid w:val="00B634CC"/>
    <w:rsid w:val="00B636BB"/>
    <w:rsid w:val="00B638BF"/>
    <w:rsid w:val="00B639EF"/>
    <w:rsid w:val="00B63A34"/>
    <w:rsid w:val="00B63A74"/>
    <w:rsid w:val="00B63F3F"/>
    <w:rsid w:val="00B64312"/>
    <w:rsid w:val="00B6458D"/>
    <w:rsid w:val="00B645B1"/>
    <w:rsid w:val="00B648DD"/>
    <w:rsid w:val="00B649D2"/>
    <w:rsid w:val="00B649E1"/>
    <w:rsid w:val="00B64B19"/>
    <w:rsid w:val="00B64B77"/>
    <w:rsid w:val="00B64EE8"/>
    <w:rsid w:val="00B64F82"/>
    <w:rsid w:val="00B65015"/>
    <w:rsid w:val="00B65052"/>
    <w:rsid w:val="00B650F2"/>
    <w:rsid w:val="00B6512A"/>
    <w:rsid w:val="00B6518E"/>
    <w:rsid w:val="00B65692"/>
    <w:rsid w:val="00B6570F"/>
    <w:rsid w:val="00B659B1"/>
    <w:rsid w:val="00B65CCD"/>
    <w:rsid w:val="00B65CDA"/>
    <w:rsid w:val="00B65EF8"/>
    <w:rsid w:val="00B65F6E"/>
    <w:rsid w:val="00B66137"/>
    <w:rsid w:val="00B66147"/>
    <w:rsid w:val="00B662E5"/>
    <w:rsid w:val="00B66365"/>
    <w:rsid w:val="00B663BD"/>
    <w:rsid w:val="00B66490"/>
    <w:rsid w:val="00B6650D"/>
    <w:rsid w:val="00B66641"/>
    <w:rsid w:val="00B669B0"/>
    <w:rsid w:val="00B66AB5"/>
    <w:rsid w:val="00B66B3D"/>
    <w:rsid w:val="00B66C46"/>
    <w:rsid w:val="00B66F04"/>
    <w:rsid w:val="00B66FD1"/>
    <w:rsid w:val="00B6702A"/>
    <w:rsid w:val="00B67532"/>
    <w:rsid w:val="00B6779A"/>
    <w:rsid w:val="00B67865"/>
    <w:rsid w:val="00B679AC"/>
    <w:rsid w:val="00B70257"/>
    <w:rsid w:val="00B704CC"/>
    <w:rsid w:val="00B7079A"/>
    <w:rsid w:val="00B70B25"/>
    <w:rsid w:val="00B7101B"/>
    <w:rsid w:val="00B7110F"/>
    <w:rsid w:val="00B71233"/>
    <w:rsid w:val="00B716B3"/>
    <w:rsid w:val="00B71706"/>
    <w:rsid w:val="00B71791"/>
    <w:rsid w:val="00B7187C"/>
    <w:rsid w:val="00B719E2"/>
    <w:rsid w:val="00B71A6E"/>
    <w:rsid w:val="00B71A92"/>
    <w:rsid w:val="00B71ACF"/>
    <w:rsid w:val="00B71FD5"/>
    <w:rsid w:val="00B71FE7"/>
    <w:rsid w:val="00B721CC"/>
    <w:rsid w:val="00B72231"/>
    <w:rsid w:val="00B7258B"/>
    <w:rsid w:val="00B7265B"/>
    <w:rsid w:val="00B726C0"/>
    <w:rsid w:val="00B727EF"/>
    <w:rsid w:val="00B72858"/>
    <w:rsid w:val="00B728A2"/>
    <w:rsid w:val="00B72901"/>
    <w:rsid w:val="00B72A40"/>
    <w:rsid w:val="00B72A90"/>
    <w:rsid w:val="00B72D53"/>
    <w:rsid w:val="00B72E75"/>
    <w:rsid w:val="00B731C4"/>
    <w:rsid w:val="00B732BD"/>
    <w:rsid w:val="00B73684"/>
    <w:rsid w:val="00B73844"/>
    <w:rsid w:val="00B7395E"/>
    <w:rsid w:val="00B739D4"/>
    <w:rsid w:val="00B73B14"/>
    <w:rsid w:val="00B73DF3"/>
    <w:rsid w:val="00B73EBA"/>
    <w:rsid w:val="00B73F99"/>
    <w:rsid w:val="00B7407B"/>
    <w:rsid w:val="00B7428E"/>
    <w:rsid w:val="00B7453F"/>
    <w:rsid w:val="00B7486F"/>
    <w:rsid w:val="00B74A85"/>
    <w:rsid w:val="00B74C09"/>
    <w:rsid w:val="00B7509F"/>
    <w:rsid w:val="00B750B2"/>
    <w:rsid w:val="00B751AE"/>
    <w:rsid w:val="00B7527B"/>
    <w:rsid w:val="00B7529D"/>
    <w:rsid w:val="00B75397"/>
    <w:rsid w:val="00B753D7"/>
    <w:rsid w:val="00B75586"/>
    <w:rsid w:val="00B757A1"/>
    <w:rsid w:val="00B7581B"/>
    <w:rsid w:val="00B75ACC"/>
    <w:rsid w:val="00B75D83"/>
    <w:rsid w:val="00B75F06"/>
    <w:rsid w:val="00B75F77"/>
    <w:rsid w:val="00B75FC5"/>
    <w:rsid w:val="00B76198"/>
    <w:rsid w:val="00B762B6"/>
    <w:rsid w:val="00B766F5"/>
    <w:rsid w:val="00B76A56"/>
    <w:rsid w:val="00B76A74"/>
    <w:rsid w:val="00B76DD3"/>
    <w:rsid w:val="00B76E8F"/>
    <w:rsid w:val="00B77078"/>
    <w:rsid w:val="00B77185"/>
    <w:rsid w:val="00B77442"/>
    <w:rsid w:val="00B77A83"/>
    <w:rsid w:val="00B77ECB"/>
    <w:rsid w:val="00B77F39"/>
    <w:rsid w:val="00B77F47"/>
    <w:rsid w:val="00B77F72"/>
    <w:rsid w:val="00B800A9"/>
    <w:rsid w:val="00B8082C"/>
    <w:rsid w:val="00B80A7D"/>
    <w:rsid w:val="00B80B6E"/>
    <w:rsid w:val="00B80BE7"/>
    <w:rsid w:val="00B81375"/>
    <w:rsid w:val="00B815A4"/>
    <w:rsid w:val="00B817FC"/>
    <w:rsid w:val="00B817FF"/>
    <w:rsid w:val="00B8192C"/>
    <w:rsid w:val="00B81A29"/>
    <w:rsid w:val="00B81AF2"/>
    <w:rsid w:val="00B81BC3"/>
    <w:rsid w:val="00B81CC8"/>
    <w:rsid w:val="00B81CDA"/>
    <w:rsid w:val="00B81CE6"/>
    <w:rsid w:val="00B81CEC"/>
    <w:rsid w:val="00B81D94"/>
    <w:rsid w:val="00B81FBB"/>
    <w:rsid w:val="00B81FD3"/>
    <w:rsid w:val="00B82062"/>
    <w:rsid w:val="00B82083"/>
    <w:rsid w:val="00B820F9"/>
    <w:rsid w:val="00B8215E"/>
    <w:rsid w:val="00B8225B"/>
    <w:rsid w:val="00B82866"/>
    <w:rsid w:val="00B829B0"/>
    <w:rsid w:val="00B82B23"/>
    <w:rsid w:val="00B82BF8"/>
    <w:rsid w:val="00B82C43"/>
    <w:rsid w:val="00B82DA4"/>
    <w:rsid w:val="00B83023"/>
    <w:rsid w:val="00B831B0"/>
    <w:rsid w:val="00B833F0"/>
    <w:rsid w:val="00B83515"/>
    <w:rsid w:val="00B8374C"/>
    <w:rsid w:val="00B838C5"/>
    <w:rsid w:val="00B83934"/>
    <w:rsid w:val="00B83A14"/>
    <w:rsid w:val="00B83BAD"/>
    <w:rsid w:val="00B83BD6"/>
    <w:rsid w:val="00B84057"/>
    <w:rsid w:val="00B8406A"/>
    <w:rsid w:val="00B845FE"/>
    <w:rsid w:val="00B846D3"/>
    <w:rsid w:val="00B84844"/>
    <w:rsid w:val="00B849AE"/>
    <w:rsid w:val="00B84A3D"/>
    <w:rsid w:val="00B84AC9"/>
    <w:rsid w:val="00B84AE1"/>
    <w:rsid w:val="00B850B0"/>
    <w:rsid w:val="00B852BE"/>
    <w:rsid w:val="00B8570A"/>
    <w:rsid w:val="00B858B7"/>
    <w:rsid w:val="00B859CF"/>
    <w:rsid w:val="00B85A85"/>
    <w:rsid w:val="00B85AC3"/>
    <w:rsid w:val="00B85AF1"/>
    <w:rsid w:val="00B85B5D"/>
    <w:rsid w:val="00B85B67"/>
    <w:rsid w:val="00B85BBD"/>
    <w:rsid w:val="00B85D2F"/>
    <w:rsid w:val="00B85E76"/>
    <w:rsid w:val="00B862F8"/>
    <w:rsid w:val="00B8638B"/>
    <w:rsid w:val="00B86585"/>
    <w:rsid w:val="00B86870"/>
    <w:rsid w:val="00B86BB4"/>
    <w:rsid w:val="00B86E6B"/>
    <w:rsid w:val="00B86F92"/>
    <w:rsid w:val="00B87071"/>
    <w:rsid w:val="00B87116"/>
    <w:rsid w:val="00B87445"/>
    <w:rsid w:val="00B874D1"/>
    <w:rsid w:val="00B875D6"/>
    <w:rsid w:val="00B87762"/>
    <w:rsid w:val="00B87912"/>
    <w:rsid w:val="00B87935"/>
    <w:rsid w:val="00B879EC"/>
    <w:rsid w:val="00B879F8"/>
    <w:rsid w:val="00B87DE7"/>
    <w:rsid w:val="00B90038"/>
    <w:rsid w:val="00B90385"/>
    <w:rsid w:val="00B906F3"/>
    <w:rsid w:val="00B9092F"/>
    <w:rsid w:val="00B90E9B"/>
    <w:rsid w:val="00B9105B"/>
    <w:rsid w:val="00B911D4"/>
    <w:rsid w:val="00B91590"/>
    <w:rsid w:val="00B9178E"/>
    <w:rsid w:val="00B917E3"/>
    <w:rsid w:val="00B9180A"/>
    <w:rsid w:val="00B91871"/>
    <w:rsid w:val="00B92292"/>
    <w:rsid w:val="00B9259F"/>
    <w:rsid w:val="00B925BC"/>
    <w:rsid w:val="00B92934"/>
    <w:rsid w:val="00B92E32"/>
    <w:rsid w:val="00B92F4D"/>
    <w:rsid w:val="00B93368"/>
    <w:rsid w:val="00B933D8"/>
    <w:rsid w:val="00B933E6"/>
    <w:rsid w:val="00B9341C"/>
    <w:rsid w:val="00B93496"/>
    <w:rsid w:val="00B934E5"/>
    <w:rsid w:val="00B93557"/>
    <w:rsid w:val="00B9386A"/>
    <w:rsid w:val="00B93947"/>
    <w:rsid w:val="00B93A38"/>
    <w:rsid w:val="00B93A51"/>
    <w:rsid w:val="00B93A6B"/>
    <w:rsid w:val="00B93AA3"/>
    <w:rsid w:val="00B93BEA"/>
    <w:rsid w:val="00B93C8C"/>
    <w:rsid w:val="00B93F01"/>
    <w:rsid w:val="00B93F56"/>
    <w:rsid w:val="00B94072"/>
    <w:rsid w:val="00B9408B"/>
    <w:rsid w:val="00B9417E"/>
    <w:rsid w:val="00B94313"/>
    <w:rsid w:val="00B94548"/>
    <w:rsid w:val="00B946A6"/>
    <w:rsid w:val="00B949C3"/>
    <w:rsid w:val="00B949F1"/>
    <w:rsid w:val="00B94AA4"/>
    <w:rsid w:val="00B94ECA"/>
    <w:rsid w:val="00B951DA"/>
    <w:rsid w:val="00B952D4"/>
    <w:rsid w:val="00B954B1"/>
    <w:rsid w:val="00B95549"/>
    <w:rsid w:val="00B9572E"/>
    <w:rsid w:val="00B957FB"/>
    <w:rsid w:val="00B95846"/>
    <w:rsid w:val="00B95985"/>
    <w:rsid w:val="00B959B8"/>
    <w:rsid w:val="00B9608F"/>
    <w:rsid w:val="00B961A8"/>
    <w:rsid w:val="00B96326"/>
    <w:rsid w:val="00B9667B"/>
    <w:rsid w:val="00B9677B"/>
    <w:rsid w:val="00B967C6"/>
    <w:rsid w:val="00B967CC"/>
    <w:rsid w:val="00B96CA0"/>
    <w:rsid w:val="00B96FA8"/>
    <w:rsid w:val="00B96FD9"/>
    <w:rsid w:val="00B971BB"/>
    <w:rsid w:val="00B9734B"/>
    <w:rsid w:val="00B9754A"/>
    <w:rsid w:val="00B975EC"/>
    <w:rsid w:val="00B97601"/>
    <w:rsid w:val="00B97602"/>
    <w:rsid w:val="00B978AF"/>
    <w:rsid w:val="00BA01F9"/>
    <w:rsid w:val="00BA02B1"/>
    <w:rsid w:val="00BA03C8"/>
    <w:rsid w:val="00BA046F"/>
    <w:rsid w:val="00BA0837"/>
    <w:rsid w:val="00BA0911"/>
    <w:rsid w:val="00BA0D8C"/>
    <w:rsid w:val="00BA0DDF"/>
    <w:rsid w:val="00BA0E3F"/>
    <w:rsid w:val="00BA10DB"/>
    <w:rsid w:val="00BA11AD"/>
    <w:rsid w:val="00BA13ED"/>
    <w:rsid w:val="00BA148C"/>
    <w:rsid w:val="00BA17A8"/>
    <w:rsid w:val="00BA1B25"/>
    <w:rsid w:val="00BA1B93"/>
    <w:rsid w:val="00BA1C70"/>
    <w:rsid w:val="00BA1EB4"/>
    <w:rsid w:val="00BA1F4A"/>
    <w:rsid w:val="00BA211C"/>
    <w:rsid w:val="00BA2168"/>
    <w:rsid w:val="00BA22A3"/>
    <w:rsid w:val="00BA255E"/>
    <w:rsid w:val="00BA2598"/>
    <w:rsid w:val="00BA25E7"/>
    <w:rsid w:val="00BA2747"/>
    <w:rsid w:val="00BA2838"/>
    <w:rsid w:val="00BA2978"/>
    <w:rsid w:val="00BA2AA4"/>
    <w:rsid w:val="00BA2AE9"/>
    <w:rsid w:val="00BA2BE2"/>
    <w:rsid w:val="00BA2DDB"/>
    <w:rsid w:val="00BA2E69"/>
    <w:rsid w:val="00BA32FE"/>
    <w:rsid w:val="00BA3538"/>
    <w:rsid w:val="00BA35B3"/>
    <w:rsid w:val="00BA3662"/>
    <w:rsid w:val="00BA394A"/>
    <w:rsid w:val="00BA3C31"/>
    <w:rsid w:val="00BA3EFC"/>
    <w:rsid w:val="00BA3F02"/>
    <w:rsid w:val="00BA3F33"/>
    <w:rsid w:val="00BA3F67"/>
    <w:rsid w:val="00BA3F89"/>
    <w:rsid w:val="00BA3F93"/>
    <w:rsid w:val="00BA40B4"/>
    <w:rsid w:val="00BA4524"/>
    <w:rsid w:val="00BA4674"/>
    <w:rsid w:val="00BA47AB"/>
    <w:rsid w:val="00BA4C69"/>
    <w:rsid w:val="00BA4E9D"/>
    <w:rsid w:val="00BA517B"/>
    <w:rsid w:val="00BA51FF"/>
    <w:rsid w:val="00BA54EF"/>
    <w:rsid w:val="00BA565E"/>
    <w:rsid w:val="00BA5959"/>
    <w:rsid w:val="00BA5AC3"/>
    <w:rsid w:val="00BA5D92"/>
    <w:rsid w:val="00BA6574"/>
    <w:rsid w:val="00BA657E"/>
    <w:rsid w:val="00BA65B2"/>
    <w:rsid w:val="00BA65E0"/>
    <w:rsid w:val="00BA67CC"/>
    <w:rsid w:val="00BA6AB8"/>
    <w:rsid w:val="00BA7261"/>
    <w:rsid w:val="00BA72D9"/>
    <w:rsid w:val="00BA73EE"/>
    <w:rsid w:val="00BA7696"/>
    <w:rsid w:val="00BA7B80"/>
    <w:rsid w:val="00BA7CCF"/>
    <w:rsid w:val="00BA7FDE"/>
    <w:rsid w:val="00BB00B2"/>
    <w:rsid w:val="00BB0237"/>
    <w:rsid w:val="00BB0647"/>
    <w:rsid w:val="00BB074F"/>
    <w:rsid w:val="00BB07DC"/>
    <w:rsid w:val="00BB089C"/>
    <w:rsid w:val="00BB09F2"/>
    <w:rsid w:val="00BB0B41"/>
    <w:rsid w:val="00BB0B4F"/>
    <w:rsid w:val="00BB0F43"/>
    <w:rsid w:val="00BB121E"/>
    <w:rsid w:val="00BB1255"/>
    <w:rsid w:val="00BB13F2"/>
    <w:rsid w:val="00BB182A"/>
    <w:rsid w:val="00BB197D"/>
    <w:rsid w:val="00BB1BD3"/>
    <w:rsid w:val="00BB1D55"/>
    <w:rsid w:val="00BB2021"/>
    <w:rsid w:val="00BB238B"/>
    <w:rsid w:val="00BB23B0"/>
    <w:rsid w:val="00BB2433"/>
    <w:rsid w:val="00BB24C5"/>
    <w:rsid w:val="00BB26D3"/>
    <w:rsid w:val="00BB2CC5"/>
    <w:rsid w:val="00BB2E83"/>
    <w:rsid w:val="00BB329D"/>
    <w:rsid w:val="00BB347A"/>
    <w:rsid w:val="00BB34A8"/>
    <w:rsid w:val="00BB3645"/>
    <w:rsid w:val="00BB3809"/>
    <w:rsid w:val="00BB3961"/>
    <w:rsid w:val="00BB3A32"/>
    <w:rsid w:val="00BB3D46"/>
    <w:rsid w:val="00BB3E72"/>
    <w:rsid w:val="00BB3E82"/>
    <w:rsid w:val="00BB3FEF"/>
    <w:rsid w:val="00BB40D2"/>
    <w:rsid w:val="00BB42CA"/>
    <w:rsid w:val="00BB445A"/>
    <w:rsid w:val="00BB495F"/>
    <w:rsid w:val="00BB4974"/>
    <w:rsid w:val="00BB4AA1"/>
    <w:rsid w:val="00BB53FD"/>
    <w:rsid w:val="00BB5576"/>
    <w:rsid w:val="00BB5725"/>
    <w:rsid w:val="00BB5907"/>
    <w:rsid w:val="00BB5A75"/>
    <w:rsid w:val="00BB5B53"/>
    <w:rsid w:val="00BB60DD"/>
    <w:rsid w:val="00BB620C"/>
    <w:rsid w:val="00BB6249"/>
    <w:rsid w:val="00BB648E"/>
    <w:rsid w:val="00BB6528"/>
    <w:rsid w:val="00BB6867"/>
    <w:rsid w:val="00BB69AB"/>
    <w:rsid w:val="00BB6B91"/>
    <w:rsid w:val="00BB6BA4"/>
    <w:rsid w:val="00BB6C53"/>
    <w:rsid w:val="00BB6F5A"/>
    <w:rsid w:val="00BB6F86"/>
    <w:rsid w:val="00BB70F6"/>
    <w:rsid w:val="00BB70FD"/>
    <w:rsid w:val="00BB7177"/>
    <w:rsid w:val="00BB749B"/>
    <w:rsid w:val="00BB76E0"/>
    <w:rsid w:val="00BB7C6E"/>
    <w:rsid w:val="00BB7C71"/>
    <w:rsid w:val="00BC0069"/>
    <w:rsid w:val="00BC0358"/>
    <w:rsid w:val="00BC04C0"/>
    <w:rsid w:val="00BC0558"/>
    <w:rsid w:val="00BC097E"/>
    <w:rsid w:val="00BC0B83"/>
    <w:rsid w:val="00BC116E"/>
    <w:rsid w:val="00BC146E"/>
    <w:rsid w:val="00BC14C4"/>
    <w:rsid w:val="00BC1509"/>
    <w:rsid w:val="00BC1567"/>
    <w:rsid w:val="00BC1602"/>
    <w:rsid w:val="00BC17EC"/>
    <w:rsid w:val="00BC187F"/>
    <w:rsid w:val="00BC1D32"/>
    <w:rsid w:val="00BC1DD7"/>
    <w:rsid w:val="00BC1E82"/>
    <w:rsid w:val="00BC203F"/>
    <w:rsid w:val="00BC208D"/>
    <w:rsid w:val="00BC211F"/>
    <w:rsid w:val="00BC25F0"/>
    <w:rsid w:val="00BC26F4"/>
    <w:rsid w:val="00BC297F"/>
    <w:rsid w:val="00BC2A7B"/>
    <w:rsid w:val="00BC2D36"/>
    <w:rsid w:val="00BC3197"/>
    <w:rsid w:val="00BC3C2E"/>
    <w:rsid w:val="00BC4880"/>
    <w:rsid w:val="00BC4884"/>
    <w:rsid w:val="00BC49ED"/>
    <w:rsid w:val="00BC4A08"/>
    <w:rsid w:val="00BC4B3C"/>
    <w:rsid w:val="00BC4ED3"/>
    <w:rsid w:val="00BC4FE4"/>
    <w:rsid w:val="00BC524E"/>
    <w:rsid w:val="00BC5316"/>
    <w:rsid w:val="00BC54C7"/>
    <w:rsid w:val="00BC5818"/>
    <w:rsid w:val="00BC58C9"/>
    <w:rsid w:val="00BC5BDC"/>
    <w:rsid w:val="00BC5CB3"/>
    <w:rsid w:val="00BC5EC0"/>
    <w:rsid w:val="00BC5ED3"/>
    <w:rsid w:val="00BC6180"/>
    <w:rsid w:val="00BC61B1"/>
    <w:rsid w:val="00BC61DF"/>
    <w:rsid w:val="00BC62B7"/>
    <w:rsid w:val="00BC6664"/>
    <w:rsid w:val="00BC6708"/>
    <w:rsid w:val="00BC6786"/>
    <w:rsid w:val="00BC688B"/>
    <w:rsid w:val="00BC688D"/>
    <w:rsid w:val="00BC6BE0"/>
    <w:rsid w:val="00BC6C3C"/>
    <w:rsid w:val="00BC6C93"/>
    <w:rsid w:val="00BC6C95"/>
    <w:rsid w:val="00BC6EEA"/>
    <w:rsid w:val="00BC7088"/>
    <w:rsid w:val="00BC7103"/>
    <w:rsid w:val="00BC718E"/>
    <w:rsid w:val="00BC71AC"/>
    <w:rsid w:val="00BC797F"/>
    <w:rsid w:val="00BC7AD7"/>
    <w:rsid w:val="00BC7AE7"/>
    <w:rsid w:val="00BC7DDF"/>
    <w:rsid w:val="00BC7F83"/>
    <w:rsid w:val="00BD0412"/>
    <w:rsid w:val="00BD09F4"/>
    <w:rsid w:val="00BD0A13"/>
    <w:rsid w:val="00BD0B6F"/>
    <w:rsid w:val="00BD0C18"/>
    <w:rsid w:val="00BD0EBF"/>
    <w:rsid w:val="00BD0F0D"/>
    <w:rsid w:val="00BD0F2E"/>
    <w:rsid w:val="00BD1155"/>
    <w:rsid w:val="00BD126C"/>
    <w:rsid w:val="00BD1370"/>
    <w:rsid w:val="00BD155E"/>
    <w:rsid w:val="00BD16E9"/>
    <w:rsid w:val="00BD1714"/>
    <w:rsid w:val="00BD1873"/>
    <w:rsid w:val="00BD19F9"/>
    <w:rsid w:val="00BD1A4C"/>
    <w:rsid w:val="00BD1B30"/>
    <w:rsid w:val="00BD1B94"/>
    <w:rsid w:val="00BD1CA1"/>
    <w:rsid w:val="00BD1DB5"/>
    <w:rsid w:val="00BD1DB6"/>
    <w:rsid w:val="00BD1DBE"/>
    <w:rsid w:val="00BD226E"/>
    <w:rsid w:val="00BD22B6"/>
    <w:rsid w:val="00BD22D2"/>
    <w:rsid w:val="00BD236A"/>
    <w:rsid w:val="00BD24D4"/>
    <w:rsid w:val="00BD3123"/>
    <w:rsid w:val="00BD337C"/>
    <w:rsid w:val="00BD33BE"/>
    <w:rsid w:val="00BD3512"/>
    <w:rsid w:val="00BD351E"/>
    <w:rsid w:val="00BD375F"/>
    <w:rsid w:val="00BD3A6D"/>
    <w:rsid w:val="00BD3C12"/>
    <w:rsid w:val="00BD3DD8"/>
    <w:rsid w:val="00BD3FCE"/>
    <w:rsid w:val="00BD40C0"/>
    <w:rsid w:val="00BD437E"/>
    <w:rsid w:val="00BD4C3B"/>
    <w:rsid w:val="00BD4C67"/>
    <w:rsid w:val="00BD4E0C"/>
    <w:rsid w:val="00BD4E16"/>
    <w:rsid w:val="00BD55BE"/>
    <w:rsid w:val="00BD56EE"/>
    <w:rsid w:val="00BD5B3B"/>
    <w:rsid w:val="00BD5B42"/>
    <w:rsid w:val="00BD5CC3"/>
    <w:rsid w:val="00BD5D1C"/>
    <w:rsid w:val="00BD6018"/>
    <w:rsid w:val="00BD6120"/>
    <w:rsid w:val="00BD61C1"/>
    <w:rsid w:val="00BD62D2"/>
    <w:rsid w:val="00BD64EA"/>
    <w:rsid w:val="00BD661A"/>
    <w:rsid w:val="00BD668A"/>
    <w:rsid w:val="00BD6B7B"/>
    <w:rsid w:val="00BD6D05"/>
    <w:rsid w:val="00BD6D62"/>
    <w:rsid w:val="00BD6FCD"/>
    <w:rsid w:val="00BD7003"/>
    <w:rsid w:val="00BD71DC"/>
    <w:rsid w:val="00BD7416"/>
    <w:rsid w:val="00BD753C"/>
    <w:rsid w:val="00BD7704"/>
    <w:rsid w:val="00BD7797"/>
    <w:rsid w:val="00BD7B61"/>
    <w:rsid w:val="00BD7BD3"/>
    <w:rsid w:val="00BD7C53"/>
    <w:rsid w:val="00BD7D24"/>
    <w:rsid w:val="00BD7D3E"/>
    <w:rsid w:val="00BD7E85"/>
    <w:rsid w:val="00BD7EBB"/>
    <w:rsid w:val="00BD7FC2"/>
    <w:rsid w:val="00BE0843"/>
    <w:rsid w:val="00BE0A7B"/>
    <w:rsid w:val="00BE0CA3"/>
    <w:rsid w:val="00BE0CDF"/>
    <w:rsid w:val="00BE0D7F"/>
    <w:rsid w:val="00BE0E79"/>
    <w:rsid w:val="00BE0FCB"/>
    <w:rsid w:val="00BE11BD"/>
    <w:rsid w:val="00BE13CA"/>
    <w:rsid w:val="00BE14B9"/>
    <w:rsid w:val="00BE14EF"/>
    <w:rsid w:val="00BE157D"/>
    <w:rsid w:val="00BE16AD"/>
    <w:rsid w:val="00BE1A50"/>
    <w:rsid w:val="00BE1A5A"/>
    <w:rsid w:val="00BE1AF8"/>
    <w:rsid w:val="00BE1BAB"/>
    <w:rsid w:val="00BE1D12"/>
    <w:rsid w:val="00BE1DC8"/>
    <w:rsid w:val="00BE1E48"/>
    <w:rsid w:val="00BE1FD7"/>
    <w:rsid w:val="00BE21DB"/>
    <w:rsid w:val="00BE21ED"/>
    <w:rsid w:val="00BE2205"/>
    <w:rsid w:val="00BE2287"/>
    <w:rsid w:val="00BE257A"/>
    <w:rsid w:val="00BE26BF"/>
    <w:rsid w:val="00BE2874"/>
    <w:rsid w:val="00BE29BC"/>
    <w:rsid w:val="00BE2BC1"/>
    <w:rsid w:val="00BE2DCF"/>
    <w:rsid w:val="00BE2F12"/>
    <w:rsid w:val="00BE2F35"/>
    <w:rsid w:val="00BE30EC"/>
    <w:rsid w:val="00BE3548"/>
    <w:rsid w:val="00BE354D"/>
    <w:rsid w:val="00BE3734"/>
    <w:rsid w:val="00BE3A56"/>
    <w:rsid w:val="00BE3D12"/>
    <w:rsid w:val="00BE3D14"/>
    <w:rsid w:val="00BE416B"/>
    <w:rsid w:val="00BE4186"/>
    <w:rsid w:val="00BE450B"/>
    <w:rsid w:val="00BE455A"/>
    <w:rsid w:val="00BE49D6"/>
    <w:rsid w:val="00BE4A9E"/>
    <w:rsid w:val="00BE4BEA"/>
    <w:rsid w:val="00BE4C53"/>
    <w:rsid w:val="00BE4E82"/>
    <w:rsid w:val="00BE549A"/>
    <w:rsid w:val="00BE5679"/>
    <w:rsid w:val="00BE57FF"/>
    <w:rsid w:val="00BE5AC2"/>
    <w:rsid w:val="00BE5DE5"/>
    <w:rsid w:val="00BE5F2D"/>
    <w:rsid w:val="00BE603F"/>
    <w:rsid w:val="00BE60EC"/>
    <w:rsid w:val="00BE6217"/>
    <w:rsid w:val="00BE62D8"/>
    <w:rsid w:val="00BE6490"/>
    <w:rsid w:val="00BE66DF"/>
    <w:rsid w:val="00BE6714"/>
    <w:rsid w:val="00BE6B16"/>
    <w:rsid w:val="00BE6CB1"/>
    <w:rsid w:val="00BE6E33"/>
    <w:rsid w:val="00BE701C"/>
    <w:rsid w:val="00BE70C9"/>
    <w:rsid w:val="00BE7119"/>
    <w:rsid w:val="00BE7342"/>
    <w:rsid w:val="00BE7561"/>
    <w:rsid w:val="00BE765C"/>
    <w:rsid w:val="00BE76B5"/>
    <w:rsid w:val="00BE7BBE"/>
    <w:rsid w:val="00BE7C3A"/>
    <w:rsid w:val="00BE7EC3"/>
    <w:rsid w:val="00BE7F43"/>
    <w:rsid w:val="00BE7FCF"/>
    <w:rsid w:val="00BF0296"/>
    <w:rsid w:val="00BF02FA"/>
    <w:rsid w:val="00BF06AE"/>
    <w:rsid w:val="00BF0943"/>
    <w:rsid w:val="00BF09E1"/>
    <w:rsid w:val="00BF0C62"/>
    <w:rsid w:val="00BF0CD3"/>
    <w:rsid w:val="00BF0EF2"/>
    <w:rsid w:val="00BF10E1"/>
    <w:rsid w:val="00BF119E"/>
    <w:rsid w:val="00BF131F"/>
    <w:rsid w:val="00BF143C"/>
    <w:rsid w:val="00BF1554"/>
    <w:rsid w:val="00BF1865"/>
    <w:rsid w:val="00BF1918"/>
    <w:rsid w:val="00BF19CF"/>
    <w:rsid w:val="00BF1BD2"/>
    <w:rsid w:val="00BF1E2C"/>
    <w:rsid w:val="00BF1E2E"/>
    <w:rsid w:val="00BF211B"/>
    <w:rsid w:val="00BF23AD"/>
    <w:rsid w:val="00BF270B"/>
    <w:rsid w:val="00BF2B3D"/>
    <w:rsid w:val="00BF2DE4"/>
    <w:rsid w:val="00BF2E0D"/>
    <w:rsid w:val="00BF3018"/>
    <w:rsid w:val="00BF3029"/>
    <w:rsid w:val="00BF31FC"/>
    <w:rsid w:val="00BF333F"/>
    <w:rsid w:val="00BF347D"/>
    <w:rsid w:val="00BF34EE"/>
    <w:rsid w:val="00BF3714"/>
    <w:rsid w:val="00BF382E"/>
    <w:rsid w:val="00BF39F6"/>
    <w:rsid w:val="00BF3E8D"/>
    <w:rsid w:val="00BF4076"/>
    <w:rsid w:val="00BF407A"/>
    <w:rsid w:val="00BF42C4"/>
    <w:rsid w:val="00BF444D"/>
    <w:rsid w:val="00BF448A"/>
    <w:rsid w:val="00BF4491"/>
    <w:rsid w:val="00BF44CA"/>
    <w:rsid w:val="00BF4527"/>
    <w:rsid w:val="00BF4716"/>
    <w:rsid w:val="00BF47C1"/>
    <w:rsid w:val="00BF48DC"/>
    <w:rsid w:val="00BF48EC"/>
    <w:rsid w:val="00BF491E"/>
    <w:rsid w:val="00BF4CAA"/>
    <w:rsid w:val="00BF4CFD"/>
    <w:rsid w:val="00BF501C"/>
    <w:rsid w:val="00BF5256"/>
    <w:rsid w:val="00BF55D2"/>
    <w:rsid w:val="00BF55F2"/>
    <w:rsid w:val="00BF5843"/>
    <w:rsid w:val="00BF59BB"/>
    <w:rsid w:val="00BF59E9"/>
    <w:rsid w:val="00BF5AF9"/>
    <w:rsid w:val="00BF639D"/>
    <w:rsid w:val="00BF693C"/>
    <w:rsid w:val="00BF6B8E"/>
    <w:rsid w:val="00BF6CCE"/>
    <w:rsid w:val="00BF6D9C"/>
    <w:rsid w:val="00BF6DAD"/>
    <w:rsid w:val="00BF741F"/>
    <w:rsid w:val="00BF74CD"/>
    <w:rsid w:val="00BF7564"/>
    <w:rsid w:val="00BF761D"/>
    <w:rsid w:val="00BF7652"/>
    <w:rsid w:val="00BF7E77"/>
    <w:rsid w:val="00BF7E9E"/>
    <w:rsid w:val="00C0009F"/>
    <w:rsid w:val="00C000FE"/>
    <w:rsid w:val="00C0010E"/>
    <w:rsid w:val="00C003C7"/>
    <w:rsid w:val="00C003CE"/>
    <w:rsid w:val="00C004C3"/>
    <w:rsid w:val="00C005AD"/>
    <w:rsid w:val="00C00912"/>
    <w:rsid w:val="00C009A5"/>
    <w:rsid w:val="00C00A22"/>
    <w:rsid w:val="00C00A82"/>
    <w:rsid w:val="00C00BC4"/>
    <w:rsid w:val="00C00D0B"/>
    <w:rsid w:val="00C0101E"/>
    <w:rsid w:val="00C01257"/>
    <w:rsid w:val="00C01310"/>
    <w:rsid w:val="00C015DE"/>
    <w:rsid w:val="00C01690"/>
    <w:rsid w:val="00C0173D"/>
    <w:rsid w:val="00C017CD"/>
    <w:rsid w:val="00C01BF6"/>
    <w:rsid w:val="00C01CF8"/>
    <w:rsid w:val="00C01E69"/>
    <w:rsid w:val="00C02009"/>
    <w:rsid w:val="00C02318"/>
    <w:rsid w:val="00C0262F"/>
    <w:rsid w:val="00C028C1"/>
    <w:rsid w:val="00C0298B"/>
    <w:rsid w:val="00C02A15"/>
    <w:rsid w:val="00C02AEB"/>
    <w:rsid w:val="00C02CA8"/>
    <w:rsid w:val="00C02CE4"/>
    <w:rsid w:val="00C02DA6"/>
    <w:rsid w:val="00C02F83"/>
    <w:rsid w:val="00C0319B"/>
    <w:rsid w:val="00C031C0"/>
    <w:rsid w:val="00C03240"/>
    <w:rsid w:val="00C033FF"/>
    <w:rsid w:val="00C03448"/>
    <w:rsid w:val="00C03498"/>
    <w:rsid w:val="00C03BD0"/>
    <w:rsid w:val="00C03CF0"/>
    <w:rsid w:val="00C04131"/>
    <w:rsid w:val="00C04210"/>
    <w:rsid w:val="00C0444C"/>
    <w:rsid w:val="00C045B1"/>
    <w:rsid w:val="00C046C8"/>
    <w:rsid w:val="00C046D8"/>
    <w:rsid w:val="00C04938"/>
    <w:rsid w:val="00C04AFC"/>
    <w:rsid w:val="00C04B58"/>
    <w:rsid w:val="00C04CBD"/>
    <w:rsid w:val="00C04F6D"/>
    <w:rsid w:val="00C05226"/>
    <w:rsid w:val="00C05461"/>
    <w:rsid w:val="00C055B3"/>
    <w:rsid w:val="00C056E7"/>
    <w:rsid w:val="00C056EB"/>
    <w:rsid w:val="00C0586B"/>
    <w:rsid w:val="00C05AE7"/>
    <w:rsid w:val="00C05B83"/>
    <w:rsid w:val="00C05BB0"/>
    <w:rsid w:val="00C05EBA"/>
    <w:rsid w:val="00C0605A"/>
    <w:rsid w:val="00C060A5"/>
    <w:rsid w:val="00C06AAB"/>
    <w:rsid w:val="00C06B5D"/>
    <w:rsid w:val="00C06B6A"/>
    <w:rsid w:val="00C06BC3"/>
    <w:rsid w:val="00C06BEB"/>
    <w:rsid w:val="00C06C56"/>
    <w:rsid w:val="00C0717E"/>
    <w:rsid w:val="00C071B1"/>
    <w:rsid w:val="00C074F1"/>
    <w:rsid w:val="00C07538"/>
    <w:rsid w:val="00C07624"/>
    <w:rsid w:val="00C0778F"/>
    <w:rsid w:val="00C07A52"/>
    <w:rsid w:val="00C07A8E"/>
    <w:rsid w:val="00C07C41"/>
    <w:rsid w:val="00C07E47"/>
    <w:rsid w:val="00C07EC1"/>
    <w:rsid w:val="00C10037"/>
    <w:rsid w:val="00C102DB"/>
    <w:rsid w:val="00C10497"/>
    <w:rsid w:val="00C104EB"/>
    <w:rsid w:val="00C106C9"/>
    <w:rsid w:val="00C106E8"/>
    <w:rsid w:val="00C107E0"/>
    <w:rsid w:val="00C10817"/>
    <w:rsid w:val="00C10835"/>
    <w:rsid w:val="00C10A20"/>
    <w:rsid w:val="00C10ABB"/>
    <w:rsid w:val="00C10B0D"/>
    <w:rsid w:val="00C10F7B"/>
    <w:rsid w:val="00C11390"/>
    <w:rsid w:val="00C113A9"/>
    <w:rsid w:val="00C113B9"/>
    <w:rsid w:val="00C1159B"/>
    <w:rsid w:val="00C11773"/>
    <w:rsid w:val="00C11A17"/>
    <w:rsid w:val="00C11A65"/>
    <w:rsid w:val="00C11BFF"/>
    <w:rsid w:val="00C11D6F"/>
    <w:rsid w:val="00C124E4"/>
    <w:rsid w:val="00C12725"/>
    <w:rsid w:val="00C127BA"/>
    <w:rsid w:val="00C12903"/>
    <w:rsid w:val="00C12AF7"/>
    <w:rsid w:val="00C12D26"/>
    <w:rsid w:val="00C12D4D"/>
    <w:rsid w:val="00C12E9E"/>
    <w:rsid w:val="00C132A5"/>
    <w:rsid w:val="00C134F3"/>
    <w:rsid w:val="00C13637"/>
    <w:rsid w:val="00C1364F"/>
    <w:rsid w:val="00C1379F"/>
    <w:rsid w:val="00C13814"/>
    <w:rsid w:val="00C138A3"/>
    <w:rsid w:val="00C13950"/>
    <w:rsid w:val="00C13E97"/>
    <w:rsid w:val="00C14235"/>
    <w:rsid w:val="00C1429C"/>
    <w:rsid w:val="00C1431F"/>
    <w:rsid w:val="00C144C4"/>
    <w:rsid w:val="00C1466D"/>
    <w:rsid w:val="00C1468F"/>
    <w:rsid w:val="00C149EA"/>
    <w:rsid w:val="00C14B49"/>
    <w:rsid w:val="00C14D19"/>
    <w:rsid w:val="00C14ED6"/>
    <w:rsid w:val="00C14F00"/>
    <w:rsid w:val="00C14FC2"/>
    <w:rsid w:val="00C152AE"/>
    <w:rsid w:val="00C15318"/>
    <w:rsid w:val="00C15353"/>
    <w:rsid w:val="00C1567E"/>
    <w:rsid w:val="00C158CD"/>
    <w:rsid w:val="00C1598C"/>
    <w:rsid w:val="00C15A6D"/>
    <w:rsid w:val="00C15B6A"/>
    <w:rsid w:val="00C15C19"/>
    <w:rsid w:val="00C15D15"/>
    <w:rsid w:val="00C15D63"/>
    <w:rsid w:val="00C16406"/>
    <w:rsid w:val="00C16789"/>
    <w:rsid w:val="00C168F6"/>
    <w:rsid w:val="00C16A86"/>
    <w:rsid w:val="00C16A95"/>
    <w:rsid w:val="00C16BDE"/>
    <w:rsid w:val="00C16C45"/>
    <w:rsid w:val="00C16CE7"/>
    <w:rsid w:val="00C16D13"/>
    <w:rsid w:val="00C16EAB"/>
    <w:rsid w:val="00C170BE"/>
    <w:rsid w:val="00C17134"/>
    <w:rsid w:val="00C1737E"/>
    <w:rsid w:val="00C176F8"/>
    <w:rsid w:val="00C17878"/>
    <w:rsid w:val="00C1787F"/>
    <w:rsid w:val="00C17C30"/>
    <w:rsid w:val="00C17C62"/>
    <w:rsid w:val="00C17CE3"/>
    <w:rsid w:val="00C17D3C"/>
    <w:rsid w:val="00C17D80"/>
    <w:rsid w:val="00C17DB9"/>
    <w:rsid w:val="00C17FD1"/>
    <w:rsid w:val="00C17FF6"/>
    <w:rsid w:val="00C2023E"/>
    <w:rsid w:val="00C20473"/>
    <w:rsid w:val="00C204CC"/>
    <w:rsid w:val="00C20597"/>
    <w:rsid w:val="00C205D8"/>
    <w:rsid w:val="00C20656"/>
    <w:rsid w:val="00C20B8F"/>
    <w:rsid w:val="00C20BEF"/>
    <w:rsid w:val="00C20C43"/>
    <w:rsid w:val="00C20CD3"/>
    <w:rsid w:val="00C20D22"/>
    <w:rsid w:val="00C20DF9"/>
    <w:rsid w:val="00C21006"/>
    <w:rsid w:val="00C2101F"/>
    <w:rsid w:val="00C2118F"/>
    <w:rsid w:val="00C2126E"/>
    <w:rsid w:val="00C21719"/>
    <w:rsid w:val="00C218C2"/>
    <w:rsid w:val="00C218E6"/>
    <w:rsid w:val="00C21C1D"/>
    <w:rsid w:val="00C21D14"/>
    <w:rsid w:val="00C21E27"/>
    <w:rsid w:val="00C21F23"/>
    <w:rsid w:val="00C22001"/>
    <w:rsid w:val="00C22222"/>
    <w:rsid w:val="00C226D3"/>
    <w:rsid w:val="00C228A7"/>
    <w:rsid w:val="00C228DF"/>
    <w:rsid w:val="00C22963"/>
    <w:rsid w:val="00C22EF4"/>
    <w:rsid w:val="00C23000"/>
    <w:rsid w:val="00C233F5"/>
    <w:rsid w:val="00C2370D"/>
    <w:rsid w:val="00C237BC"/>
    <w:rsid w:val="00C23815"/>
    <w:rsid w:val="00C23B1A"/>
    <w:rsid w:val="00C23E55"/>
    <w:rsid w:val="00C244E2"/>
    <w:rsid w:val="00C244E6"/>
    <w:rsid w:val="00C246C3"/>
    <w:rsid w:val="00C2489F"/>
    <w:rsid w:val="00C24B16"/>
    <w:rsid w:val="00C24BDC"/>
    <w:rsid w:val="00C24C64"/>
    <w:rsid w:val="00C24E80"/>
    <w:rsid w:val="00C24E8B"/>
    <w:rsid w:val="00C24EA4"/>
    <w:rsid w:val="00C24F3E"/>
    <w:rsid w:val="00C250C9"/>
    <w:rsid w:val="00C2519B"/>
    <w:rsid w:val="00C2545E"/>
    <w:rsid w:val="00C255FC"/>
    <w:rsid w:val="00C2586B"/>
    <w:rsid w:val="00C2586E"/>
    <w:rsid w:val="00C258A3"/>
    <w:rsid w:val="00C25AB7"/>
    <w:rsid w:val="00C25DB2"/>
    <w:rsid w:val="00C25ECF"/>
    <w:rsid w:val="00C26107"/>
    <w:rsid w:val="00C261AE"/>
    <w:rsid w:val="00C26207"/>
    <w:rsid w:val="00C263F5"/>
    <w:rsid w:val="00C26656"/>
    <w:rsid w:val="00C2673C"/>
    <w:rsid w:val="00C2678F"/>
    <w:rsid w:val="00C26AD7"/>
    <w:rsid w:val="00C26CB9"/>
    <w:rsid w:val="00C26DBB"/>
    <w:rsid w:val="00C26EA3"/>
    <w:rsid w:val="00C26F60"/>
    <w:rsid w:val="00C2735D"/>
    <w:rsid w:val="00C27AB0"/>
    <w:rsid w:val="00C27B56"/>
    <w:rsid w:val="00C27C8D"/>
    <w:rsid w:val="00C27CA5"/>
    <w:rsid w:val="00C301F8"/>
    <w:rsid w:val="00C3080B"/>
    <w:rsid w:val="00C3088F"/>
    <w:rsid w:val="00C308A5"/>
    <w:rsid w:val="00C30946"/>
    <w:rsid w:val="00C309A8"/>
    <w:rsid w:val="00C30A36"/>
    <w:rsid w:val="00C31067"/>
    <w:rsid w:val="00C3124B"/>
    <w:rsid w:val="00C3141E"/>
    <w:rsid w:val="00C3154D"/>
    <w:rsid w:val="00C31575"/>
    <w:rsid w:val="00C3157A"/>
    <w:rsid w:val="00C316AD"/>
    <w:rsid w:val="00C316EA"/>
    <w:rsid w:val="00C319A1"/>
    <w:rsid w:val="00C319EC"/>
    <w:rsid w:val="00C31A72"/>
    <w:rsid w:val="00C31A99"/>
    <w:rsid w:val="00C31D5F"/>
    <w:rsid w:val="00C31EA2"/>
    <w:rsid w:val="00C31EBD"/>
    <w:rsid w:val="00C32301"/>
    <w:rsid w:val="00C323C7"/>
    <w:rsid w:val="00C3252B"/>
    <w:rsid w:val="00C32558"/>
    <w:rsid w:val="00C32765"/>
    <w:rsid w:val="00C32907"/>
    <w:rsid w:val="00C32982"/>
    <w:rsid w:val="00C329AD"/>
    <w:rsid w:val="00C329C9"/>
    <w:rsid w:val="00C32B5C"/>
    <w:rsid w:val="00C32DFC"/>
    <w:rsid w:val="00C32E84"/>
    <w:rsid w:val="00C32FE2"/>
    <w:rsid w:val="00C331E6"/>
    <w:rsid w:val="00C332F2"/>
    <w:rsid w:val="00C33360"/>
    <w:rsid w:val="00C33659"/>
    <w:rsid w:val="00C3371D"/>
    <w:rsid w:val="00C3397D"/>
    <w:rsid w:val="00C33ECB"/>
    <w:rsid w:val="00C33F3F"/>
    <w:rsid w:val="00C3409F"/>
    <w:rsid w:val="00C341A1"/>
    <w:rsid w:val="00C3433B"/>
    <w:rsid w:val="00C34C03"/>
    <w:rsid w:val="00C34C4C"/>
    <w:rsid w:val="00C34EF2"/>
    <w:rsid w:val="00C35121"/>
    <w:rsid w:val="00C351F5"/>
    <w:rsid w:val="00C3534B"/>
    <w:rsid w:val="00C3543E"/>
    <w:rsid w:val="00C3549D"/>
    <w:rsid w:val="00C3559F"/>
    <w:rsid w:val="00C3566D"/>
    <w:rsid w:val="00C358ED"/>
    <w:rsid w:val="00C3597B"/>
    <w:rsid w:val="00C35B96"/>
    <w:rsid w:val="00C35F20"/>
    <w:rsid w:val="00C360B1"/>
    <w:rsid w:val="00C36180"/>
    <w:rsid w:val="00C36216"/>
    <w:rsid w:val="00C363E9"/>
    <w:rsid w:val="00C36412"/>
    <w:rsid w:val="00C36546"/>
    <w:rsid w:val="00C3692E"/>
    <w:rsid w:val="00C369D8"/>
    <w:rsid w:val="00C37078"/>
    <w:rsid w:val="00C3714D"/>
    <w:rsid w:val="00C371BA"/>
    <w:rsid w:val="00C375DB"/>
    <w:rsid w:val="00C37859"/>
    <w:rsid w:val="00C37A09"/>
    <w:rsid w:val="00C37FC7"/>
    <w:rsid w:val="00C40099"/>
    <w:rsid w:val="00C40136"/>
    <w:rsid w:val="00C40277"/>
    <w:rsid w:val="00C4039D"/>
    <w:rsid w:val="00C403C7"/>
    <w:rsid w:val="00C403CD"/>
    <w:rsid w:val="00C40557"/>
    <w:rsid w:val="00C40574"/>
    <w:rsid w:val="00C40643"/>
    <w:rsid w:val="00C4072D"/>
    <w:rsid w:val="00C40A3A"/>
    <w:rsid w:val="00C40B62"/>
    <w:rsid w:val="00C40BBC"/>
    <w:rsid w:val="00C40BC2"/>
    <w:rsid w:val="00C40CD1"/>
    <w:rsid w:val="00C40DD5"/>
    <w:rsid w:val="00C40F0D"/>
    <w:rsid w:val="00C41252"/>
    <w:rsid w:val="00C412B7"/>
    <w:rsid w:val="00C4156E"/>
    <w:rsid w:val="00C41602"/>
    <w:rsid w:val="00C4180E"/>
    <w:rsid w:val="00C41822"/>
    <w:rsid w:val="00C41829"/>
    <w:rsid w:val="00C41986"/>
    <w:rsid w:val="00C4198E"/>
    <w:rsid w:val="00C41A2E"/>
    <w:rsid w:val="00C41A9D"/>
    <w:rsid w:val="00C41BFD"/>
    <w:rsid w:val="00C41DF3"/>
    <w:rsid w:val="00C41E71"/>
    <w:rsid w:val="00C41EA9"/>
    <w:rsid w:val="00C42288"/>
    <w:rsid w:val="00C42349"/>
    <w:rsid w:val="00C423FF"/>
    <w:rsid w:val="00C42592"/>
    <w:rsid w:val="00C425CD"/>
    <w:rsid w:val="00C427AC"/>
    <w:rsid w:val="00C42966"/>
    <w:rsid w:val="00C42D6C"/>
    <w:rsid w:val="00C42D89"/>
    <w:rsid w:val="00C43011"/>
    <w:rsid w:val="00C4322A"/>
    <w:rsid w:val="00C4324C"/>
    <w:rsid w:val="00C434F6"/>
    <w:rsid w:val="00C435B2"/>
    <w:rsid w:val="00C43867"/>
    <w:rsid w:val="00C43A4D"/>
    <w:rsid w:val="00C43AFA"/>
    <w:rsid w:val="00C43F2C"/>
    <w:rsid w:val="00C4413E"/>
    <w:rsid w:val="00C441B6"/>
    <w:rsid w:val="00C44257"/>
    <w:rsid w:val="00C4425C"/>
    <w:rsid w:val="00C4473D"/>
    <w:rsid w:val="00C449DA"/>
    <w:rsid w:val="00C44AF7"/>
    <w:rsid w:val="00C44BF3"/>
    <w:rsid w:val="00C44DB1"/>
    <w:rsid w:val="00C4506B"/>
    <w:rsid w:val="00C45261"/>
    <w:rsid w:val="00C4579A"/>
    <w:rsid w:val="00C458A4"/>
    <w:rsid w:val="00C45A4C"/>
    <w:rsid w:val="00C45AEC"/>
    <w:rsid w:val="00C45B51"/>
    <w:rsid w:val="00C45FF4"/>
    <w:rsid w:val="00C46385"/>
    <w:rsid w:val="00C469F1"/>
    <w:rsid w:val="00C46A87"/>
    <w:rsid w:val="00C46C9F"/>
    <w:rsid w:val="00C46D23"/>
    <w:rsid w:val="00C46D49"/>
    <w:rsid w:val="00C4714D"/>
    <w:rsid w:val="00C47406"/>
    <w:rsid w:val="00C4742F"/>
    <w:rsid w:val="00C47701"/>
    <w:rsid w:val="00C479F9"/>
    <w:rsid w:val="00C47A16"/>
    <w:rsid w:val="00C47A65"/>
    <w:rsid w:val="00C47A69"/>
    <w:rsid w:val="00C47B13"/>
    <w:rsid w:val="00C47B78"/>
    <w:rsid w:val="00C47CDF"/>
    <w:rsid w:val="00C47E05"/>
    <w:rsid w:val="00C47F08"/>
    <w:rsid w:val="00C5023F"/>
    <w:rsid w:val="00C50306"/>
    <w:rsid w:val="00C5048E"/>
    <w:rsid w:val="00C504CD"/>
    <w:rsid w:val="00C50574"/>
    <w:rsid w:val="00C506E8"/>
    <w:rsid w:val="00C5079D"/>
    <w:rsid w:val="00C508DA"/>
    <w:rsid w:val="00C509E4"/>
    <w:rsid w:val="00C50AD3"/>
    <w:rsid w:val="00C50E04"/>
    <w:rsid w:val="00C5124E"/>
    <w:rsid w:val="00C5166D"/>
    <w:rsid w:val="00C51670"/>
    <w:rsid w:val="00C5171F"/>
    <w:rsid w:val="00C51A25"/>
    <w:rsid w:val="00C51BC2"/>
    <w:rsid w:val="00C51EC3"/>
    <w:rsid w:val="00C51F44"/>
    <w:rsid w:val="00C51F83"/>
    <w:rsid w:val="00C5251F"/>
    <w:rsid w:val="00C52740"/>
    <w:rsid w:val="00C52840"/>
    <w:rsid w:val="00C5287C"/>
    <w:rsid w:val="00C52A31"/>
    <w:rsid w:val="00C52B38"/>
    <w:rsid w:val="00C52BE8"/>
    <w:rsid w:val="00C53291"/>
    <w:rsid w:val="00C5378E"/>
    <w:rsid w:val="00C53C49"/>
    <w:rsid w:val="00C54304"/>
    <w:rsid w:val="00C546D3"/>
    <w:rsid w:val="00C54747"/>
    <w:rsid w:val="00C5487F"/>
    <w:rsid w:val="00C548EE"/>
    <w:rsid w:val="00C549B6"/>
    <w:rsid w:val="00C54A1A"/>
    <w:rsid w:val="00C54AB7"/>
    <w:rsid w:val="00C54BDE"/>
    <w:rsid w:val="00C55031"/>
    <w:rsid w:val="00C550AC"/>
    <w:rsid w:val="00C55208"/>
    <w:rsid w:val="00C557C0"/>
    <w:rsid w:val="00C55ACD"/>
    <w:rsid w:val="00C55B43"/>
    <w:rsid w:val="00C55D19"/>
    <w:rsid w:val="00C55D1A"/>
    <w:rsid w:val="00C55D23"/>
    <w:rsid w:val="00C56372"/>
    <w:rsid w:val="00C56492"/>
    <w:rsid w:val="00C56547"/>
    <w:rsid w:val="00C56696"/>
    <w:rsid w:val="00C56971"/>
    <w:rsid w:val="00C569EF"/>
    <w:rsid w:val="00C56A97"/>
    <w:rsid w:val="00C56D5F"/>
    <w:rsid w:val="00C56FB9"/>
    <w:rsid w:val="00C56FCC"/>
    <w:rsid w:val="00C571C6"/>
    <w:rsid w:val="00C5724E"/>
    <w:rsid w:val="00C57319"/>
    <w:rsid w:val="00C57359"/>
    <w:rsid w:val="00C57A55"/>
    <w:rsid w:val="00C57BC2"/>
    <w:rsid w:val="00C57CC7"/>
    <w:rsid w:val="00C57CCE"/>
    <w:rsid w:val="00C57EB5"/>
    <w:rsid w:val="00C600C6"/>
    <w:rsid w:val="00C60303"/>
    <w:rsid w:val="00C60391"/>
    <w:rsid w:val="00C60496"/>
    <w:rsid w:val="00C6060E"/>
    <w:rsid w:val="00C6070E"/>
    <w:rsid w:val="00C6083D"/>
    <w:rsid w:val="00C60BB2"/>
    <w:rsid w:val="00C60DB4"/>
    <w:rsid w:val="00C60FFE"/>
    <w:rsid w:val="00C61310"/>
    <w:rsid w:val="00C61326"/>
    <w:rsid w:val="00C6148E"/>
    <w:rsid w:val="00C614DF"/>
    <w:rsid w:val="00C61585"/>
    <w:rsid w:val="00C61600"/>
    <w:rsid w:val="00C618C0"/>
    <w:rsid w:val="00C61987"/>
    <w:rsid w:val="00C61D21"/>
    <w:rsid w:val="00C61D85"/>
    <w:rsid w:val="00C61DB4"/>
    <w:rsid w:val="00C62095"/>
    <w:rsid w:val="00C620BD"/>
    <w:rsid w:val="00C628C8"/>
    <w:rsid w:val="00C62920"/>
    <w:rsid w:val="00C629D5"/>
    <w:rsid w:val="00C62A4F"/>
    <w:rsid w:val="00C62AC4"/>
    <w:rsid w:val="00C62C16"/>
    <w:rsid w:val="00C62E0F"/>
    <w:rsid w:val="00C63012"/>
    <w:rsid w:val="00C63045"/>
    <w:rsid w:val="00C63171"/>
    <w:rsid w:val="00C63738"/>
    <w:rsid w:val="00C638BC"/>
    <w:rsid w:val="00C63910"/>
    <w:rsid w:val="00C63A30"/>
    <w:rsid w:val="00C63AC2"/>
    <w:rsid w:val="00C63D75"/>
    <w:rsid w:val="00C6407F"/>
    <w:rsid w:val="00C6427A"/>
    <w:rsid w:val="00C64389"/>
    <w:rsid w:val="00C643F7"/>
    <w:rsid w:val="00C645E6"/>
    <w:rsid w:val="00C6482E"/>
    <w:rsid w:val="00C64858"/>
    <w:rsid w:val="00C64B03"/>
    <w:rsid w:val="00C64E1C"/>
    <w:rsid w:val="00C65043"/>
    <w:rsid w:val="00C65209"/>
    <w:rsid w:val="00C6533A"/>
    <w:rsid w:val="00C65461"/>
    <w:rsid w:val="00C655A2"/>
    <w:rsid w:val="00C65753"/>
    <w:rsid w:val="00C657F8"/>
    <w:rsid w:val="00C65B20"/>
    <w:rsid w:val="00C65C50"/>
    <w:rsid w:val="00C65D5A"/>
    <w:rsid w:val="00C65E00"/>
    <w:rsid w:val="00C65E96"/>
    <w:rsid w:val="00C65E9C"/>
    <w:rsid w:val="00C65E9E"/>
    <w:rsid w:val="00C66080"/>
    <w:rsid w:val="00C6614C"/>
    <w:rsid w:val="00C66368"/>
    <w:rsid w:val="00C6654B"/>
    <w:rsid w:val="00C665EF"/>
    <w:rsid w:val="00C66750"/>
    <w:rsid w:val="00C6690E"/>
    <w:rsid w:val="00C6692C"/>
    <w:rsid w:val="00C669A2"/>
    <w:rsid w:val="00C66B6A"/>
    <w:rsid w:val="00C66C8C"/>
    <w:rsid w:val="00C66DE0"/>
    <w:rsid w:val="00C66E8A"/>
    <w:rsid w:val="00C66FA9"/>
    <w:rsid w:val="00C671F2"/>
    <w:rsid w:val="00C673AF"/>
    <w:rsid w:val="00C67505"/>
    <w:rsid w:val="00C675BB"/>
    <w:rsid w:val="00C675C0"/>
    <w:rsid w:val="00C677D5"/>
    <w:rsid w:val="00C678B6"/>
    <w:rsid w:val="00C67936"/>
    <w:rsid w:val="00C67D1C"/>
    <w:rsid w:val="00C67D60"/>
    <w:rsid w:val="00C67FA1"/>
    <w:rsid w:val="00C700C2"/>
    <w:rsid w:val="00C70308"/>
    <w:rsid w:val="00C70594"/>
    <w:rsid w:val="00C7062F"/>
    <w:rsid w:val="00C709EB"/>
    <w:rsid w:val="00C70AC6"/>
    <w:rsid w:val="00C7117B"/>
    <w:rsid w:val="00C71217"/>
    <w:rsid w:val="00C7130D"/>
    <w:rsid w:val="00C71489"/>
    <w:rsid w:val="00C71BAB"/>
    <w:rsid w:val="00C71E01"/>
    <w:rsid w:val="00C723EE"/>
    <w:rsid w:val="00C72468"/>
    <w:rsid w:val="00C72597"/>
    <w:rsid w:val="00C725AB"/>
    <w:rsid w:val="00C72660"/>
    <w:rsid w:val="00C726EE"/>
    <w:rsid w:val="00C727CD"/>
    <w:rsid w:val="00C727D4"/>
    <w:rsid w:val="00C72885"/>
    <w:rsid w:val="00C729FF"/>
    <w:rsid w:val="00C72CFD"/>
    <w:rsid w:val="00C72FAD"/>
    <w:rsid w:val="00C73115"/>
    <w:rsid w:val="00C7349C"/>
    <w:rsid w:val="00C73581"/>
    <w:rsid w:val="00C735B9"/>
    <w:rsid w:val="00C73635"/>
    <w:rsid w:val="00C736D0"/>
    <w:rsid w:val="00C73759"/>
    <w:rsid w:val="00C73812"/>
    <w:rsid w:val="00C73846"/>
    <w:rsid w:val="00C73959"/>
    <w:rsid w:val="00C73962"/>
    <w:rsid w:val="00C7399E"/>
    <w:rsid w:val="00C739C8"/>
    <w:rsid w:val="00C73AB3"/>
    <w:rsid w:val="00C73C85"/>
    <w:rsid w:val="00C73D03"/>
    <w:rsid w:val="00C73D24"/>
    <w:rsid w:val="00C7419E"/>
    <w:rsid w:val="00C743E7"/>
    <w:rsid w:val="00C744B2"/>
    <w:rsid w:val="00C748CB"/>
    <w:rsid w:val="00C7498D"/>
    <w:rsid w:val="00C74B7A"/>
    <w:rsid w:val="00C74E2F"/>
    <w:rsid w:val="00C74E57"/>
    <w:rsid w:val="00C74F1D"/>
    <w:rsid w:val="00C758D0"/>
    <w:rsid w:val="00C758E6"/>
    <w:rsid w:val="00C75920"/>
    <w:rsid w:val="00C75CC8"/>
    <w:rsid w:val="00C75E36"/>
    <w:rsid w:val="00C75FA3"/>
    <w:rsid w:val="00C75FB7"/>
    <w:rsid w:val="00C764E5"/>
    <w:rsid w:val="00C76584"/>
    <w:rsid w:val="00C76632"/>
    <w:rsid w:val="00C766FD"/>
    <w:rsid w:val="00C76ACB"/>
    <w:rsid w:val="00C76AFB"/>
    <w:rsid w:val="00C76C96"/>
    <w:rsid w:val="00C77042"/>
    <w:rsid w:val="00C77053"/>
    <w:rsid w:val="00C77094"/>
    <w:rsid w:val="00C77452"/>
    <w:rsid w:val="00C775AB"/>
    <w:rsid w:val="00C7760A"/>
    <w:rsid w:val="00C77BF4"/>
    <w:rsid w:val="00C77C6D"/>
    <w:rsid w:val="00C77CD6"/>
    <w:rsid w:val="00C77D57"/>
    <w:rsid w:val="00C77DD0"/>
    <w:rsid w:val="00C77E0A"/>
    <w:rsid w:val="00C77F40"/>
    <w:rsid w:val="00C8036A"/>
    <w:rsid w:val="00C803DF"/>
    <w:rsid w:val="00C8044F"/>
    <w:rsid w:val="00C804E8"/>
    <w:rsid w:val="00C80607"/>
    <w:rsid w:val="00C806E6"/>
    <w:rsid w:val="00C80A9E"/>
    <w:rsid w:val="00C80AFC"/>
    <w:rsid w:val="00C80B31"/>
    <w:rsid w:val="00C80B9D"/>
    <w:rsid w:val="00C80C2C"/>
    <w:rsid w:val="00C80C69"/>
    <w:rsid w:val="00C80D68"/>
    <w:rsid w:val="00C80E64"/>
    <w:rsid w:val="00C81058"/>
    <w:rsid w:val="00C810E6"/>
    <w:rsid w:val="00C81422"/>
    <w:rsid w:val="00C8169A"/>
    <w:rsid w:val="00C81974"/>
    <w:rsid w:val="00C819DF"/>
    <w:rsid w:val="00C81CE3"/>
    <w:rsid w:val="00C81E8D"/>
    <w:rsid w:val="00C82596"/>
    <w:rsid w:val="00C82775"/>
    <w:rsid w:val="00C829A9"/>
    <w:rsid w:val="00C82A21"/>
    <w:rsid w:val="00C82DD8"/>
    <w:rsid w:val="00C830DA"/>
    <w:rsid w:val="00C83169"/>
    <w:rsid w:val="00C83187"/>
    <w:rsid w:val="00C831E2"/>
    <w:rsid w:val="00C83334"/>
    <w:rsid w:val="00C833EE"/>
    <w:rsid w:val="00C834FE"/>
    <w:rsid w:val="00C8358E"/>
    <w:rsid w:val="00C83A19"/>
    <w:rsid w:val="00C83BDA"/>
    <w:rsid w:val="00C83DB1"/>
    <w:rsid w:val="00C84187"/>
    <w:rsid w:val="00C843AD"/>
    <w:rsid w:val="00C848AD"/>
    <w:rsid w:val="00C849C8"/>
    <w:rsid w:val="00C84A5F"/>
    <w:rsid w:val="00C84A99"/>
    <w:rsid w:val="00C84BD2"/>
    <w:rsid w:val="00C84D15"/>
    <w:rsid w:val="00C84F8A"/>
    <w:rsid w:val="00C851D2"/>
    <w:rsid w:val="00C858F8"/>
    <w:rsid w:val="00C85A64"/>
    <w:rsid w:val="00C85AEF"/>
    <w:rsid w:val="00C85BE1"/>
    <w:rsid w:val="00C85D55"/>
    <w:rsid w:val="00C861FE"/>
    <w:rsid w:val="00C86598"/>
    <w:rsid w:val="00C865A9"/>
    <w:rsid w:val="00C865CC"/>
    <w:rsid w:val="00C866D3"/>
    <w:rsid w:val="00C86751"/>
    <w:rsid w:val="00C8688C"/>
    <w:rsid w:val="00C8695B"/>
    <w:rsid w:val="00C86D5B"/>
    <w:rsid w:val="00C86E6F"/>
    <w:rsid w:val="00C86F12"/>
    <w:rsid w:val="00C86FA0"/>
    <w:rsid w:val="00C8705D"/>
    <w:rsid w:val="00C871C2"/>
    <w:rsid w:val="00C8720D"/>
    <w:rsid w:val="00C872A6"/>
    <w:rsid w:val="00C8731D"/>
    <w:rsid w:val="00C874AB"/>
    <w:rsid w:val="00C874C2"/>
    <w:rsid w:val="00C8752D"/>
    <w:rsid w:val="00C878EA"/>
    <w:rsid w:val="00C8790C"/>
    <w:rsid w:val="00C879CC"/>
    <w:rsid w:val="00C87A43"/>
    <w:rsid w:val="00C87ABD"/>
    <w:rsid w:val="00C87DBC"/>
    <w:rsid w:val="00C87F72"/>
    <w:rsid w:val="00C904C0"/>
    <w:rsid w:val="00C904C9"/>
    <w:rsid w:val="00C90718"/>
    <w:rsid w:val="00C90803"/>
    <w:rsid w:val="00C90A00"/>
    <w:rsid w:val="00C90FB7"/>
    <w:rsid w:val="00C91001"/>
    <w:rsid w:val="00C91154"/>
    <w:rsid w:val="00C91278"/>
    <w:rsid w:val="00C912DD"/>
    <w:rsid w:val="00C91475"/>
    <w:rsid w:val="00C917FB"/>
    <w:rsid w:val="00C9183F"/>
    <w:rsid w:val="00C919B9"/>
    <w:rsid w:val="00C91B89"/>
    <w:rsid w:val="00C91D4E"/>
    <w:rsid w:val="00C91DD8"/>
    <w:rsid w:val="00C91EBA"/>
    <w:rsid w:val="00C91FA0"/>
    <w:rsid w:val="00C92067"/>
    <w:rsid w:val="00C92107"/>
    <w:rsid w:val="00C921E9"/>
    <w:rsid w:val="00C92267"/>
    <w:rsid w:val="00C9249F"/>
    <w:rsid w:val="00C924DE"/>
    <w:rsid w:val="00C9256C"/>
    <w:rsid w:val="00C926EE"/>
    <w:rsid w:val="00C928DE"/>
    <w:rsid w:val="00C928E8"/>
    <w:rsid w:val="00C92C58"/>
    <w:rsid w:val="00C92CB1"/>
    <w:rsid w:val="00C92E40"/>
    <w:rsid w:val="00C92E56"/>
    <w:rsid w:val="00C92E8F"/>
    <w:rsid w:val="00C92ED6"/>
    <w:rsid w:val="00C92F58"/>
    <w:rsid w:val="00C9322C"/>
    <w:rsid w:val="00C932E8"/>
    <w:rsid w:val="00C93444"/>
    <w:rsid w:val="00C9366C"/>
    <w:rsid w:val="00C936ED"/>
    <w:rsid w:val="00C93700"/>
    <w:rsid w:val="00C937E3"/>
    <w:rsid w:val="00C938C7"/>
    <w:rsid w:val="00C939E0"/>
    <w:rsid w:val="00C93A75"/>
    <w:rsid w:val="00C93C8C"/>
    <w:rsid w:val="00C946B4"/>
    <w:rsid w:val="00C9484E"/>
    <w:rsid w:val="00C94B53"/>
    <w:rsid w:val="00C94BA8"/>
    <w:rsid w:val="00C94C69"/>
    <w:rsid w:val="00C94CAF"/>
    <w:rsid w:val="00C9504A"/>
    <w:rsid w:val="00C95302"/>
    <w:rsid w:val="00C9544C"/>
    <w:rsid w:val="00C9554F"/>
    <w:rsid w:val="00C956EA"/>
    <w:rsid w:val="00C956FE"/>
    <w:rsid w:val="00C959BA"/>
    <w:rsid w:val="00C95C28"/>
    <w:rsid w:val="00C95DB0"/>
    <w:rsid w:val="00C96062"/>
    <w:rsid w:val="00C96097"/>
    <w:rsid w:val="00C960DB"/>
    <w:rsid w:val="00C96383"/>
    <w:rsid w:val="00C96465"/>
    <w:rsid w:val="00C9647B"/>
    <w:rsid w:val="00C96692"/>
    <w:rsid w:val="00C96697"/>
    <w:rsid w:val="00C9677B"/>
    <w:rsid w:val="00C96B71"/>
    <w:rsid w:val="00C96E03"/>
    <w:rsid w:val="00C96FB9"/>
    <w:rsid w:val="00C97011"/>
    <w:rsid w:val="00C9706A"/>
    <w:rsid w:val="00C9706B"/>
    <w:rsid w:val="00C9714A"/>
    <w:rsid w:val="00C9747F"/>
    <w:rsid w:val="00C9754B"/>
    <w:rsid w:val="00C97761"/>
    <w:rsid w:val="00C97934"/>
    <w:rsid w:val="00C97A0F"/>
    <w:rsid w:val="00C97C1B"/>
    <w:rsid w:val="00C97ECD"/>
    <w:rsid w:val="00CA0000"/>
    <w:rsid w:val="00CA0292"/>
    <w:rsid w:val="00CA03F9"/>
    <w:rsid w:val="00CA04CF"/>
    <w:rsid w:val="00CA05FF"/>
    <w:rsid w:val="00CA0732"/>
    <w:rsid w:val="00CA08C5"/>
    <w:rsid w:val="00CA0A11"/>
    <w:rsid w:val="00CA0B13"/>
    <w:rsid w:val="00CA0D75"/>
    <w:rsid w:val="00CA10F1"/>
    <w:rsid w:val="00CA11D5"/>
    <w:rsid w:val="00CA1224"/>
    <w:rsid w:val="00CA1485"/>
    <w:rsid w:val="00CA1584"/>
    <w:rsid w:val="00CA17F5"/>
    <w:rsid w:val="00CA1A5E"/>
    <w:rsid w:val="00CA1BC7"/>
    <w:rsid w:val="00CA1D51"/>
    <w:rsid w:val="00CA1D5E"/>
    <w:rsid w:val="00CA21F3"/>
    <w:rsid w:val="00CA2302"/>
    <w:rsid w:val="00CA23A2"/>
    <w:rsid w:val="00CA2433"/>
    <w:rsid w:val="00CA2486"/>
    <w:rsid w:val="00CA24DF"/>
    <w:rsid w:val="00CA250C"/>
    <w:rsid w:val="00CA25EE"/>
    <w:rsid w:val="00CA2938"/>
    <w:rsid w:val="00CA29C3"/>
    <w:rsid w:val="00CA2B22"/>
    <w:rsid w:val="00CA2D24"/>
    <w:rsid w:val="00CA2D2F"/>
    <w:rsid w:val="00CA2DA3"/>
    <w:rsid w:val="00CA2F2B"/>
    <w:rsid w:val="00CA2F30"/>
    <w:rsid w:val="00CA2FFB"/>
    <w:rsid w:val="00CA3292"/>
    <w:rsid w:val="00CA3439"/>
    <w:rsid w:val="00CA348C"/>
    <w:rsid w:val="00CA351F"/>
    <w:rsid w:val="00CA3524"/>
    <w:rsid w:val="00CA35A5"/>
    <w:rsid w:val="00CA3700"/>
    <w:rsid w:val="00CA37C8"/>
    <w:rsid w:val="00CA3A02"/>
    <w:rsid w:val="00CA3D82"/>
    <w:rsid w:val="00CA42BF"/>
    <w:rsid w:val="00CA4359"/>
    <w:rsid w:val="00CA4409"/>
    <w:rsid w:val="00CA457F"/>
    <w:rsid w:val="00CA45DB"/>
    <w:rsid w:val="00CA4637"/>
    <w:rsid w:val="00CA463C"/>
    <w:rsid w:val="00CA4660"/>
    <w:rsid w:val="00CA47CA"/>
    <w:rsid w:val="00CA4961"/>
    <w:rsid w:val="00CA4962"/>
    <w:rsid w:val="00CA49E2"/>
    <w:rsid w:val="00CA4D2A"/>
    <w:rsid w:val="00CA4D57"/>
    <w:rsid w:val="00CA4F44"/>
    <w:rsid w:val="00CA56B7"/>
    <w:rsid w:val="00CA5755"/>
    <w:rsid w:val="00CA5932"/>
    <w:rsid w:val="00CA59C7"/>
    <w:rsid w:val="00CA5A46"/>
    <w:rsid w:val="00CA5B09"/>
    <w:rsid w:val="00CA5DCA"/>
    <w:rsid w:val="00CA5F08"/>
    <w:rsid w:val="00CA623D"/>
    <w:rsid w:val="00CA64C6"/>
    <w:rsid w:val="00CA64DC"/>
    <w:rsid w:val="00CA65DE"/>
    <w:rsid w:val="00CA68B3"/>
    <w:rsid w:val="00CA68D2"/>
    <w:rsid w:val="00CA692E"/>
    <w:rsid w:val="00CA6A14"/>
    <w:rsid w:val="00CA6B63"/>
    <w:rsid w:val="00CA6BE6"/>
    <w:rsid w:val="00CA6D3C"/>
    <w:rsid w:val="00CA6D9F"/>
    <w:rsid w:val="00CA7217"/>
    <w:rsid w:val="00CA7748"/>
    <w:rsid w:val="00CA788B"/>
    <w:rsid w:val="00CA7AE5"/>
    <w:rsid w:val="00CA7BD3"/>
    <w:rsid w:val="00CA7E00"/>
    <w:rsid w:val="00CA7E0B"/>
    <w:rsid w:val="00CA7EC8"/>
    <w:rsid w:val="00CA7F18"/>
    <w:rsid w:val="00CB0252"/>
    <w:rsid w:val="00CB0429"/>
    <w:rsid w:val="00CB0456"/>
    <w:rsid w:val="00CB05B2"/>
    <w:rsid w:val="00CB05CB"/>
    <w:rsid w:val="00CB08BF"/>
    <w:rsid w:val="00CB0AA8"/>
    <w:rsid w:val="00CB0D00"/>
    <w:rsid w:val="00CB0EAF"/>
    <w:rsid w:val="00CB1205"/>
    <w:rsid w:val="00CB144F"/>
    <w:rsid w:val="00CB14A6"/>
    <w:rsid w:val="00CB190A"/>
    <w:rsid w:val="00CB190C"/>
    <w:rsid w:val="00CB19ED"/>
    <w:rsid w:val="00CB1DA9"/>
    <w:rsid w:val="00CB1EDD"/>
    <w:rsid w:val="00CB1FE4"/>
    <w:rsid w:val="00CB23C9"/>
    <w:rsid w:val="00CB2522"/>
    <w:rsid w:val="00CB27A7"/>
    <w:rsid w:val="00CB2915"/>
    <w:rsid w:val="00CB2E56"/>
    <w:rsid w:val="00CB2EBB"/>
    <w:rsid w:val="00CB314F"/>
    <w:rsid w:val="00CB335E"/>
    <w:rsid w:val="00CB342B"/>
    <w:rsid w:val="00CB37FB"/>
    <w:rsid w:val="00CB3A23"/>
    <w:rsid w:val="00CB3B66"/>
    <w:rsid w:val="00CB3CE0"/>
    <w:rsid w:val="00CB3D3E"/>
    <w:rsid w:val="00CB4222"/>
    <w:rsid w:val="00CB4397"/>
    <w:rsid w:val="00CB43DB"/>
    <w:rsid w:val="00CB44BF"/>
    <w:rsid w:val="00CB45E3"/>
    <w:rsid w:val="00CB4856"/>
    <w:rsid w:val="00CB48AB"/>
    <w:rsid w:val="00CB4B22"/>
    <w:rsid w:val="00CB4BDE"/>
    <w:rsid w:val="00CB4FEE"/>
    <w:rsid w:val="00CB5479"/>
    <w:rsid w:val="00CB547D"/>
    <w:rsid w:val="00CB55D2"/>
    <w:rsid w:val="00CB5619"/>
    <w:rsid w:val="00CB5790"/>
    <w:rsid w:val="00CB5817"/>
    <w:rsid w:val="00CB591F"/>
    <w:rsid w:val="00CB5A4C"/>
    <w:rsid w:val="00CB5AF8"/>
    <w:rsid w:val="00CB6131"/>
    <w:rsid w:val="00CB62B6"/>
    <w:rsid w:val="00CB6336"/>
    <w:rsid w:val="00CB6363"/>
    <w:rsid w:val="00CB65F4"/>
    <w:rsid w:val="00CB6871"/>
    <w:rsid w:val="00CB69E2"/>
    <w:rsid w:val="00CB6DA2"/>
    <w:rsid w:val="00CB6E2D"/>
    <w:rsid w:val="00CB6E2F"/>
    <w:rsid w:val="00CB7278"/>
    <w:rsid w:val="00CB75B8"/>
    <w:rsid w:val="00CB771D"/>
    <w:rsid w:val="00CB7924"/>
    <w:rsid w:val="00CB7B0E"/>
    <w:rsid w:val="00CB7B42"/>
    <w:rsid w:val="00CB7CA6"/>
    <w:rsid w:val="00CB7D0B"/>
    <w:rsid w:val="00CC0494"/>
    <w:rsid w:val="00CC04F9"/>
    <w:rsid w:val="00CC0554"/>
    <w:rsid w:val="00CC05EC"/>
    <w:rsid w:val="00CC06C7"/>
    <w:rsid w:val="00CC0763"/>
    <w:rsid w:val="00CC09B5"/>
    <w:rsid w:val="00CC09D1"/>
    <w:rsid w:val="00CC0EDF"/>
    <w:rsid w:val="00CC1057"/>
    <w:rsid w:val="00CC1079"/>
    <w:rsid w:val="00CC10BE"/>
    <w:rsid w:val="00CC1153"/>
    <w:rsid w:val="00CC1264"/>
    <w:rsid w:val="00CC1517"/>
    <w:rsid w:val="00CC154F"/>
    <w:rsid w:val="00CC1645"/>
    <w:rsid w:val="00CC16E6"/>
    <w:rsid w:val="00CC19A6"/>
    <w:rsid w:val="00CC1A59"/>
    <w:rsid w:val="00CC1CB2"/>
    <w:rsid w:val="00CC1CC9"/>
    <w:rsid w:val="00CC22E2"/>
    <w:rsid w:val="00CC23D3"/>
    <w:rsid w:val="00CC261B"/>
    <w:rsid w:val="00CC2660"/>
    <w:rsid w:val="00CC2875"/>
    <w:rsid w:val="00CC2967"/>
    <w:rsid w:val="00CC2A69"/>
    <w:rsid w:val="00CC2A7D"/>
    <w:rsid w:val="00CC2BA8"/>
    <w:rsid w:val="00CC2BDF"/>
    <w:rsid w:val="00CC3176"/>
    <w:rsid w:val="00CC348C"/>
    <w:rsid w:val="00CC35F9"/>
    <w:rsid w:val="00CC3667"/>
    <w:rsid w:val="00CC3899"/>
    <w:rsid w:val="00CC38E2"/>
    <w:rsid w:val="00CC3C1E"/>
    <w:rsid w:val="00CC3FA8"/>
    <w:rsid w:val="00CC41A9"/>
    <w:rsid w:val="00CC42D6"/>
    <w:rsid w:val="00CC44DF"/>
    <w:rsid w:val="00CC4581"/>
    <w:rsid w:val="00CC4967"/>
    <w:rsid w:val="00CC4CF5"/>
    <w:rsid w:val="00CC4D96"/>
    <w:rsid w:val="00CC4DEC"/>
    <w:rsid w:val="00CC4E91"/>
    <w:rsid w:val="00CC4F60"/>
    <w:rsid w:val="00CC4F73"/>
    <w:rsid w:val="00CC50C6"/>
    <w:rsid w:val="00CC5117"/>
    <w:rsid w:val="00CC52FC"/>
    <w:rsid w:val="00CC53E3"/>
    <w:rsid w:val="00CC541C"/>
    <w:rsid w:val="00CC5588"/>
    <w:rsid w:val="00CC57B2"/>
    <w:rsid w:val="00CC5960"/>
    <w:rsid w:val="00CC5B0F"/>
    <w:rsid w:val="00CC5C9F"/>
    <w:rsid w:val="00CC61AE"/>
    <w:rsid w:val="00CC6445"/>
    <w:rsid w:val="00CC64EE"/>
    <w:rsid w:val="00CC652A"/>
    <w:rsid w:val="00CC6670"/>
    <w:rsid w:val="00CC6750"/>
    <w:rsid w:val="00CC6A2E"/>
    <w:rsid w:val="00CC6BEF"/>
    <w:rsid w:val="00CC6C05"/>
    <w:rsid w:val="00CC6EF8"/>
    <w:rsid w:val="00CC7004"/>
    <w:rsid w:val="00CC70E6"/>
    <w:rsid w:val="00CC7200"/>
    <w:rsid w:val="00CC76CB"/>
    <w:rsid w:val="00CC7A1C"/>
    <w:rsid w:val="00CC7A4E"/>
    <w:rsid w:val="00CC7C4D"/>
    <w:rsid w:val="00CC7D28"/>
    <w:rsid w:val="00CC7DB0"/>
    <w:rsid w:val="00CD07E5"/>
    <w:rsid w:val="00CD08C8"/>
    <w:rsid w:val="00CD0AFB"/>
    <w:rsid w:val="00CD0C52"/>
    <w:rsid w:val="00CD0EDA"/>
    <w:rsid w:val="00CD0F08"/>
    <w:rsid w:val="00CD1069"/>
    <w:rsid w:val="00CD107E"/>
    <w:rsid w:val="00CD119B"/>
    <w:rsid w:val="00CD127B"/>
    <w:rsid w:val="00CD12C0"/>
    <w:rsid w:val="00CD1344"/>
    <w:rsid w:val="00CD14F8"/>
    <w:rsid w:val="00CD15B3"/>
    <w:rsid w:val="00CD1809"/>
    <w:rsid w:val="00CD1877"/>
    <w:rsid w:val="00CD189E"/>
    <w:rsid w:val="00CD19D7"/>
    <w:rsid w:val="00CD1A41"/>
    <w:rsid w:val="00CD1A4D"/>
    <w:rsid w:val="00CD22F8"/>
    <w:rsid w:val="00CD26C8"/>
    <w:rsid w:val="00CD280D"/>
    <w:rsid w:val="00CD29A3"/>
    <w:rsid w:val="00CD2E19"/>
    <w:rsid w:val="00CD2EB7"/>
    <w:rsid w:val="00CD2F20"/>
    <w:rsid w:val="00CD31FB"/>
    <w:rsid w:val="00CD32CF"/>
    <w:rsid w:val="00CD3663"/>
    <w:rsid w:val="00CD3669"/>
    <w:rsid w:val="00CD3864"/>
    <w:rsid w:val="00CD3CFB"/>
    <w:rsid w:val="00CD3D3C"/>
    <w:rsid w:val="00CD4174"/>
    <w:rsid w:val="00CD41C6"/>
    <w:rsid w:val="00CD49DA"/>
    <w:rsid w:val="00CD4A67"/>
    <w:rsid w:val="00CD4BE6"/>
    <w:rsid w:val="00CD4E60"/>
    <w:rsid w:val="00CD5102"/>
    <w:rsid w:val="00CD5275"/>
    <w:rsid w:val="00CD5576"/>
    <w:rsid w:val="00CD5736"/>
    <w:rsid w:val="00CD588F"/>
    <w:rsid w:val="00CD5A1A"/>
    <w:rsid w:val="00CD5B61"/>
    <w:rsid w:val="00CD5B74"/>
    <w:rsid w:val="00CD5C03"/>
    <w:rsid w:val="00CD6052"/>
    <w:rsid w:val="00CD627F"/>
    <w:rsid w:val="00CD69EE"/>
    <w:rsid w:val="00CD6B2C"/>
    <w:rsid w:val="00CD6BE9"/>
    <w:rsid w:val="00CD6E1D"/>
    <w:rsid w:val="00CD6E53"/>
    <w:rsid w:val="00CD7324"/>
    <w:rsid w:val="00CD733E"/>
    <w:rsid w:val="00CD7376"/>
    <w:rsid w:val="00CD77F3"/>
    <w:rsid w:val="00CD7EFD"/>
    <w:rsid w:val="00CE0134"/>
    <w:rsid w:val="00CE06CB"/>
    <w:rsid w:val="00CE0892"/>
    <w:rsid w:val="00CE0ABF"/>
    <w:rsid w:val="00CE0B9F"/>
    <w:rsid w:val="00CE0C03"/>
    <w:rsid w:val="00CE0D7D"/>
    <w:rsid w:val="00CE0EBE"/>
    <w:rsid w:val="00CE112E"/>
    <w:rsid w:val="00CE115D"/>
    <w:rsid w:val="00CE12FA"/>
    <w:rsid w:val="00CE1422"/>
    <w:rsid w:val="00CE14B8"/>
    <w:rsid w:val="00CE14EB"/>
    <w:rsid w:val="00CE1517"/>
    <w:rsid w:val="00CE15A8"/>
    <w:rsid w:val="00CE16DE"/>
    <w:rsid w:val="00CE17FD"/>
    <w:rsid w:val="00CE18EA"/>
    <w:rsid w:val="00CE18F7"/>
    <w:rsid w:val="00CE19AD"/>
    <w:rsid w:val="00CE19C9"/>
    <w:rsid w:val="00CE19FE"/>
    <w:rsid w:val="00CE1A4D"/>
    <w:rsid w:val="00CE1A9F"/>
    <w:rsid w:val="00CE1AB3"/>
    <w:rsid w:val="00CE1BD6"/>
    <w:rsid w:val="00CE1DB5"/>
    <w:rsid w:val="00CE1E68"/>
    <w:rsid w:val="00CE2293"/>
    <w:rsid w:val="00CE2407"/>
    <w:rsid w:val="00CE2413"/>
    <w:rsid w:val="00CE2570"/>
    <w:rsid w:val="00CE2725"/>
    <w:rsid w:val="00CE2804"/>
    <w:rsid w:val="00CE2805"/>
    <w:rsid w:val="00CE2D66"/>
    <w:rsid w:val="00CE2E88"/>
    <w:rsid w:val="00CE32D1"/>
    <w:rsid w:val="00CE33E5"/>
    <w:rsid w:val="00CE34C9"/>
    <w:rsid w:val="00CE35B7"/>
    <w:rsid w:val="00CE3BEB"/>
    <w:rsid w:val="00CE428C"/>
    <w:rsid w:val="00CE441B"/>
    <w:rsid w:val="00CE472F"/>
    <w:rsid w:val="00CE4738"/>
    <w:rsid w:val="00CE49D4"/>
    <w:rsid w:val="00CE4A05"/>
    <w:rsid w:val="00CE4A98"/>
    <w:rsid w:val="00CE4AAF"/>
    <w:rsid w:val="00CE4D7E"/>
    <w:rsid w:val="00CE4E5A"/>
    <w:rsid w:val="00CE4F9D"/>
    <w:rsid w:val="00CE4FE0"/>
    <w:rsid w:val="00CE509C"/>
    <w:rsid w:val="00CE5284"/>
    <w:rsid w:val="00CE5358"/>
    <w:rsid w:val="00CE53F9"/>
    <w:rsid w:val="00CE543A"/>
    <w:rsid w:val="00CE5642"/>
    <w:rsid w:val="00CE5D47"/>
    <w:rsid w:val="00CE5DED"/>
    <w:rsid w:val="00CE5F30"/>
    <w:rsid w:val="00CE5F84"/>
    <w:rsid w:val="00CE5FFA"/>
    <w:rsid w:val="00CE60E4"/>
    <w:rsid w:val="00CE6341"/>
    <w:rsid w:val="00CE63D1"/>
    <w:rsid w:val="00CE670E"/>
    <w:rsid w:val="00CE691F"/>
    <w:rsid w:val="00CE6B4C"/>
    <w:rsid w:val="00CE6C2B"/>
    <w:rsid w:val="00CE71C2"/>
    <w:rsid w:val="00CE71C9"/>
    <w:rsid w:val="00CE72E2"/>
    <w:rsid w:val="00CE756C"/>
    <w:rsid w:val="00CE7750"/>
    <w:rsid w:val="00CE78BD"/>
    <w:rsid w:val="00CE7A97"/>
    <w:rsid w:val="00CE7B3E"/>
    <w:rsid w:val="00CE7C4D"/>
    <w:rsid w:val="00CE7C5B"/>
    <w:rsid w:val="00CF011B"/>
    <w:rsid w:val="00CF08CA"/>
    <w:rsid w:val="00CF08E3"/>
    <w:rsid w:val="00CF09EA"/>
    <w:rsid w:val="00CF0BB9"/>
    <w:rsid w:val="00CF187E"/>
    <w:rsid w:val="00CF1A30"/>
    <w:rsid w:val="00CF1CF6"/>
    <w:rsid w:val="00CF1D52"/>
    <w:rsid w:val="00CF1DFD"/>
    <w:rsid w:val="00CF1E28"/>
    <w:rsid w:val="00CF1E78"/>
    <w:rsid w:val="00CF2086"/>
    <w:rsid w:val="00CF20C6"/>
    <w:rsid w:val="00CF20D1"/>
    <w:rsid w:val="00CF21EC"/>
    <w:rsid w:val="00CF2254"/>
    <w:rsid w:val="00CF27FB"/>
    <w:rsid w:val="00CF2A5C"/>
    <w:rsid w:val="00CF2B19"/>
    <w:rsid w:val="00CF2D5E"/>
    <w:rsid w:val="00CF2F33"/>
    <w:rsid w:val="00CF3223"/>
    <w:rsid w:val="00CF334A"/>
    <w:rsid w:val="00CF35BB"/>
    <w:rsid w:val="00CF365E"/>
    <w:rsid w:val="00CF375B"/>
    <w:rsid w:val="00CF389D"/>
    <w:rsid w:val="00CF3AC8"/>
    <w:rsid w:val="00CF3CDF"/>
    <w:rsid w:val="00CF3DD8"/>
    <w:rsid w:val="00CF3E9E"/>
    <w:rsid w:val="00CF4399"/>
    <w:rsid w:val="00CF44D4"/>
    <w:rsid w:val="00CF4568"/>
    <w:rsid w:val="00CF45CD"/>
    <w:rsid w:val="00CF47D1"/>
    <w:rsid w:val="00CF4A63"/>
    <w:rsid w:val="00CF4AF9"/>
    <w:rsid w:val="00CF4EA0"/>
    <w:rsid w:val="00CF4EDE"/>
    <w:rsid w:val="00CF50E5"/>
    <w:rsid w:val="00CF560B"/>
    <w:rsid w:val="00CF5702"/>
    <w:rsid w:val="00CF573E"/>
    <w:rsid w:val="00CF5778"/>
    <w:rsid w:val="00CF5CB0"/>
    <w:rsid w:val="00CF5F36"/>
    <w:rsid w:val="00CF6054"/>
    <w:rsid w:val="00CF649B"/>
    <w:rsid w:val="00CF6796"/>
    <w:rsid w:val="00CF69AB"/>
    <w:rsid w:val="00CF6C26"/>
    <w:rsid w:val="00CF6E76"/>
    <w:rsid w:val="00CF6EC2"/>
    <w:rsid w:val="00CF748C"/>
    <w:rsid w:val="00CF762B"/>
    <w:rsid w:val="00CF7869"/>
    <w:rsid w:val="00CF78A8"/>
    <w:rsid w:val="00CF7C2F"/>
    <w:rsid w:val="00CF7C6F"/>
    <w:rsid w:val="00CF7CE6"/>
    <w:rsid w:val="00CF7D3F"/>
    <w:rsid w:val="00CF7DF6"/>
    <w:rsid w:val="00CF7E46"/>
    <w:rsid w:val="00D00377"/>
    <w:rsid w:val="00D00423"/>
    <w:rsid w:val="00D00535"/>
    <w:rsid w:val="00D005F1"/>
    <w:rsid w:val="00D00855"/>
    <w:rsid w:val="00D008E3"/>
    <w:rsid w:val="00D00987"/>
    <w:rsid w:val="00D00AF4"/>
    <w:rsid w:val="00D00AFD"/>
    <w:rsid w:val="00D00F65"/>
    <w:rsid w:val="00D00F78"/>
    <w:rsid w:val="00D0147B"/>
    <w:rsid w:val="00D015E6"/>
    <w:rsid w:val="00D017D9"/>
    <w:rsid w:val="00D01A13"/>
    <w:rsid w:val="00D01EE6"/>
    <w:rsid w:val="00D02289"/>
    <w:rsid w:val="00D023BE"/>
    <w:rsid w:val="00D0246D"/>
    <w:rsid w:val="00D024C4"/>
    <w:rsid w:val="00D02A06"/>
    <w:rsid w:val="00D02A31"/>
    <w:rsid w:val="00D02A3D"/>
    <w:rsid w:val="00D02B1C"/>
    <w:rsid w:val="00D02D2A"/>
    <w:rsid w:val="00D02EFA"/>
    <w:rsid w:val="00D02F35"/>
    <w:rsid w:val="00D030D0"/>
    <w:rsid w:val="00D03229"/>
    <w:rsid w:val="00D0333C"/>
    <w:rsid w:val="00D03518"/>
    <w:rsid w:val="00D03592"/>
    <w:rsid w:val="00D036BF"/>
    <w:rsid w:val="00D03806"/>
    <w:rsid w:val="00D03825"/>
    <w:rsid w:val="00D03B63"/>
    <w:rsid w:val="00D03CFB"/>
    <w:rsid w:val="00D03E6F"/>
    <w:rsid w:val="00D0415E"/>
    <w:rsid w:val="00D0422C"/>
    <w:rsid w:val="00D0431A"/>
    <w:rsid w:val="00D0441F"/>
    <w:rsid w:val="00D04758"/>
    <w:rsid w:val="00D0477F"/>
    <w:rsid w:val="00D048BA"/>
    <w:rsid w:val="00D04C8A"/>
    <w:rsid w:val="00D04CF0"/>
    <w:rsid w:val="00D04DC5"/>
    <w:rsid w:val="00D05015"/>
    <w:rsid w:val="00D0505B"/>
    <w:rsid w:val="00D053AA"/>
    <w:rsid w:val="00D0554B"/>
    <w:rsid w:val="00D05621"/>
    <w:rsid w:val="00D05728"/>
    <w:rsid w:val="00D058B2"/>
    <w:rsid w:val="00D0594C"/>
    <w:rsid w:val="00D05A60"/>
    <w:rsid w:val="00D05B04"/>
    <w:rsid w:val="00D05E33"/>
    <w:rsid w:val="00D05F07"/>
    <w:rsid w:val="00D05F9B"/>
    <w:rsid w:val="00D0607B"/>
    <w:rsid w:val="00D06292"/>
    <w:rsid w:val="00D065C9"/>
    <w:rsid w:val="00D06775"/>
    <w:rsid w:val="00D06AEE"/>
    <w:rsid w:val="00D06C63"/>
    <w:rsid w:val="00D06E4F"/>
    <w:rsid w:val="00D0728E"/>
    <w:rsid w:val="00D07338"/>
    <w:rsid w:val="00D073F5"/>
    <w:rsid w:val="00D074ED"/>
    <w:rsid w:val="00D077CB"/>
    <w:rsid w:val="00D079A0"/>
    <w:rsid w:val="00D079B9"/>
    <w:rsid w:val="00D07CBB"/>
    <w:rsid w:val="00D1031B"/>
    <w:rsid w:val="00D1044B"/>
    <w:rsid w:val="00D104EC"/>
    <w:rsid w:val="00D105CF"/>
    <w:rsid w:val="00D10689"/>
    <w:rsid w:val="00D107B6"/>
    <w:rsid w:val="00D10C98"/>
    <w:rsid w:val="00D10C9C"/>
    <w:rsid w:val="00D10D1F"/>
    <w:rsid w:val="00D10E8A"/>
    <w:rsid w:val="00D10EE8"/>
    <w:rsid w:val="00D1111B"/>
    <w:rsid w:val="00D1116D"/>
    <w:rsid w:val="00D112F3"/>
    <w:rsid w:val="00D113A0"/>
    <w:rsid w:val="00D11783"/>
    <w:rsid w:val="00D117FB"/>
    <w:rsid w:val="00D11B65"/>
    <w:rsid w:val="00D11C28"/>
    <w:rsid w:val="00D11E8D"/>
    <w:rsid w:val="00D127D6"/>
    <w:rsid w:val="00D12810"/>
    <w:rsid w:val="00D1283F"/>
    <w:rsid w:val="00D129D0"/>
    <w:rsid w:val="00D12A36"/>
    <w:rsid w:val="00D12AF7"/>
    <w:rsid w:val="00D12B45"/>
    <w:rsid w:val="00D12DA1"/>
    <w:rsid w:val="00D13015"/>
    <w:rsid w:val="00D13085"/>
    <w:rsid w:val="00D13430"/>
    <w:rsid w:val="00D13626"/>
    <w:rsid w:val="00D13968"/>
    <w:rsid w:val="00D13AE2"/>
    <w:rsid w:val="00D13B3D"/>
    <w:rsid w:val="00D13BE9"/>
    <w:rsid w:val="00D13C35"/>
    <w:rsid w:val="00D13C7F"/>
    <w:rsid w:val="00D13E85"/>
    <w:rsid w:val="00D140FF"/>
    <w:rsid w:val="00D14274"/>
    <w:rsid w:val="00D145D9"/>
    <w:rsid w:val="00D14AEB"/>
    <w:rsid w:val="00D14BEE"/>
    <w:rsid w:val="00D14CF6"/>
    <w:rsid w:val="00D15191"/>
    <w:rsid w:val="00D1532A"/>
    <w:rsid w:val="00D154C0"/>
    <w:rsid w:val="00D1568A"/>
    <w:rsid w:val="00D159B4"/>
    <w:rsid w:val="00D15B1D"/>
    <w:rsid w:val="00D15DB3"/>
    <w:rsid w:val="00D15E3E"/>
    <w:rsid w:val="00D160C7"/>
    <w:rsid w:val="00D161A4"/>
    <w:rsid w:val="00D16340"/>
    <w:rsid w:val="00D1663D"/>
    <w:rsid w:val="00D1682F"/>
    <w:rsid w:val="00D16A2E"/>
    <w:rsid w:val="00D16BF5"/>
    <w:rsid w:val="00D16DC7"/>
    <w:rsid w:val="00D16DDF"/>
    <w:rsid w:val="00D16F31"/>
    <w:rsid w:val="00D172B7"/>
    <w:rsid w:val="00D173BF"/>
    <w:rsid w:val="00D17400"/>
    <w:rsid w:val="00D175B4"/>
    <w:rsid w:val="00D1763A"/>
    <w:rsid w:val="00D178C5"/>
    <w:rsid w:val="00D17A4B"/>
    <w:rsid w:val="00D17C03"/>
    <w:rsid w:val="00D17F82"/>
    <w:rsid w:val="00D17FF5"/>
    <w:rsid w:val="00D17FFB"/>
    <w:rsid w:val="00D20034"/>
    <w:rsid w:val="00D202C3"/>
    <w:rsid w:val="00D202E9"/>
    <w:rsid w:val="00D20320"/>
    <w:rsid w:val="00D2045B"/>
    <w:rsid w:val="00D20645"/>
    <w:rsid w:val="00D2070C"/>
    <w:rsid w:val="00D208A2"/>
    <w:rsid w:val="00D20B23"/>
    <w:rsid w:val="00D20B87"/>
    <w:rsid w:val="00D20CCF"/>
    <w:rsid w:val="00D20D3E"/>
    <w:rsid w:val="00D20DD3"/>
    <w:rsid w:val="00D20E07"/>
    <w:rsid w:val="00D212FC"/>
    <w:rsid w:val="00D21483"/>
    <w:rsid w:val="00D21567"/>
    <w:rsid w:val="00D21742"/>
    <w:rsid w:val="00D2178E"/>
    <w:rsid w:val="00D21B73"/>
    <w:rsid w:val="00D21D45"/>
    <w:rsid w:val="00D21EF8"/>
    <w:rsid w:val="00D21F65"/>
    <w:rsid w:val="00D22245"/>
    <w:rsid w:val="00D222CC"/>
    <w:rsid w:val="00D222CF"/>
    <w:rsid w:val="00D2230E"/>
    <w:rsid w:val="00D223F7"/>
    <w:rsid w:val="00D226C7"/>
    <w:rsid w:val="00D2283C"/>
    <w:rsid w:val="00D22855"/>
    <w:rsid w:val="00D22888"/>
    <w:rsid w:val="00D229A0"/>
    <w:rsid w:val="00D229A5"/>
    <w:rsid w:val="00D22A5C"/>
    <w:rsid w:val="00D22B83"/>
    <w:rsid w:val="00D22D26"/>
    <w:rsid w:val="00D22E24"/>
    <w:rsid w:val="00D22EDC"/>
    <w:rsid w:val="00D22EFC"/>
    <w:rsid w:val="00D22F54"/>
    <w:rsid w:val="00D23052"/>
    <w:rsid w:val="00D23074"/>
    <w:rsid w:val="00D23091"/>
    <w:rsid w:val="00D23290"/>
    <w:rsid w:val="00D236AD"/>
    <w:rsid w:val="00D23834"/>
    <w:rsid w:val="00D240A5"/>
    <w:rsid w:val="00D242EE"/>
    <w:rsid w:val="00D24620"/>
    <w:rsid w:val="00D24724"/>
    <w:rsid w:val="00D24B83"/>
    <w:rsid w:val="00D24E11"/>
    <w:rsid w:val="00D24E8D"/>
    <w:rsid w:val="00D25008"/>
    <w:rsid w:val="00D25111"/>
    <w:rsid w:val="00D251B7"/>
    <w:rsid w:val="00D254D0"/>
    <w:rsid w:val="00D25C15"/>
    <w:rsid w:val="00D25E86"/>
    <w:rsid w:val="00D25F9D"/>
    <w:rsid w:val="00D266FE"/>
    <w:rsid w:val="00D27425"/>
    <w:rsid w:val="00D2747E"/>
    <w:rsid w:val="00D276A0"/>
    <w:rsid w:val="00D279E2"/>
    <w:rsid w:val="00D27FFE"/>
    <w:rsid w:val="00D300C0"/>
    <w:rsid w:val="00D3015D"/>
    <w:rsid w:val="00D301C0"/>
    <w:rsid w:val="00D30243"/>
    <w:rsid w:val="00D308BA"/>
    <w:rsid w:val="00D30A02"/>
    <w:rsid w:val="00D30CBC"/>
    <w:rsid w:val="00D30E2C"/>
    <w:rsid w:val="00D30F3F"/>
    <w:rsid w:val="00D30FD8"/>
    <w:rsid w:val="00D30FE4"/>
    <w:rsid w:val="00D3123F"/>
    <w:rsid w:val="00D319F1"/>
    <w:rsid w:val="00D31AFA"/>
    <w:rsid w:val="00D31CC4"/>
    <w:rsid w:val="00D31EC5"/>
    <w:rsid w:val="00D3204D"/>
    <w:rsid w:val="00D321DB"/>
    <w:rsid w:val="00D32240"/>
    <w:rsid w:val="00D32278"/>
    <w:rsid w:val="00D323F5"/>
    <w:rsid w:val="00D324D3"/>
    <w:rsid w:val="00D32545"/>
    <w:rsid w:val="00D32613"/>
    <w:rsid w:val="00D3266D"/>
    <w:rsid w:val="00D327D5"/>
    <w:rsid w:val="00D329E8"/>
    <w:rsid w:val="00D32C4A"/>
    <w:rsid w:val="00D3317D"/>
    <w:rsid w:val="00D332C1"/>
    <w:rsid w:val="00D3359C"/>
    <w:rsid w:val="00D337DC"/>
    <w:rsid w:val="00D33802"/>
    <w:rsid w:val="00D33973"/>
    <w:rsid w:val="00D33A94"/>
    <w:rsid w:val="00D33D2E"/>
    <w:rsid w:val="00D34057"/>
    <w:rsid w:val="00D3408C"/>
    <w:rsid w:val="00D34201"/>
    <w:rsid w:val="00D343CE"/>
    <w:rsid w:val="00D34507"/>
    <w:rsid w:val="00D3463F"/>
    <w:rsid w:val="00D34A66"/>
    <w:rsid w:val="00D34F9B"/>
    <w:rsid w:val="00D34FC2"/>
    <w:rsid w:val="00D3541E"/>
    <w:rsid w:val="00D355A4"/>
    <w:rsid w:val="00D355A7"/>
    <w:rsid w:val="00D355CE"/>
    <w:rsid w:val="00D35635"/>
    <w:rsid w:val="00D35AB7"/>
    <w:rsid w:val="00D35DEB"/>
    <w:rsid w:val="00D35FD8"/>
    <w:rsid w:val="00D360CE"/>
    <w:rsid w:val="00D36133"/>
    <w:rsid w:val="00D3631C"/>
    <w:rsid w:val="00D36382"/>
    <w:rsid w:val="00D36421"/>
    <w:rsid w:val="00D36457"/>
    <w:rsid w:val="00D364F3"/>
    <w:rsid w:val="00D36597"/>
    <w:rsid w:val="00D3660F"/>
    <w:rsid w:val="00D36844"/>
    <w:rsid w:val="00D369C8"/>
    <w:rsid w:val="00D36B1C"/>
    <w:rsid w:val="00D36EE8"/>
    <w:rsid w:val="00D3706E"/>
    <w:rsid w:val="00D370EB"/>
    <w:rsid w:val="00D37262"/>
    <w:rsid w:val="00D3732E"/>
    <w:rsid w:val="00D37387"/>
    <w:rsid w:val="00D37482"/>
    <w:rsid w:val="00D374C4"/>
    <w:rsid w:val="00D3757F"/>
    <w:rsid w:val="00D37771"/>
    <w:rsid w:val="00D3781D"/>
    <w:rsid w:val="00D3782E"/>
    <w:rsid w:val="00D379EC"/>
    <w:rsid w:val="00D37BBB"/>
    <w:rsid w:val="00D37BF1"/>
    <w:rsid w:val="00D37CC6"/>
    <w:rsid w:val="00D40033"/>
    <w:rsid w:val="00D4012F"/>
    <w:rsid w:val="00D4029D"/>
    <w:rsid w:val="00D40545"/>
    <w:rsid w:val="00D405F4"/>
    <w:rsid w:val="00D4060B"/>
    <w:rsid w:val="00D40647"/>
    <w:rsid w:val="00D4099E"/>
    <w:rsid w:val="00D40B6C"/>
    <w:rsid w:val="00D40B73"/>
    <w:rsid w:val="00D40BCB"/>
    <w:rsid w:val="00D40EF2"/>
    <w:rsid w:val="00D40F79"/>
    <w:rsid w:val="00D410BE"/>
    <w:rsid w:val="00D411B8"/>
    <w:rsid w:val="00D411F1"/>
    <w:rsid w:val="00D41269"/>
    <w:rsid w:val="00D4137A"/>
    <w:rsid w:val="00D4146D"/>
    <w:rsid w:val="00D4153E"/>
    <w:rsid w:val="00D417DC"/>
    <w:rsid w:val="00D41853"/>
    <w:rsid w:val="00D4185C"/>
    <w:rsid w:val="00D419F7"/>
    <w:rsid w:val="00D41A2A"/>
    <w:rsid w:val="00D41CBC"/>
    <w:rsid w:val="00D41DEA"/>
    <w:rsid w:val="00D42009"/>
    <w:rsid w:val="00D4252A"/>
    <w:rsid w:val="00D42708"/>
    <w:rsid w:val="00D42DE8"/>
    <w:rsid w:val="00D42ED4"/>
    <w:rsid w:val="00D42F8B"/>
    <w:rsid w:val="00D42F93"/>
    <w:rsid w:val="00D42FF6"/>
    <w:rsid w:val="00D432E2"/>
    <w:rsid w:val="00D4344E"/>
    <w:rsid w:val="00D435F3"/>
    <w:rsid w:val="00D43732"/>
    <w:rsid w:val="00D4384C"/>
    <w:rsid w:val="00D43872"/>
    <w:rsid w:val="00D4388A"/>
    <w:rsid w:val="00D439D2"/>
    <w:rsid w:val="00D43A67"/>
    <w:rsid w:val="00D43A75"/>
    <w:rsid w:val="00D43AEA"/>
    <w:rsid w:val="00D43B50"/>
    <w:rsid w:val="00D43DE9"/>
    <w:rsid w:val="00D43FAB"/>
    <w:rsid w:val="00D44252"/>
    <w:rsid w:val="00D44296"/>
    <w:rsid w:val="00D443F1"/>
    <w:rsid w:val="00D447C9"/>
    <w:rsid w:val="00D448BB"/>
    <w:rsid w:val="00D448FD"/>
    <w:rsid w:val="00D44E2B"/>
    <w:rsid w:val="00D44E8C"/>
    <w:rsid w:val="00D4528A"/>
    <w:rsid w:val="00D455C3"/>
    <w:rsid w:val="00D456EE"/>
    <w:rsid w:val="00D45B5A"/>
    <w:rsid w:val="00D45BBE"/>
    <w:rsid w:val="00D45BCA"/>
    <w:rsid w:val="00D45BE3"/>
    <w:rsid w:val="00D45D09"/>
    <w:rsid w:val="00D46432"/>
    <w:rsid w:val="00D464C4"/>
    <w:rsid w:val="00D464F1"/>
    <w:rsid w:val="00D4690C"/>
    <w:rsid w:val="00D469D8"/>
    <w:rsid w:val="00D46A32"/>
    <w:rsid w:val="00D46A5E"/>
    <w:rsid w:val="00D46A9D"/>
    <w:rsid w:val="00D46C27"/>
    <w:rsid w:val="00D46CF5"/>
    <w:rsid w:val="00D47639"/>
    <w:rsid w:val="00D47922"/>
    <w:rsid w:val="00D47AB4"/>
    <w:rsid w:val="00D47BA0"/>
    <w:rsid w:val="00D47BC1"/>
    <w:rsid w:val="00D47D49"/>
    <w:rsid w:val="00D47F5E"/>
    <w:rsid w:val="00D47F7C"/>
    <w:rsid w:val="00D50A78"/>
    <w:rsid w:val="00D50BF1"/>
    <w:rsid w:val="00D50C7D"/>
    <w:rsid w:val="00D50DC1"/>
    <w:rsid w:val="00D50EFA"/>
    <w:rsid w:val="00D514F6"/>
    <w:rsid w:val="00D51616"/>
    <w:rsid w:val="00D51927"/>
    <w:rsid w:val="00D51F0A"/>
    <w:rsid w:val="00D5202C"/>
    <w:rsid w:val="00D522A8"/>
    <w:rsid w:val="00D524F2"/>
    <w:rsid w:val="00D527FA"/>
    <w:rsid w:val="00D52956"/>
    <w:rsid w:val="00D52E75"/>
    <w:rsid w:val="00D52F12"/>
    <w:rsid w:val="00D5315C"/>
    <w:rsid w:val="00D53491"/>
    <w:rsid w:val="00D536AF"/>
    <w:rsid w:val="00D536F0"/>
    <w:rsid w:val="00D53936"/>
    <w:rsid w:val="00D53A78"/>
    <w:rsid w:val="00D53D1A"/>
    <w:rsid w:val="00D53EB5"/>
    <w:rsid w:val="00D54016"/>
    <w:rsid w:val="00D5404B"/>
    <w:rsid w:val="00D54185"/>
    <w:rsid w:val="00D541FF"/>
    <w:rsid w:val="00D5436A"/>
    <w:rsid w:val="00D544B7"/>
    <w:rsid w:val="00D546D7"/>
    <w:rsid w:val="00D54CB3"/>
    <w:rsid w:val="00D54D85"/>
    <w:rsid w:val="00D54E99"/>
    <w:rsid w:val="00D55008"/>
    <w:rsid w:val="00D550DC"/>
    <w:rsid w:val="00D5523D"/>
    <w:rsid w:val="00D5599F"/>
    <w:rsid w:val="00D55A42"/>
    <w:rsid w:val="00D55B16"/>
    <w:rsid w:val="00D55B88"/>
    <w:rsid w:val="00D55F00"/>
    <w:rsid w:val="00D560E9"/>
    <w:rsid w:val="00D563D9"/>
    <w:rsid w:val="00D56550"/>
    <w:rsid w:val="00D567B3"/>
    <w:rsid w:val="00D567BB"/>
    <w:rsid w:val="00D56854"/>
    <w:rsid w:val="00D568EC"/>
    <w:rsid w:val="00D56C2E"/>
    <w:rsid w:val="00D56D50"/>
    <w:rsid w:val="00D5716C"/>
    <w:rsid w:val="00D574D3"/>
    <w:rsid w:val="00D576BA"/>
    <w:rsid w:val="00D576BD"/>
    <w:rsid w:val="00D57B67"/>
    <w:rsid w:val="00D57BB4"/>
    <w:rsid w:val="00D60456"/>
    <w:rsid w:val="00D605AB"/>
    <w:rsid w:val="00D60883"/>
    <w:rsid w:val="00D609E0"/>
    <w:rsid w:val="00D60C09"/>
    <w:rsid w:val="00D60C75"/>
    <w:rsid w:val="00D613AF"/>
    <w:rsid w:val="00D61442"/>
    <w:rsid w:val="00D615A6"/>
    <w:rsid w:val="00D615B5"/>
    <w:rsid w:val="00D617F5"/>
    <w:rsid w:val="00D61CA6"/>
    <w:rsid w:val="00D61D1A"/>
    <w:rsid w:val="00D61EA6"/>
    <w:rsid w:val="00D6225B"/>
    <w:rsid w:val="00D622FE"/>
    <w:rsid w:val="00D6238E"/>
    <w:rsid w:val="00D6274C"/>
    <w:rsid w:val="00D627EE"/>
    <w:rsid w:val="00D62A2B"/>
    <w:rsid w:val="00D62A8B"/>
    <w:rsid w:val="00D62D65"/>
    <w:rsid w:val="00D631FF"/>
    <w:rsid w:val="00D63677"/>
    <w:rsid w:val="00D63A82"/>
    <w:rsid w:val="00D63D46"/>
    <w:rsid w:val="00D63D6A"/>
    <w:rsid w:val="00D63D95"/>
    <w:rsid w:val="00D63DAC"/>
    <w:rsid w:val="00D63DAF"/>
    <w:rsid w:val="00D63F07"/>
    <w:rsid w:val="00D63F27"/>
    <w:rsid w:val="00D63FA4"/>
    <w:rsid w:val="00D6408E"/>
    <w:rsid w:val="00D642FA"/>
    <w:rsid w:val="00D642FC"/>
    <w:rsid w:val="00D64506"/>
    <w:rsid w:val="00D64684"/>
    <w:rsid w:val="00D64738"/>
    <w:rsid w:val="00D64766"/>
    <w:rsid w:val="00D648E6"/>
    <w:rsid w:val="00D64B43"/>
    <w:rsid w:val="00D6524C"/>
    <w:rsid w:val="00D652AB"/>
    <w:rsid w:val="00D652B2"/>
    <w:rsid w:val="00D65676"/>
    <w:rsid w:val="00D656C0"/>
    <w:rsid w:val="00D657B9"/>
    <w:rsid w:val="00D65918"/>
    <w:rsid w:val="00D65B67"/>
    <w:rsid w:val="00D65BA5"/>
    <w:rsid w:val="00D65BD4"/>
    <w:rsid w:val="00D65DBF"/>
    <w:rsid w:val="00D65FB3"/>
    <w:rsid w:val="00D662B0"/>
    <w:rsid w:val="00D662DD"/>
    <w:rsid w:val="00D66394"/>
    <w:rsid w:val="00D663BD"/>
    <w:rsid w:val="00D664A9"/>
    <w:rsid w:val="00D664DB"/>
    <w:rsid w:val="00D667BA"/>
    <w:rsid w:val="00D66930"/>
    <w:rsid w:val="00D66EA7"/>
    <w:rsid w:val="00D66EE5"/>
    <w:rsid w:val="00D67010"/>
    <w:rsid w:val="00D6703D"/>
    <w:rsid w:val="00D6717E"/>
    <w:rsid w:val="00D6720D"/>
    <w:rsid w:val="00D67343"/>
    <w:rsid w:val="00D673B9"/>
    <w:rsid w:val="00D67438"/>
    <w:rsid w:val="00D67572"/>
    <w:rsid w:val="00D6777A"/>
    <w:rsid w:val="00D677AE"/>
    <w:rsid w:val="00D677D8"/>
    <w:rsid w:val="00D6790D"/>
    <w:rsid w:val="00D679C2"/>
    <w:rsid w:val="00D679FD"/>
    <w:rsid w:val="00D67D13"/>
    <w:rsid w:val="00D67E9B"/>
    <w:rsid w:val="00D67FF0"/>
    <w:rsid w:val="00D70592"/>
    <w:rsid w:val="00D70608"/>
    <w:rsid w:val="00D70659"/>
    <w:rsid w:val="00D7079F"/>
    <w:rsid w:val="00D707D1"/>
    <w:rsid w:val="00D70B93"/>
    <w:rsid w:val="00D70C0B"/>
    <w:rsid w:val="00D70CF5"/>
    <w:rsid w:val="00D70D31"/>
    <w:rsid w:val="00D713B8"/>
    <w:rsid w:val="00D71487"/>
    <w:rsid w:val="00D71492"/>
    <w:rsid w:val="00D715E0"/>
    <w:rsid w:val="00D71691"/>
    <w:rsid w:val="00D71772"/>
    <w:rsid w:val="00D718DB"/>
    <w:rsid w:val="00D71A41"/>
    <w:rsid w:val="00D71B4F"/>
    <w:rsid w:val="00D71C2D"/>
    <w:rsid w:val="00D71F7A"/>
    <w:rsid w:val="00D72022"/>
    <w:rsid w:val="00D72051"/>
    <w:rsid w:val="00D720A4"/>
    <w:rsid w:val="00D72188"/>
    <w:rsid w:val="00D72576"/>
    <w:rsid w:val="00D725B4"/>
    <w:rsid w:val="00D72666"/>
    <w:rsid w:val="00D72693"/>
    <w:rsid w:val="00D72BE0"/>
    <w:rsid w:val="00D72C29"/>
    <w:rsid w:val="00D72C4A"/>
    <w:rsid w:val="00D72E51"/>
    <w:rsid w:val="00D72F51"/>
    <w:rsid w:val="00D72F84"/>
    <w:rsid w:val="00D730E4"/>
    <w:rsid w:val="00D7322E"/>
    <w:rsid w:val="00D7331A"/>
    <w:rsid w:val="00D73A88"/>
    <w:rsid w:val="00D73C3E"/>
    <w:rsid w:val="00D73E63"/>
    <w:rsid w:val="00D740A4"/>
    <w:rsid w:val="00D7423A"/>
    <w:rsid w:val="00D742E6"/>
    <w:rsid w:val="00D74334"/>
    <w:rsid w:val="00D7433D"/>
    <w:rsid w:val="00D745CE"/>
    <w:rsid w:val="00D746A2"/>
    <w:rsid w:val="00D746BB"/>
    <w:rsid w:val="00D7490C"/>
    <w:rsid w:val="00D74E1B"/>
    <w:rsid w:val="00D7526E"/>
    <w:rsid w:val="00D752A6"/>
    <w:rsid w:val="00D75389"/>
    <w:rsid w:val="00D7541B"/>
    <w:rsid w:val="00D75494"/>
    <w:rsid w:val="00D756C4"/>
    <w:rsid w:val="00D758B9"/>
    <w:rsid w:val="00D75AD1"/>
    <w:rsid w:val="00D75ADE"/>
    <w:rsid w:val="00D75E6D"/>
    <w:rsid w:val="00D76220"/>
    <w:rsid w:val="00D76305"/>
    <w:rsid w:val="00D76472"/>
    <w:rsid w:val="00D7649B"/>
    <w:rsid w:val="00D76715"/>
    <w:rsid w:val="00D76881"/>
    <w:rsid w:val="00D7693D"/>
    <w:rsid w:val="00D76A3F"/>
    <w:rsid w:val="00D76AB2"/>
    <w:rsid w:val="00D76BFF"/>
    <w:rsid w:val="00D76C8A"/>
    <w:rsid w:val="00D76E5D"/>
    <w:rsid w:val="00D76F60"/>
    <w:rsid w:val="00D770AB"/>
    <w:rsid w:val="00D7763B"/>
    <w:rsid w:val="00D779E3"/>
    <w:rsid w:val="00D77B54"/>
    <w:rsid w:val="00D80129"/>
    <w:rsid w:val="00D805B3"/>
    <w:rsid w:val="00D8095C"/>
    <w:rsid w:val="00D80AE7"/>
    <w:rsid w:val="00D80BC0"/>
    <w:rsid w:val="00D80BD0"/>
    <w:rsid w:val="00D80BDD"/>
    <w:rsid w:val="00D80CEB"/>
    <w:rsid w:val="00D80DAA"/>
    <w:rsid w:val="00D80EAB"/>
    <w:rsid w:val="00D80EE5"/>
    <w:rsid w:val="00D80FCF"/>
    <w:rsid w:val="00D8122A"/>
    <w:rsid w:val="00D81443"/>
    <w:rsid w:val="00D81757"/>
    <w:rsid w:val="00D818D7"/>
    <w:rsid w:val="00D819B6"/>
    <w:rsid w:val="00D81BB0"/>
    <w:rsid w:val="00D81C6E"/>
    <w:rsid w:val="00D81FD0"/>
    <w:rsid w:val="00D8202C"/>
    <w:rsid w:val="00D82158"/>
    <w:rsid w:val="00D824C6"/>
    <w:rsid w:val="00D8272A"/>
    <w:rsid w:val="00D82979"/>
    <w:rsid w:val="00D82A5A"/>
    <w:rsid w:val="00D82B9D"/>
    <w:rsid w:val="00D82CBE"/>
    <w:rsid w:val="00D82DE9"/>
    <w:rsid w:val="00D82DFB"/>
    <w:rsid w:val="00D82FAE"/>
    <w:rsid w:val="00D83035"/>
    <w:rsid w:val="00D8313D"/>
    <w:rsid w:val="00D831E3"/>
    <w:rsid w:val="00D832BF"/>
    <w:rsid w:val="00D833AD"/>
    <w:rsid w:val="00D834D7"/>
    <w:rsid w:val="00D83657"/>
    <w:rsid w:val="00D83B52"/>
    <w:rsid w:val="00D83E3B"/>
    <w:rsid w:val="00D84112"/>
    <w:rsid w:val="00D84292"/>
    <w:rsid w:val="00D84412"/>
    <w:rsid w:val="00D8441A"/>
    <w:rsid w:val="00D84811"/>
    <w:rsid w:val="00D84896"/>
    <w:rsid w:val="00D84A89"/>
    <w:rsid w:val="00D84B88"/>
    <w:rsid w:val="00D84C17"/>
    <w:rsid w:val="00D84C6F"/>
    <w:rsid w:val="00D84CCC"/>
    <w:rsid w:val="00D84E13"/>
    <w:rsid w:val="00D84E19"/>
    <w:rsid w:val="00D8500C"/>
    <w:rsid w:val="00D85120"/>
    <w:rsid w:val="00D851B2"/>
    <w:rsid w:val="00D855D9"/>
    <w:rsid w:val="00D85605"/>
    <w:rsid w:val="00D85655"/>
    <w:rsid w:val="00D85689"/>
    <w:rsid w:val="00D85768"/>
    <w:rsid w:val="00D859F2"/>
    <w:rsid w:val="00D85A2A"/>
    <w:rsid w:val="00D85A78"/>
    <w:rsid w:val="00D85B1C"/>
    <w:rsid w:val="00D86188"/>
    <w:rsid w:val="00D86245"/>
    <w:rsid w:val="00D86332"/>
    <w:rsid w:val="00D865E3"/>
    <w:rsid w:val="00D867AC"/>
    <w:rsid w:val="00D86B86"/>
    <w:rsid w:val="00D871B3"/>
    <w:rsid w:val="00D872C8"/>
    <w:rsid w:val="00D87675"/>
    <w:rsid w:val="00D878C5"/>
    <w:rsid w:val="00D879E2"/>
    <w:rsid w:val="00D87AC3"/>
    <w:rsid w:val="00D87C99"/>
    <w:rsid w:val="00D87CE6"/>
    <w:rsid w:val="00D87D05"/>
    <w:rsid w:val="00D87D0B"/>
    <w:rsid w:val="00D87F3A"/>
    <w:rsid w:val="00D90256"/>
    <w:rsid w:val="00D90297"/>
    <w:rsid w:val="00D90515"/>
    <w:rsid w:val="00D9065D"/>
    <w:rsid w:val="00D90D55"/>
    <w:rsid w:val="00D91215"/>
    <w:rsid w:val="00D914B5"/>
    <w:rsid w:val="00D91588"/>
    <w:rsid w:val="00D916F4"/>
    <w:rsid w:val="00D917AF"/>
    <w:rsid w:val="00D919D0"/>
    <w:rsid w:val="00D91A45"/>
    <w:rsid w:val="00D91E72"/>
    <w:rsid w:val="00D91E86"/>
    <w:rsid w:val="00D91F52"/>
    <w:rsid w:val="00D9212E"/>
    <w:rsid w:val="00D9225B"/>
    <w:rsid w:val="00D928EC"/>
    <w:rsid w:val="00D92934"/>
    <w:rsid w:val="00D92AB9"/>
    <w:rsid w:val="00D92F12"/>
    <w:rsid w:val="00D930C5"/>
    <w:rsid w:val="00D93413"/>
    <w:rsid w:val="00D9353D"/>
    <w:rsid w:val="00D93581"/>
    <w:rsid w:val="00D935AB"/>
    <w:rsid w:val="00D9389D"/>
    <w:rsid w:val="00D939E9"/>
    <w:rsid w:val="00D93C63"/>
    <w:rsid w:val="00D93D55"/>
    <w:rsid w:val="00D93D7A"/>
    <w:rsid w:val="00D93ECD"/>
    <w:rsid w:val="00D94056"/>
    <w:rsid w:val="00D9428F"/>
    <w:rsid w:val="00D942A4"/>
    <w:rsid w:val="00D9446B"/>
    <w:rsid w:val="00D9446E"/>
    <w:rsid w:val="00D94663"/>
    <w:rsid w:val="00D947B9"/>
    <w:rsid w:val="00D947E1"/>
    <w:rsid w:val="00D949DD"/>
    <w:rsid w:val="00D94C09"/>
    <w:rsid w:val="00D94C51"/>
    <w:rsid w:val="00D94F52"/>
    <w:rsid w:val="00D95088"/>
    <w:rsid w:val="00D952FC"/>
    <w:rsid w:val="00D9541C"/>
    <w:rsid w:val="00D95704"/>
    <w:rsid w:val="00D95A2A"/>
    <w:rsid w:val="00D95A63"/>
    <w:rsid w:val="00D95BBE"/>
    <w:rsid w:val="00D95CB0"/>
    <w:rsid w:val="00D95D94"/>
    <w:rsid w:val="00D9611D"/>
    <w:rsid w:val="00D963A9"/>
    <w:rsid w:val="00D964BB"/>
    <w:rsid w:val="00D966EA"/>
    <w:rsid w:val="00D9672F"/>
    <w:rsid w:val="00D9677C"/>
    <w:rsid w:val="00D96A52"/>
    <w:rsid w:val="00D96A89"/>
    <w:rsid w:val="00D96D2B"/>
    <w:rsid w:val="00D96F65"/>
    <w:rsid w:val="00D96FA8"/>
    <w:rsid w:val="00D97324"/>
    <w:rsid w:val="00D97421"/>
    <w:rsid w:val="00D974B6"/>
    <w:rsid w:val="00D9763C"/>
    <w:rsid w:val="00D97B2B"/>
    <w:rsid w:val="00D97B82"/>
    <w:rsid w:val="00D97CE4"/>
    <w:rsid w:val="00D97D72"/>
    <w:rsid w:val="00D97D81"/>
    <w:rsid w:val="00D97F58"/>
    <w:rsid w:val="00DA0532"/>
    <w:rsid w:val="00DA08B3"/>
    <w:rsid w:val="00DA0EE7"/>
    <w:rsid w:val="00DA11F2"/>
    <w:rsid w:val="00DA126F"/>
    <w:rsid w:val="00DA189C"/>
    <w:rsid w:val="00DA193B"/>
    <w:rsid w:val="00DA1A26"/>
    <w:rsid w:val="00DA1B4C"/>
    <w:rsid w:val="00DA1E84"/>
    <w:rsid w:val="00DA1F3D"/>
    <w:rsid w:val="00DA20E0"/>
    <w:rsid w:val="00DA228F"/>
    <w:rsid w:val="00DA23DA"/>
    <w:rsid w:val="00DA2469"/>
    <w:rsid w:val="00DA27B2"/>
    <w:rsid w:val="00DA2AA6"/>
    <w:rsid w:val="00DA3312"/>
    <w:rsid w:val="00DA3330"/>
    <w:rsid w:val="00DA335A"/>
    <w:rsid w:val="00DA34C3"/>
    <w:rsid w:val="00DA3581"/>
    <w:rsid w:val="00DA365B"/>
    <w:rsid w:val="00DA3734"/>
    <w:rsid w:val="00DA3769"/>
    <w:rsid w:val="00DA3B6A"/>
    <w:rsid w:val="00DA4005"/>
    <w:rsid w:val="00DA4254"/>
    <w:rsid w:val="00DA4269"/>
    <w:rsid w:val="00DA47B5"/>
    <w:rsid w:val="00DA4981"/>
    <w:rsid w:val="00DA4B24"/>
    <w:rsid w:val="00DA4D3C"/>
    <w:rsid w:val="00DA4FB0"/>
    <w:rsid w:val="00DA4FE7"/>
    <w:rsid w:val="00DA5123"/>
    <w:rsid w:val="00DA5716"/>
    <w:rsid w:val="00DA575F"/>
    <w:rsid w:val="00DA59E9"/>
    <w:rsid w:val="00DA5A73"/>
    <w:rsid w:val="00DA5E2F"/>
    <w:rsid w:val="00DA600A"/>
    <w:rsid w:val="00DA6142"/>
    <w:rsid w:val="00DA622A"/>
    <w:rsid w:val="00DA628B"/>
    <w:rsid w:val="00DA62A0"/>
    <w:rsid w:val="00DA635C"/>
    <w:rsid w:val="00DA65ED"/>
    <w:rsid w:val="00DA6657"/>
    <w:rsid w:val="00DA6765"/>
    <w:rsid w:val="00DA6786"/>
    <w:rsid w:val="00DA6E7B"/>
    <w:rsid w:val="00DA6EB3"/>
    <w:rsid w:val="00DA6F42"/>
    <w:rsid w:val="00DA6F9E"/>
    <w:rsid w:val="00DA6FCB"/>
    <w:rsid w:val="00DA70F2"/>
    <w:rsid w:val="00DA77A6"/>
    <w:rsid w:val="00DA7859"/>
    <w:rsid w:val="00DA7A02"/>
    <w:rsid w:val="00DA7A39"/>
    <w:rsid w:val="00DA7E47"/>
    <w:rsid w:val="00DA7E86"/>
    <w:rsid w:val="00DB02B5"/>
    <w:rsid w:val="00DB0358"/>
    <w:rsid w:val="00DB03D7"/>
    <w:rsid w:val="00DB05FE"/>
    <w:rsid w:val="00DB0816"/>
    <w:rsid w:val="00DB0977"/>
    <w:rsid w:val="00DB0D52"/>
    <w:rsid w:val="00DB0F17"/>
    <w:rsid w:val="00DB0F1C"/>
    <w:rsid w:val="00DB0F2F"/>
    <w:rsid w:val="00DB10DA"/>
    <w:rsid w:val="00DB1896"/>
    <w:rsid w:val="00DB1C73"/>
    <w:rsid w:val="00DB1C86"/>
    <w:rsid w:val="00DB1D2F"/>
    <w:rsid w:val="00DB1DEC"/>
    <w:rsid w:val="00DB1FC4"/>
    <w:rsid w:val="00DB21D5"/>
    <w:rsid w:val="00DB2485"/>
    <w:rsid w:val="00DB24C7"/>
    <w:rsid w:val="00DB260A"/>
    <w:rsid w:val="00DB2A6D"/>
    <w:rsid w:val="00DB2CD1"/>
    <w:rsid w:val="00DB2D59"/>
    <w:rsid w:val="00DB303F"/>
    <w:rsid w:val="00DB309E"/>
    <w:rsid w:val="00DB3306"/>
    <w:rsid w:val="00DB36E8"/>
    <w:rsid w:val="00DB37B3"/>
    <w:rsid w:val="00DB3847"/>
    <w:rsid w:val="00DB3929"/>
    <w:rsid w:val="00DB3A08"/>
    <w:rsid w:val="00DB3A4E"/>
    <w:rsid w:val="00DB3C15"/>
    <w:rsid w:val="00DB3D9A"/>
    <w:rsid w:val="00DB3F27"/>
    <w:rsid w:val="00DB3F8A"/>
    <w:rsid w:val="00DB40A6"/>
    <w:rsid w:val="00DB40F2"/>
    <w:rsid w:val="00DB417C"/>
    <w:rsid w:val="00DB422B"/>
    <w:rsid w:val="00DB4332"/>
    <w:rsid w:val="00DB44C1"/>
    <w:rsid w:val="00DB4714"/>
    <w:rsid w:val="00DB48BB"/>
    <w:rsid w:val="00DB492A"/>
    <w:rsid w:val="00DB49C6"/>
    <w:rsid w:val="00DB5130"/>
    <w:rsid w:val="00DB5177"/>
    <w:rsid w:val="00DB535B"/>
    <w:rsid w:val="00DB5A64"/>
    <w:rsid w:val="00DB63DB"/>
    <w:rsid w:val="00DB6402"/>
    <w:rsid w:val="00DB641B"/>
    <w:rsid w:val="00DB671A"/>
    <w:rsid w:val="00DB67F4"/>
    <w:rsid w:val="00DB69E2"/>
    <w:rsid w:val="00DB6A88"/>
    <w:rsid w:val="00DB6AF5"/>
    <w:rsid w:val="00DB6B1D"/>
    <w:rsid w:val="00DB6B65"/>
    <w:rsid w:val="00DB6D80"/>
    <w:rsid w:val="00DB70D4"/>
    <w:rsid w:val="00DB71D9"/>
    <w:rsid w:val="00DB748B"/>
    <w:rsid w:val="00DB79DE"/>
    <w:rsid w:val="00DB7B46"/>
    <w:rsid w:val="00DB7BB8"/>
    <w:rsid w:val="00DC0022"/>
    <w:rsid w:val="00DC0427"/>
    <w:rsid w:val="00DC06F7"/>
    <w:rsid w:val="00DC072D"/>
    <w:rsid w:val="00DC07CC"/>
    <w:rsid w:val="00DC0851"/>
    <w:rsid w:val="00DC0A2B"/>
    <w:rsid w:val="00DC0E79"/>
    <w:rsid w:val="00DC0F4B"/>
    <w:rsid w:val="00DC139C"/>
    <w:rsid w:val="00DC1543"/>
    <w:rsid w:val="00DC169C"/>
    <w:rsid w:val="00DC1A3F"/>
    <w:rsid w:val="00DC1B99"/>
    <w:rsid w:val="00DC1D01"/>
    <w:rsid w:val="00DC2797"/>
    <w:rsid w:val="00DC2BE3"/>
    <w:rsid w:val="00DC2C54"/>
    <w:rsid w:val="00DC2EB9"/>
    <w:rsid w:val="00DC2FE9"/>
    <w:rsid w:val="00DC3130"/>
    <w:rsid w:val="00DC31B9"/>
    <w:rsid w:val="00DC32B5"/>
    <w:rsid w:val="00DC3377"/>
    <w:rsid w:val="00DC33C6"/>
    <w:rsid w:val="00DC356B"/>
    <w:rsid w:val="00DC3578"/>
    <w:rsid w:val="00DC3671"/>
    <w:rsid w:val="00DC3683"/>
    <w:rsid w:val="00DC376D"/>
    <w:rsid w:val="00DC3772"/>
    <w:rsid w:val="00DC3CBE"/>
    <w:rsid w:val="00DC3DA6"/>
    <w:rsid w:val="00DC3E22"/>
    <w:rsid w:val="00DC40D0"/>
    <w:rsid w:val="00DC41FD"/>
    <w:rsid w:val="00DC4369"/>
    <w:rsid w:val="00DC438B"/>
    <w:rsid w:val="00DC4602"/>
    <w:rsid w:val="00DC4764"/>
    <w:rsid w:val="00DC4AFC"/>
    <w:rsid w:val="00DC4C2B"/>
    <w:rsid w:val="00DC4FAD"/>
    <w:rsid w:val="00DC504A"/>
    <w:rsid w:val="00DC506D"/>
    <w:rsid w:val="00DC54B0"/>
    <w:rsid w:val="00DC56EB"/>
    <w:rsid w:val="00DC572E"/>
    <w:rsid w:val="00DC5853"/>
    <w:rsid w:val="00DC595F"/>
    <w:rsid w:val="00DC59C9"/>
    <w:rsid w:val="00DC5A65"/>
    <w:rsid w:val="00DC61B2"/>
    <w:rsid w:val="00DC660E"/>
    <w:rsid w:val="00DC66A7"/>
    <w:rsid w:val="00DC678B"/>
    <w:rsid w:val="00DC6B19"/>
    <w:rsid w:val="00DC6E1B"/>
    <w:rsid w:val="00DC6F88"/>
    <w:rsid w:val="00DC6FC2"/>
    <w:rsid w:val="00DC705A"/>
    <w:rsid w:val="00DC70B3"/>
    <w:rsid w:val="00DC71A0"/>
    <w:rsid w:val="00DC727B"/>
    <w:rsid w:val="00DC7294"/>
    <w:rsid w:val="00DC7412"/>
    <w:rsid w:val="00DC7599"/>
    <w:rsid w:val="00DC75C9"/>
    <w:rsid w:val="00DC776C"/>
    <w:rsid w:val="00DC78A4"/>
    <w:rsid w:val="00DC78BB"/>
    <w:rsid w:val="00DC79B5"/>
    <w:rsid w:val="00DC7C55"/>
    <w:rsid w:val="00DC7D49"/>
    <w:rsid w:val="00DD0537"/>
    <w:rsid w:val="00DD06ED"/>
    <w:rsid w:val="00DD089D"/>
    <w:rsid w:val="00DD08B6"/>
    <w:rsid w:val="00DD09B0"/>
    <w:rsid w:val="00DD09B4"/>
    <w:rsid w:val="00DD0A3E"/>
    <w:rsid w:val="00DD0C43"/>
    <w:rsid w:val="00DD0C62"/>
    <w:rsid w:val="00DD11BD"/>
    <w:rsid w:val="00DD1250"/>
    <w:rsid w:val="00DD12CC"/>
    <w:rsid w:val="00DD12CE"/>
    <w:rsid w:val="00DD14BA"/>
    <w:rsid w:val="00DD1503"/>
    <w:rsid w:val="00DD1742"/>
    <w:rsid w:val="00DD1868"/>
    <w:rsid w:val="00DD18DE"/>
    <w:rsid w:val="00DD1C77"/>
    <w:rsid w:val="00DD1D5C"/>
    <w:rsid w:val="00DD1E3D"/>
    <w:rsid w:val="00DD21E3"/>
    <w:rsid w:val="00DD2295"/>
    <w:rsid w:val="00DD2337"/>
    <w:rsid w:val="00DD243E"/>
    <w:rsid w:val="00DD2629"/>
    <w:rsid w:val="00DD27A8"/>
    <w:rsid w:val="00DD2B6B"/>
    <w:rsid w:val="00DD2CEF"/>
    <w:rsid w:val="00DD3423"/>
    <w:rsid w:val="00DD37C5"/>
    <w:rsid w:val="00DD37DC"/>
    <w:rsid w:val="00DD38D6"/>
    <w:rsid w:val="00DD3A5D"/>
    <w:rsid w:val="00DD3CAB"/>
    <w:rsid w:val="00DD3F3C"/>
    <w:rsid w:val="00DD3F68"/>
    <w:rsid w:val="00DD4497"/>
    <w:rsid w:val="00DD4891"/>
    <w:rsid w:val="00DD4A50"/>
    <w:rsid w:val="00DD4D63"/>
    <w:rsid w:val="00DD4DA2"/>
    <w:rsid w:val="00DD4E32"/>
    <w:rsid w:val="00DD4F6E"/>
    <w:rsid w:val="00DD5286"/>
    <w:rsid w:val="00DD559C"/>
    <w:rsid w:val="00DD587F"/>
    <w:rsid w:val="00DD5DBE"/>
    <w:rsid w:val="00DD614A"/>
    <w:rsid w:val="00DD62B8"/>
    <w:rsid w:val="00DD6634"/>
    <w:rsid w:val="00DD677E"/>
    <w:rsid w:val="00DD6803"/>
    <w:rsid w:val="00DD691F"/>
    <w:rsid w:val="00DD6930"/>
    <w:rsid w:val="00DD697D"/>
    <w:rsid w:val="00DD69A2"/>
    <w:rsid w:val="00DD69F2"/>
    <w:rsid w:val="00DD6A09"/>
    <w:rsid w:val="00DD6AE1"/>
    <w:rsid w:val="00DD6B29"/>
    <w:rsid w:val="00DD6D21"/>
    <w:rsid w:val="00DD6E47"/>
    <w:rsid w:val="00DD6F70"/>
    <w:rsid w:val="00DD7547"/>
    <w:rsid w:val="00DD759E"/>
    <w:rsid w:val="00DD75A6"/>
    <w:rsid w:val="00DD7795"/>
    <w:rsid w:val="00DD798B"/>
    <w:rsid w:val="00DD7A82"/>
    <w:rsid w:val="00DD7C63"/>
    <w:rsid w:val="00DD7D63"/>
    <w:rsid w:val="00DD7D80"/>
    <w:rsid w:val="00DD7EEA"/>
    <w:rsid w:val="00DD7FBB"/>
    <w:rsid w:val="00DE01E2"/>
    <w:rsid w:val="00DE02C5"/>
    <w:rsid w:val="00DE0371"/>
    <w:rsid w:val="00DE0745"/>
    <w:rsid w:val="00DE08CB"/>
    <w:rsid w:val="00DE0AB8"/>
    <w:rsid w:val="00DE0AF9"/>
    <w:rsid w:val="00DE0B90"/>
    <w:rsid w:val="00DE0CDA"/>
    <w:rsid w:val="00DE0EA4"/>
    <w:rsid w:val="00DE13E9"/>
    <w:rsid w:val="00DE1814"/>
    <w:rsid w:val="00DE183D"/>
    <w:rsid w:val="00DE1A79"/>
    <w:rsid w:val="00DE1B76"/>
    <w:rsid w:val="00DE1B81"/>
    <w:rsid w:val="00DE1D38"/>
    <w:rsid w:val="00DE1DBB"/>
    <w:rsid w:val="00DE1E59"/>
    <w:rsid w:val="00DE1FE8"/>
    <w:rsid w:val="00DE214E"/>
    <w:rsid w:val="00DE22D5"/>
    <w:rsid w:val="00DE2354"/>
    <w:rsid w:val="00DE284C"/>
    <w:rsid w:val="00DE2979"/>
    <w:rsid w:val="00DE2FDC"/>
    <w:rsid w:val="00DE3237"/>
    <w:rsid w:val="00DE33B3"/>
    <w:rsid w:val="00DE37AD"/>
    <w:rsid w:val="00DE37DB"/>
    <w:rsid w:val="00DE38AB"/>
    <w:rsid w:val="00DE3B71"/>
    <w:rsid w:val="00DE3C42"/>
    <w:rsid w:val="00DE3D5D"/>
    <w:rsid w:val="00DE3DBB"/>
    <w:rsid w:val="00DE3F75"/>
    <w:rsid w:val="00DE3FCB"/>
    <w:rsid w:val="00DE4056"/>
    <w:rsid w:val="00DE4064"/>
    <w:rsid w:val="00DE40DC"/>
    <w:rsid w:val="00DE41B7"/>
    <w:rsid w:val="00DE47D0"/>
    <w:rsid w:val="00DE4B36"/>
    <w:rsid w:val="00DE4B5E"/>
    <w:rsid w:val="00DE4FEA"/>
    <w:rsid w:val="00DE5036"/>
    <w:rsid w:val="00DE5086"/>
    <w:rsid w:val="00DE51E7"/>
    <w:rsid w:val="00DE540F"/>
    <w:rsid w:val="00DE55D1"/>
    <w:rsid w:val="00DE57E5"/>
    <w:rsid w:val="00DE5871"/>
    <w:rsid w:val="00DE58C8"/>
    <w:rsid w:val="00DE5913"/>
    <w:rsid w:val="00DE5F2A"/>
    <w:rsid w:val="00DE5F43"/>
    <w:rsid w:val="00DE5F70"/>
    <w:rsid w:val="00DE6269"/>
    <w:rsid w:val="00DE63A5"/>
    <w:rsid w:val="00DE63B4"/>
    <w:rsid w:val="00DE673E"/>
    <w:rsid w:val="00DE6784"/>
    <w:rsid w:val="00DE6B13"/>
    <w:rsid w:val="00DE6B93"/>
    <w:rsid w:val="00DE6BAE"/>
    <w:rsid w:val="00DE6CA4"/>
    <w:rsid w:val="00DE6D6C"/>
    <w:rsid w:val="00DE7059"/>
    <w:rsid w:val="00DE726A"/>
    <w:rsid w:val="00DE7326"/>
    <w:rsid w:val="00DE739E"/>
    <w:rsid w:val="00DE7442"/>
    <w:rsid w:val="00DE769D"/>
    <w:rsid w:val="00DE78C2"/>
    <w:rsid w:val="00DE7C92"/>
    <w:rsid w:val="00DF009A"/>
    <w:rsid w:val="00DF00C2"/>
    <w:rsid w:val="00DF04A0"/>
    <w:rsid w:val="00DF04E0"/>
    <w:rsid w:val="00DF0DB7"/>
    <w:rsid w:val="00DF0DE5"/>
    <w:rsid w:val="00DF0E51"/>
    <w:rsid w:val="00DF11A5"/>
    <w:rsid w:val="00DF11FD"/>
    <w:rsid w:val="00DF13AD"/>
    <w:rsid w:val="00DF1958"/>
    <w:rsid w:val="00DF19A4"/>
    <w:rsid w:val="00DF19ED"/>
    <w:rsid w:val="00DF1A58"/>
    <w:rsid w:val="00DF1CBB"/>
    <w:rsid w:val="00DF21AE"/>
    <w:rsid w:val="00DF224C"/>
    <w:rsid w:val="00DF2553"/>
    <w:rsid w:val="00DF268C"/>
    <w:rsid w:val="00DF28B1"/>
    <w:rsid w:val="00DF2A17"/>
    <w:rsid w:val="00DF2E13"/>
    <w:rsid w:val="00DF2EA3"/>
    <w:rsid w:val="00DF30BC"/>
    <w:rsid w:val="00DF3169"/>
    <w:rsid w:val="00DF32DD"/>
    <w:rsid w:val="00DF3318"/>
    <w:rsid w:val="00DF34CE"/>
    <w:rsid w:val="00DF379F"/>
    <w:rsid w:val="00DF38DD"/>
    <w:rsid w:val="00DF3A24"/>
    <w:rsid w:val="00DF3AE3"/>
    <w:rsid w:val="00DF3B2E"/>
    <w:rsid w:val="00DF3CD0"/>
    <w:rsid w:val="00DF3E40"/>
    <w:rsid w:val="00DF3EE5"/>
    <w:rsid w:val="00DF3F19"/>
    <w:rsid w:val="00DF40CB"/>
    <w:rsid w:val="00DF446B"/>
    <w:rsid w:val="00DF467A"/>
    <w:rsid w:val="00DF46FD"/>
    <w:rsid w:val="00DF4722"/>
    <w:rsid w:val="00DF48F9"/>
    <w:rsid w:val="00DF4902"/>
    <w:rsid w:val="00DF49A3"/>
    <w:rsid w:val="00DF4A96"/>
    <w:rsid w:val="00DF4CA2"/>
    <w:rsid w:val="00DF4CE1"/>
    <w:rsid w:val="00DF5716"/>
    <w:rsid w:val="00DF582C"/>
    <w:rsid w:val="00DF58B7"/>
    <w:rsid w:val="00DF59E1"/>
    <w:rsid w:val="00DF5D1C"/>
    <w:rsid w:val="00DF5DA4"/>
    <w:rsid w:val="00DF609A"/>
    <w:rsid w:val="00DF62D2"/>
    <w:rsid w:val="00DF6530"/>
    <w:rsid w:val="00DF65EB"/>
    <w:rsid w:val="00DF674C"/>
    <w:rsid w:val="00DF69FE"/>
    <w:rsid w:val="00DF6CE4"/>
    <w:rsid w:val="00DF6E1F"/>
    <w:rsid w:val="00DF6E25"/>
    <w:rsid w:val="00DF6E65"/>
    <w:rsid w:val="00DF6F0A"/>
    <w:rsid w:val="00DF70C2"/>
    <w:rsid w:val="00DF71BA"/>
    <w:rsid w:val="00DF72EE"/>
    <w:rsid w:val="00DF73BF"/>
    <w:rsid w:val="00DF785C"/>
    <w:rsid w:val="00DF799B"/>
    <w:rsid w:val="00DF79BA"/>
    <w:rsid w:val="00DF7C03"/>
    <w:rsid w:val="00DF7D1F"/>
    <w:rsid w:val="00DF7E3F"/>
    <w:rsid w:val="00DF7EB4"/>
    <w:rsid w:val="00DF7FE0"/>
    <w:rsid w:val="00E00053"/>
    <w:rsid w:val="00E0007C"/>
    <w:rsid w:val="00E00106"/>
    <w:rsid w:val="00E00281"/>
    <w:rsid w:val="00E003B7"/>
    <w:rsid w:val="00E003E6"/>
    <w:rsid w:val="00E006C0"/>
    <w:rsid w:val="00E00738"/>
    <w:rsid w:val="00E00758"/>
    <w:rsid w:val="00E007C4"/>
    <w:rsid w:val="00E009FA"/>
    <w:rsid w:val="00E00BF4"/>
    <w:rsid w:val="00E00C80"/>
    <w:rsid w:val="00E00DCC"/>
    <w:rsid w:val="00E00FFD"/>
    <w:rsid w:val="00E010F4"/>
    <w:rsid w:val="00E01288"/>
    <w:rsid w:val="00E012A9"/>
    <w:rsid w:val="00E012EB"/>
    <w:rsid w:val="00E01341"/>
    <w:rsid w:val="00E01427"/>
    <w:rsid w:val="00E01613"/>
    <w:rsid w:val="00E01645"/>
    <w:rsid w:val="00E019C2"/>
    <w:rsid w:val="00E01BC2"/>
    <w:rsid w:val="00E01D61"/>
    <w:rsid w:val="00E01F90"/>
    <w:rsid w:val="00E01F9A"/>
    <w:rsid w:val="00E01FB2"/>
    <w:rsid w:val="00E02041"/>
    <w:rsid w:val="00E020F6"/>
    <w:rsid w:val="00E021D1"/>
    <w:rsid w:val="00E02220"/>
    <w:rsid w:val="00E0233D"/>
    <w:rsid w:val="00E0236F"/>
    <w:rsid w:val="00E02475"/>
    <w:rsid w:val="00E024DE"/>
    <w:rsid w:val="00E0260B"/>
    <w:rsid w:val="00E02757"/>
    <w:rsid w:val="00E02761"/>
    <w:rsid w:val="00E0276D"/>
    <w:rsid w:val="00E02A71"/>
    <w:rsid w:val="00E02C45"/>
    <w:rsid w:val="00E02C57"/>
    <w:rsid w:val="00E0300F"/>
    <w:rsid w:val="00E033D2"/>
    <w:rsid w:val="00E036D4"/>
    <w:rsid w:val="00E03A1E"/>
    <w:rsid w:val="00E03A89"/>
    <w:rsid w:val="00E03AF9"/>
    <w:rsid w:val="00E03B6B"/>
    <w:rsid w:val="00E03C25"/>
    <w:rsid w:val="00E03EB4"/>
    <w:rsid w:val="00E04C9B"/>
    <w:rsid w:val="00E04CDD"/>
    <w:rsid w:val="00E04E57"/>
    <w:rsid w:val="00E04E63"/>
    <w:rsid w:val="00E04EC4"/>
    <w:rsid w:val="00E04F33"/>
    <w:rsid w:val="00E0507B"/>
    <w:rsid w:val="00E05102"/>
    <w:rsid w:val="00E051E0"/>
    <w:rsid w:val="00E051F6"/>
    <w:rsid w:val="00E0521A"/>
    <w:rsid w:val="00E05245"/>
    <w:rsid w:val="00E052A2"/>
    <w:rsid w:val="00E0545D"/>
    <w:rsid w:val="00E0574E"/>
    <w:rsid w:val="00E057E0"/>
    <w:rsid w:val="00E0592D"/>
    <w:rsid w:val="00E05AC0"/>
    <w:rsid w:val="00E061BD"/>
    <w:rsid w:val="00E06225"/>
    <w:rsid w:val="00E063EE"/>
    <w:rsid w:val="00E0646E"/>
    <w:rsid w:val="00E064C4"/>
    <w:rsid w:val="00E06534"/>
    <w:rsid w:val="00E0663F"/>
    <w:rsid w:val="00E066E0"/>
    <w:rsid w:val="00E069B7"/>
    <w:rsid w:val="00E06F30"/>
    <w:rsid w:val="00E07006"/>
    <w:rsid w:val="00E07135"/>
    <w:rsid w:val="00E071F0"/>
    <w:rsid w:val="00E0742C"/>
    <w:rsid w:val="00E074B6"/>
    <w:rsid w:val="00E075F2"/>
    <w:rsid w:val="00E077FD"/>
    <w:rsid w:val="00E0784B"/>
    <w:rsid w:val="00E07AF6"/>
    <w:rsid w:val="00E07B4B"/>
    <w:rsid w:val="00E07BF0"/>
    <w:rsid w:val="00E07D55"/>
    <w:rsid w:val="00E07F96"/>
    <w:rsid w:val="00E07FAC"/>
    <w:rsid w:val="00E1001E"/>
    <w:rsid w:val="00E100B0"/>
    <w:rsid w:val="00E100D9"/>
    <w:rsid w:val="00E1037B"/>
    <w:rsid w:val="00E104B7"/>
    <w:rsid w:val="00E1076D"/>
    <w:rsid w:val="00E1090A"/>
    <w:rsid w:val="00E109CC"/>
    <w:rsid w:val="00E10E18"/>
    <w:rsid w:val="00E10F62"/>
    <w:rsid w:val="00E10F9F"/>
    <w:rsid w:val="00E10FC3"/>
    <w:rsid w:val="00E11208"/>
    <w:rsid w:val="00E1132B"/>
    <w:rsid w:val="00E1144E"/>
    <w:rsid w:val="00E1178B"/>
    <w:rsid w:val="00E11A6D"/>
    <w:rsid w:val="00E11CC4"/>
    <w:rsid w:val="00E120B1"/>
    <w:rsid w:val="00E1236B"/>
    <w:rsid w:val="00E12545"/>
    <w:rsid w:val="00E12565"/>
    <w:rsid w:val="00E12A16"/>
    <w:rsid w:val="00E12C86"/>
    <w:rsid w:val="00E12EA6"/>
    <w:rsid w:val="00E13000"/>
    <w:rsid w:val="00E1328D"/>
    <w:rsid w:val="00E135D6"/>
    <w:rsid w:val="00E135F6"/>
    <w:rsid w:val="00E1380A"/>
    <w:rsid w:val="00E13A8C"/>
    <w:rsid w:val="00E13C3B"/>
    <w:rsid w:val="00E13CDC"/>
    <w:rsid w:val="00E13D1F"/>
    <w:rsid w:val="00E13E39"/>
    <w:rsid w:val="00E13ECD"/>
    <w:rsid w:val="00E142FB"/>
    <w:rsid w:val="00E144C8"/>
    <w:rsid w:val="00E1457F"/>
    <w:rsid w:val="00E14C9C"/>
    <w:rsid w:val="00E14D8A"/>
    <w:rsid w:val="00E14DA5"/>
    <w:rsid w:val="00E14EFD"/>
    <w:rsid w:val="00E1530D"/>
    <w:rsid w:val="00E153CA"/>
    <w:rsid w:val="00E153DC"/>
    <w:rsid w:val="00E15469"/>
    <w:rsid w:val="00E154A2"/>
    <w:rsid w:val="00E157E9"/>
    <w:rsid w:val="00E15907"/>
    <w:rsid w:val="00E15A55"/>
    <w:rsid w:val="00E15BCA"/>
    <w:rsid w:val="00E15BFC"/>
    <w:rsid w:val="00E15D3E"/>
    <w:rsid w:val="00E15FF4"/>
    <w:rsid w:val="00E16118"/>
    <w:rsid w:val="00E16298"/>
    <w:rsid w:val="00E163D5"/>
    <w:rsid w:val="00E164F2"/>
    <w:rsid w:val="00E1652A"/>
    <w:rsid w:val="00E1664F"/>
    <w:rsid w:val="00E16746"/>
    <w:rsid w:val="00E1678C"/>
    <w:rsid w:val="00E16C7F"/>
    <w:rsid w:val="00E16C8F"/>
    <w:rsid w:val="00E16D94"/>
    <w:rsid w:val="00E16DA7"/>
    <w:rsid w:val="00E16F17"/>
    <w:rsid w:val="00E1714D"/>
    <w:rsid w:val="00E174E7"/>
    <w:rsid w:val="00E175E5"/>
    <w:rsid w:val="00E17856"/>
    <w:rsid w:val="00E17A86"/>
    <w:rsid w:val="00E17AFF"/>
    <w:rsid w:val="00E17C2D"/>
    <w:rsid w:val="00E17F8B"/>
    <w:rsid w:val="00E2009C"/>
    <w:rsid w:val="00E2010E"/>
    <w:rsid w:val="00E201F5"/>
    <w:rsid w:val="00E2021A"/>
    <w:rsid w:val="00E2024A"/>
    <w:rsid w:val="00E20254"/>
    <w:rsid w:val="00E20493"/>
    <w:rsid w:val="00E205A2"/>
    <w:rsid w:val="00E206B2"/>
    <w:rsid w:val="00E20AE9"/>
    <w:rsid w:val="00E20B86"/>
    <w:rsid w:val="00E20C61"/>
    <w:rsid w:val="00E20E32"/>
    <w:rsid w:val="00E2132B"/>
    <w:rsid w:val="00E21447"/>
    <w:rsid w:val="00E21867"/>
    <w:rsid w:val="00E21896"/>
    <w:rsid w:val="00E219FF"/>
    <w:rsid w:val="00E21A02"/>
    <w:rsid w:val="00E21C64"/>
    <w:rsid w:val="00E21D26"/>
    <w:rsid w:val="00E21D50"/>
    <w:rsid w:val="00E21FB3"/>
    <w:rsid w:val="00E22120"/>
    <w:rsid w:val="00E22299"/>
    <w:rsid w:val="00E224EC"/>
    <w:rsid w:val="00E22865"/>
    <w:rsid w:val="00E229AC"/>
    <w:rsid w:val="00E229FF"/>
    <w:rsid w:val="00E22C21"/>
    <w:rsid w:val="00E22FDD"/>
    <w:rsid w:val="00E2305F"/>
    <w:rsid w:val="00E23065"/>
    <w:rsid w:val="00E23159"/>
    <w:rsid w:val="00E23406"/>
    <w:rsid w:val="00E234D4"/>
    <w:rsid w:val="00E23568"/>
    <w:rsid w:val="00E23599"/>
    <w:rsid w:val="00E236E9"/>
    <w:rsid w:val="00E23B13"/>
    <w:rsid w:val="00E23C1A"/>
    <w:rsid w:val="00E2400F"/>
    <w:rsid w:val="00E240DE"/>
    <w:rsid w:val="00E2449B"/>
    <w:rsid w:val="00E2450B"/>
    <w:rsid w:val="00E24A01"/>
    <w:rsid w:val="00E24A08"/>
    <w:rsid w:val="00E24C7B"/>
    <w:rsid w:val="00E25122"/>
    <w:rsid w:val="00E25493"/>
    <w:rsid w:val="00E2592F"/>
    <w:rsid w:val="00E259E7"/>
    <w:rsid w:val="00E25FFD"/>
    <w:rsid w:val="00E2613B"/>
    <w:rsid w:val="00E26A17"/>
    <w:rsid w:val="00E26B10"/>
    <w:rsid w:val="00E26CFA"/>
    <w:rsid w:val="00E26F5F"/>
    <w:rsid w:val="00E26FCC"/>
    <w:rsid w:val="00E27497"/>
    <w:rsid w:val="00E2754E"/>
    <w:rsid w:val="00E277FD"/>
    <w:rsid w:val="00E27B1D"/>
    <w:rsid w:val="00E27F9C"/>
    <w:rsid w:val="00E27FE5"/>
    <w:rsid w:val="00E30159"/>
    <w:rsid w:val="00E307AB"/>
    <w:rsid w:val="00E315C3"/>
    <w:rsid w:val="00E31765"/>
    <w:rsid w:val="00E317D3"/>
    <w:rsid w:val="00E31807"/>
    <w:rsid w:val="00E318C4"/>
    <w:rsid w:val="00E31EE9"/>
    <w:rsid w:val="00E31EFB"/>
    <w:rsid w:val="00E320EA"/>
    <w:rsid w:val="00E3215A"/>
    <w:rsid w:val="00E321B0"/>
    <w:rsid w:val="00E322C9"/>
    <w:rsid w:val="00E32471"/>
    <w:rsid w:val="00E3265D"/>
    <w:rsid w:val="00E326E0"/>
    <w:rsid w:val="00E326FF"/>
    <w:rsid w:val="00E32763"/>
    <w:rsid w:val="00E32A4D"/>
    <w:rsid w:val="00E32AA0"/>
    <w:rsid w:val="00E32C89"/>
    <w:rsid w:val="00E32D64"/>
    <w:rsid w:val="00E32EFE"/>
    <w:rsid w:val="00E331B9"/>
    <w:rsid w:val="00E336B4"/>
    <w:rsid w:val="00E337ED"/>
    <w:rsid w:val="00E33AD2"/>
    <w:rsid w:val="00E33B50"/>
    <w:rsid w:val="00E3417B"/>
    <w:rsid w:val="00E341D3"/>
    <w:rsid w:val="00E34475"/>
    <w:rsid w:val="00E34797"/>
    <w:rsid w:val="00E34840"/>
    <w:rsid w:val="00E351D6"/>
    <w:rsid w:val="00E3531A"/>
    <w:rsid w:val="00E353E4"/>
    <w:rsid w:val="00E35604"/>
    <w:rsid w:val="00E357EC"/>
    <w:rsid w:val="00E35835"/>
    <w:rsid w:val="00E359E6"/>
    <w:rsid w:val="00E35B1C"/>
    <w:rsid w:val="00E35C68"/>
    <w:rsid w:val="00E35E61"/>
    <w:rsid w:val="00E35EDA"/>
    <w:rsid w:val="00E3602A"/>
    <w:rsid w:val="00E360ED"/>
    <w:rsid w:val="00E3624B"/>
    <w:rsid w:val="00E362FF"/>
    <w:rsid w:val="00E36517"/>
    <w:rsid w:val="00E36614"/>
    <w:rsid w:val="00E366DD"/>
    <w:rsid w:val="00E367C8"/>
    <w:rsid w:val="00E36A03"/>
    <w:rsid w:val="00E36A11"/>
    <w:rsid w:val="00E36CE5"/>
    <w:rsid w:val="00E36D93"/>
    <w:rsid w:val="00E36EF5"/>
    <w:rsid w:val="00E3705B"/>
    <w:rsid w:val="00E3711E"/>
    <w:rsid w:val="00E371A9"/>
    <w:rsid w:val="00E37242"/>
    <w:rsid w:val="00E372F6"/>
    <w:rsid w:val="00E37899"/>
    <w:rsid w:val="00E37AD0"/>
    <w:rsid w:val="00E37D0D"/>
    <w:rsid w:val="00E37E5A"/>
    <w:rsid w:val="00E40180"/>
    <w:rsid w:val="00E401E2"/>
    <w:rsid w:val="00E40817"/>
    <w:rsid w:val="00E40B01"/>
    <w:rsid w:val="00E40C87"/>
    <w:rsid w:val="00E40D49"/>
    <w:rsid w:val="00E40D69"/>
    <w:rsid w:val="00E40D6B"/>
    <w:rsid w:val="00E412D7"/>
    <w:rsid w:val="00E415AA"/>
    <w:rsid w:val="00E416C4"/>
    <w:rsid w:val="00E41B37"/>
    <w:rsid w:val="00E41B44"/>
    <w:rsid w:val="00E41C21"/>
    <w:rsid w:val="00E41F84"/>
    <w:rsid w:val="00E4283F"/>
    <w:rsid w:val="00E4285C"/>
    <w:rsid w:val="00E42A5B"/>
    <w:rsid w:val="00E42A99"/>
    <w:rsid w:val="00E42B96"/>
    <w:rsid w:val="00E42FEA"/>
    <w:rsid w:val="00E43459"/>
    <w:rsid w:val="00E4382F"/>
    <w:rsid w:val="00E43B2E"/>
    <w:rsid w:val="00E43C9A"/>
    <w:rsid w:val="00E43EC5"/>
    <w:rsid w:val="00E43F70"/>
    <w:rsid w:val="00E44179"/>
    <w:rsid w:val="00E4446B"/>
    <w:rsid w:val="00E444B3"/>
    <w:rsid w:val="00E446BB"/>
    <w:rsid w:val="00E448EC"/>
    <w:rsid w:val="00E44AD9"/>
    <w:rsid w:val="00E44BC2"/>
    <w:rsid w:val="00E44DC2"/>
    <w:rsid w:val="00E45029"/>
    <w:rsid w:val="00E4527B"/>
    <w:rsid w:val="00E452FB"/>
    <w:rsid w:val="00E453A1"/>
    <w:rsid w:val="00E453DD"/>
    <w:rsid w:val="00E4555B"/>
    <w:rsid w:val="00E4556C"/>
    <w:rsid w:val="00E45739"/>
    <w:rsid w:val="00E458AD"/>
    <w:rsid w:val="00E459FC"/>
    <w:rsid w:val="00E45C5F"/>
    <w:rsid w:val="00E45DA9"/>
    <w:rsid w:val="00E4609B"/>
    <w:rsid w:val="00E46384"/>
    <w:rsid w:val="00E465FC"/>
    <w:rsid w:val="00E46652"/>
    <w:rsid w:val="00E46BC8"/>
    <w:rsid w:val="00E46C65"/>
    <w:rsid w:val="00E46C9B"/>
    <w:rsid w:val="00E4715E"/>
    <w:rsid w:val="00E47266"/>
    <w:rsid w:val="00E47408"/>
    <w:rsid w:val="00E477CC"/>
    <w:rsid w:val="00E47AD8"/>
    <w:rsid w:val="00E47C9A"/>
    <w:rsid w:val="00E47DAB"/>
    <w:rsid w:val="00E47DC6"/>
    <w:rsid w:val="00E47ECF"/>
    <w:rsid w:val="00E502DF"/>
    <w:rsid w:val="00E50502"/>
    <w:rsid w:val="00E50704"/>
    <w:rsid w:val="00E508ED"/>
    <w:rsid w:val="00E509C6"/>
    <w:rsid w:val="00E50E18"/>
    <w:rsid w:val="00E50E26"/>
    <w:rsid w:val="00E50E74"/>
    <w:rsid w:val="00E50EAF"/>
    <w:rsid w:val="00E510EE"/>
    <w:rsid w:val="00E512E5"/>
    <w:rsid w:val="00E51300"/>
    <w:rsid w:val="00E51433"/>
    <w:rsid w:val="00E51498"/>
    <w:rsid w:val="00E5157D"/>
    <w:rsid w:val="00E515F8"/>
    <w:rsid w:val="00E51882"/>
    <w:rsid w:val="00E51C01"/>
    <w:rsid w:val="00E51E12"/>
    <w:rsid w:val="00E51F3B"/>
    <w:rsid w:val="00E51FD8"/>
    <w:rsid w:val="00E52011"/>
    <w:rsid w:val="00E52186"/>
    <w:rsid w:val="00E525A2"/>
    <w:rsid w:val="00E5284C"/>
    <w:rsid w:val="00E528BE"/>
    <w:rsid w:val="00E529C8"/>
    <w:rsid w:val="00E52A38"/>
    <w:rsid w:val="00E52AD6"/>
    <w:rsid w:val="00E52B53"/>
    <w:rsid w:val="00E531B7"/>
    <w:rsid w:val="00E53547"/>
    <w:rsid w:val="00E5361B"/>
    <w:rsid w:val="00E53718"/>
    <w:rsid w:val="00E53719"/>
    <w:rsid w:val="00E53780"/>
    <w:rsid w:val="00E53931"/>
    <w:rsid w:val="00E53A8D"/>
    <w:rsid w:val="00E53BB4"/>
    <w:rsid w:val="00E53BF1"/>
    <w:rsid w:val="00E53C4E"/>
    <w:rsid w:val="00E53D30"/>
    <w:rsid w:val="00E53E7B"/>
    <w:rsid w:val="00E53ED6"/>
    <w:rsid w:val="00E53FB9"/>
    <w:rsid w:val="00E5401B"/>
    <w:rsid w:val="00E540AD"/>
    <w:rsid w:val="00E5426E"/>
    <w:rsid w:val="00E5427A"/>
    <w:rsid w:val="00E542BA"/>
    <w:rsid w:val="00E542D8"/>
    <w:rsid w:val="00E543B2"/>
    <w:rsid w:val="00E547FC"/>
    <w:rsid w:val="00E54913"/>
    <w:rsid w:val="00E5493B"/>
    <w:rsid w:val="00E54CD9"/>
    <w:rsid w:val="00E54D3B"/>
    <w:rsid w:val="00E54E00"/>
    <w:rsid w:val="00E54E20"/>
    <w:rsid w:val="00E54E52"/>
    <w:rsid w:val="00E54FBD"/>
    <w:rsid w:val="00E54FC7"/>
    <w:rsid w:val="00E55497"/>
    <w:rsid w:val="00E555FC"/>
    <w:rsid w:val="00E55699"/>
    <w:rsid w:val="00E55962"/>
    <w:rsid w:val="00E55A7F"/>
    <w:rsid w:val="00E55E9D"/>
    <w:rsid w:val="00E55F1B"/>
    <w:rsid w:val="00E561BD"/>
    <w:rsid w:val="00E561C9"/>
    <w:rsid w:val="00E56272"/>
    <w:rsid w:val="00E562E5"/>
    <w:rsid w:val="00E56683"/>
    <w:rsid w:val="00E56925"/>
    <w:rsid w:val="00E56A0A"/>
    <w:rsid w:val="00E56C35"/>
    <w:rsid w:val="00E56DDD"/>
    <w:rsid w:val="00E56FA2"/>
    <w:rsid w:val="00E571AD"/>
    <w:rsid w:val="00E576EE"/>
    <w:rsid w:val="00E57894"/>
    <w:rsid w:val="00E57972"/>
    <w:rsid w:val="00E57F84"/>
    <w:rsid w:val="00E60137"/>
    <w:rsid w:val="00E60250"/>
    <w:rsid w:val="00E6034F"/>
    <w:rsid w:val="00E60370"/>
    <w:rsid w:val="00E60483"/>
    <w:rsid w:val="00E604C6"/>
    <w:rsid w:val="00E60509"/>
    <w:rsid w:val="00E60829"/>
    <w:rsid w:val="00E60D68"/>
    <w:rsid w:val="00E6108F"/>
    <w:rsid w:val="00E61278"/>
    <w:rsid w:val="00E614A2"/>
    <w:rsid w:val="00E617A9"/>
    <w:rsid w:val="00E617C9"/>
    <w:rsid w:val="00E61967"/>
    <w:rsid w:val="00E61A06"/>
    <w:rsid w:val="00E61ABC"/>
    <w:rsid w:val="00E61FF4"/>
    <w:rsid w:val="00E62267"/>
    <w:rsid w:val="00E62526"/>
    <w:rsid w:val="00E628BC"/>
    <w:rsid w:val="00E62B07"/>
    <w:rsid w:val="00E62BE3"/>
    <w:rsid w:val="00E62C75"/>
    <w:rsid w:val="00E62E4F"/>
    <w:rsid w:val="00E6307F"/>
    <w:rsid w:val="00E630F6"/>
    <w:rsid w:val="00E6339F"/>
    <w:rsid w:val="00E6348F"/>
    <w:rsid w:val="00E6349A"/>
    <w:rsid w:val="00E634F0"/>
    <w:rsid w:val="00E6375D"/>
    <w:rsid w:val="00E637AB"/>
    <w:rsid w:val="00E63868"/>
    <w:rsid w:val="00E63A77"/>
    <w:rsid w:val="00E63D94"/>
    <w:rsid w:val="00E63E4B"/>
    <w:rsid w:val="00E63E7D"/>
    <w:rsid w:val="00E641F6"/>
    <w:rsid w:val="00E6435A"/>
    <w:rsid w:val="00E64500"/>
    <w:rsid w:val="00E6467F"/>
    <w:rsid w:val="00E64763"/>
    <w:rsid w:val="00E6482C"/>
    <w:rsid w:val="00E64933"/>
    <w:rsid w:val="00E64B6C"/>
    <w:rsid w:val="00E65075"/>
    <w:rsid w:val="00E650D0"/>
    <w:rsid w:val="00E6528B"/>
    <w:rsid w:val="00E65591"/>
    <w:rsid w:val="00E65618"/>
    <w:rsid w:val="00E65CB7"/>
    <w:rsid w:val="00E65DE1"/>
    <w:rsid w:val="00E66318"/>
    <w:rsid w:val="00E6631B"/>
    <w:rsid w:val="00E66371"/>
    <w:rsid w:val="00E6641B"/>
    <w:rsid w:val="00E66695"/>
    <w:rsid w:val="00E66B25"/>
    <w:rsid w:val="00E66D41"/>
    <w:rsid w:val="00E66F99"/>
    <w:rsid w:val="00E66FDC"/>
    <w:rsid w:val="00E67103"/>
    <w:rsid w:val="00E6720B"/>
    <w:rsid w:val="00E673F6"/>
    <w:rsid w:val="00E6766B"/>
    <w:rsid w:val="00E67977"/>
    <w:rsid w:val="00E67996"/>
    <w:rsid w:val="00E679A9"/>
    <w:rsid w:val="00E67A27"/>
    <w:rsid w:val="00E67DFB"/>
    <w:rsid w:val="00E70015"/>
    <w:rsid w:val="00E700E1"/>
    <w:rsid w:val="00E70240"/>
    <w:rsid w:val="00E7032D"/>
    <w:rsid w:val="00E706B6"/>
    <w:rsid w:val="00E70896"/>
    <w:rsid w:val="00E70A1B"/>
    <w:rsid w:val="00E70EE6"/>
    <w:rsid w:val="00E712C8"/>
    <w:rsid w:val="00E713CF"/>
    <w:rsid w:val="00E7186D"/>
    <w:rsid w:val="00E71AD7"/>
    <w:rsid w:val="00E71B7F"/>
    <w:rsid w:val="00E71CBF"/>
    <w:rsid w:val="00E71E21"/>
    <w:rsid w:val="00E71EED"/>
    <w:rsid w:val="00E7214B"/>
    <w:rsid w:val="00E721A6"/>
    <w:rsid w:val="00E72638"/>
    <w:rsid w:val="00E729EF"/>
    <w:rsid w:val="00E72B38"/>
    <w:rsid w:val="00E7319D"/>
    <w:rsid w:val="00E731EC"/>
    <w:rsid w:val="00E733FD"/>
    <w:rsid w:val="00E7396B"/>
    <w:rsid w:val="00E73B0C"/>
    <w:rsid w:val="00E741ED"/>
    <w:rsid w:val="00E742C4"/>
    <w:rsid w:val="00E7431B"/>
    <w:rsid w:val="00E74478"/>
    <w:rsid w:val="00E746BC"/>
    <w:rsid w:val="00E74817"/>
    <w:rsid w:val="00E7489E"/>
    <w:rsid w:val="00E74ABA"/>
    <w:rsid w:val="00E74F1F"/>
    <w:rsid w:val="00E74FF5"/>
    <w:rsid w:val="00E75636"/>
    <w:rsid w:val="00E757BF"/>
    <w:rsid w:val="00E7594D"/>
    <w:rsid w:val="00E75CCF"/>
    <w:rsid w:val="00E75CD3"/>
    <w:rsid w:val="00E75DAD"/>
    <w:rsid w:val="00E75DEC"/>
    <w:rsid w:val="00E75EAC"/>
    <w:rsid w:val="00E7607F"/>
    <w:rsid w:val="00E7615A"/>
    <w:rsid w:val="00E761BB"/>
    <w:rsid w:val="00E76575"/>
    <w:rsid w:val="00E76583"/>
    <w:rsid w:val="00E765C3"/>
    <w:rsid w:val="00E76756"/>
    <w:rsid w:val="00E7693B"/>
    <w:rsid w:val="00E769CA"/>
    <w:rsid w:val="00E76B82"/>
    <w:rsid w:val="00E76C30"/>
    <w:rsid w:val="00E76D92"/>
    <w:rsid w:val="00E77105"/>
    <w:rsid w:val="00E77172"/>
    <w:rsid w:val="00E77327"/>
    <w:rsid w:val="00E77441"/>
    <w:rsid w:val="00E7748A"/>
    <w:rsid w:val="00E775F5"/>
    <w:rsid w:val="00E7767C"/>
    <w:rsid w:val="00E77AA9"/>
    <w:rsid w:val="00E77B79"/>
    <w:rsid w:val="00E77DB3"/>
    <w:rsid w:val="00E77DB9"/>
    <w:rsid w:val="00E77F33"/>
    <w:rsid w:val="00E77F59"/>
    <w:rsid w:val="00E77F85"/>
    <w:rsid w:val="00E8028F"/>
    <w:rsid w:val="00E802E8"/>
    <w:rsid w:val="00E80358"/>
    <w:rsid w:val="00E8084C"/>
    <w:rsid w:val="00E80A0A"/>
    <w:rsid w:val="00E80B2A"/>
    <w:rsid w:val="00E80D9B"/>
    <w:rsid w:val="00E80DEC"/>
    <w:rsid w:val="00E815B3"/>
    <w:rsid w:val="00E81684"/>
    <w:rsid w:val="00E8179C"/>
    <w:rsid w:val="00E81B70"/>
    <w:rsid w:val="00E81D45"/>
    <w:rsid w:val="00E81D84"/>
    <w:rsid w:val="00E81DE4"/>
    <w:rsid w:val="00E81EEB"/>
    <w:rsid w:val="00E81F1D"/>
    <w:rsid w:val="00E82086"/>
    <w:rsid w:val="00E82112"/>
    <w:rsid w:val="00E821EE"/>
    <w:rsid w:val="00E8228F"/>
    <w:rsid w:val="00E82494"/>
    <w:rsid w:val="00E824C6"/>
    <w:rsid w:val="00E8266E"/>
    <w:rsid w:val="00E829FE"/>
    <w:rsid w:val="00E82A4A"/>
    <w:rsid w:val="00E82B2D"/>
    <w:rsid w:val="00E82B36"/>
    <w:rsid w:val="00E82B7C"/>
    <w:rsid w:val="00E82D09"/>
    <w:rsid w:val="00E82E26"/>
    <w:rsid w:val="00E83014"/>
    <w:rsid w:val="00E83206"/>
    <w:rsid w:val="00E833CA"/>
    <w:rsid w:val="00E83804"/>
    <w:rsid w:val="00E8381B"/>
    <w:rsid w:val="00E8394D"/>
    <w:rsid w:val="00E839C2"/>
    <w:rsid w:val="00E83B49"/>
    <w:rsid w:val="00E83D26"/>
    <w:rsid w:val="00E83FCD"/>
    <w:rsid w:val="00E8439B"/>
    <w:rsid w:val="00E84632"/>
    <w:rsid w:val="00E8494A"/>
    <w:rsid w:val="00E8495F"/>
    <w:rsid w:val="00E84C29"/>
    <w:rsid w:val="00E84C3A"/>
    <w:rsid w:val="00E84F15"/>
    <w:rsid w:val="00E85042"/>
    <w:rsid w:val="00E850BD"/>
    <w:rsid w:val="00E8518B"/>
    <w:rsid w:val="00E852A5"/>
    <w:rsid w:val="00E852FB"/>
    <w:rsid w:val="00E85371"/>
    <w:rsid w:val="00E8538A"/>
    <w:rsid w:val="00E8539C"/>
    <w:rsid w:val="00E853E2"/>
    <w:rsid w:val="00E854F3"/>
    <w:rsid w:val="00E85517"/>
    <w:rsid w:val="00E85584"/>
    <w:rsid w:val="00E85661"/>
    <w:rsid w:val="00E859CA"/>
    <w:rsid w:val="00E85A33"/>
    <w:rsid w:val="00E85E54"/>
    <w:rsid w:val="00E86036"/>
    <w:rsid w:val="00E86257"/>
    <w:rsid w:val="00E863ED"/>
    <w:rsid w:val="00E864F2"/>
    <w:rsid w:val="00E864F7"/>
    <w:rsid w:val="00E86546"/>
    <w:rsid w:val="00E86692"/>
    <w:rsid w:val="00E867AB"/>
    <w:rsid w:val="00E86861"/>
    <w:rsid w:val="00E868BE"/>
    <w:rsid w:val="00E872E1"/>
    <w:rsid w:val="00E87897"/>
    <w:rsid w:val="00E87F1F"/>
    <w:rsid w:val="00E87F51"/>
    <w:rsid w:val="00E87F7B"/>
    <w:rsid w:val="00E90264"/>
    <w:rsid w:val="00E90279"/>
    <w:rsid w:val="00E904E5"/>
    <w:rsid w:val="00E9091E"/>
    <w:rsid w:val="00E909CA"/>
    <w:rsid w:val="00E90AD4"/>
    <w:rsid w:val="00E90B5F"/>
    <w:rsid w:val="00E90C03"/>
    <w:rsid w:val="00E90CF9"/>
    <w:rsid w:val="00E90E1F"/>
    <w:rsid w:val="00E90F1B"/>
    <w:rsid w:val="00E912BA"/>
    <w:rsid w:val="00E91458"/>
    <w:rsid w:val="00E914BE"/>
    <w:rsid w:val="00E9162C"/>
    <w:rsid w:val="00E919E5"/>
    <w:rsid w:val="00E91A27"/>
    <w:rsid w:val="00E91B94"/>
    <w:rsid w:val="00E91BA3"/>
    <w:rsid w:val="00E91C8B"/>
    <w:rsid w:val="00E91DEA"/>
    <w:rsid w:val="00E91ED1"/>
    <w:rsid w:val="00E92294"/>
    <w:rsid w:val="00E92827"/>
    <w:rsid w:val="00E9299C"/>
    <w:rsid w:val="00E92A89"/>
    <w:rsid w:val="00E92B64"/>
    <w:rsid w:val="00E92CBD"/>
    <w:rsid w:val="00E92E4A"/>
    <w:rsid w:val="00E92EE3"/>
    <w:rsid w:val="00E92F4E"/>
    <w:rsid w:val="00E9307C"/>
    <w:rsid w:val="00E93086"/>
    <w:rsid w:val="00E931BD"/>
    <w:rsid w:val="00E93553"/>
    <w:rsid w:val="00E93570"/>
    <w:rsid w:val="00E935FD"/>
    <w:rsid w:val="00E940FC"/>
    <w:rsid w:val="00E941F1"/>
    <w:rsid w:val="00E942FA"/>
    <w:rsid w:val="00E9453D"/>
    <w:rsid w:val="00E945B0"/>
    <w:rsid w:val="00E94649"/>
    <w:rsid w:val="00E94744"/>
    <w:rsid w:val="00E94912"/>
    <w:rsid w:val="00E94A8B"/>
    <w:rsid w:val="00E94ACE"/>
    <w:rsid w:val="00E94DB3"/>
    <w:rsid w:val="00E94F76"/>
    <w:rsid w:val="00E9509F"/>
    <w:rsid w:val="00E95602"/>
    <w:rsid w:val="00E957B1"/>
    <w:rsid w:val="00E95CC0"/>
    <w:rsid w:val="00E95F5F"/>
    <w:rsid w:val="00E96021"/>
    <w:rsid w:val="00E96322"/>
    <w:rsid w:val="00E96905"/>
    <w:rsid w:val="00E9697E"/>
    <w:rsid w:val="00E969E6"/>
    <w:rsid w:val="00E969F3"/>
    <w:rsid w:val="00E96B0D"/>
    <w:rsid w:val="00E96E06"/>
    <w:rsid w:val="00E96F83"/>
    <w:rsid w:val="00E97168"/>
    <w:rsid w:val="00E97261"/>
    <w:rsid w:val="00E97934"/>
    <w:rsid w:val="00E97A77"/>
    <w:rsid w:val="00E97AB0"/>
    <w:rsid w:val="00E97AB2"/>
    <w:rsid w:val="00E97CE1"/>
    <w:rsid w:val="00E97CE4"/>
    <w:rsid w:val="00E97D0E"/>
    <w:rsid w:val="00E97D66"/>
    <w:rsid w:val="00E97DD4"/>
    <w:rsid w:val="00E97E3D"/>
    <w:rsid w:val="00EA00F8"/>
    <w:rsid w:val="00EA0552"/>
    <w:rsid w:val="00EA0594"/>
    <w:rsid w:val="00EA06C3"/>
    <w:rsid w:val="00EA0AC5"/>
    <w:rsid w:val="00EA0F3D"/>
    <w:rsid w:val="00EA1525"/>
    <w:rsid w:val="00EA1771"/>
    <w:rsid w:val="00EA1918"/>
    <w:rsid w:val="00EA1B12"/>
    <w:rsid w:val="00EA1CE2"/>
    <w:rsid w:val="00EA1EBC"/>
    <w:rsid w:val="00EA1F57"/>
    <w:rsid w:val="00EA1F5C"/>
    <w:rsid w:val="00EA1FAC"/>
    <w:rsid w:val="00EA2047"/>
    <w:rsid w:val="00EA21FA"/>
    <w:rsid w:val="00EA2246"/>
    <w:rsid w:val="00EA2278"/>
    <w:rsid w:val="00EA22AA"/>
    <w:rsid w:val="00EA26E6"/>
    <w:rsid w:val="00EA2A8F"/>
    <w:rsid w:val="00EA2C2A"/>
    <w:rsid w:val="00EA2CE1"/>
    <w:rsid w:val="00EA2DCA"/>
    <w:rsid w:val="00EA3036"/>
    <w:rsid w:val="00EA30D0"/>
    <w:rsid w:val="00EA3108"/>
    <w:rsid w:val="00EA3154"/>
    <w:rsid w:val="00EA32A7"/>
    <w:rsid w:val="00EA33C0"/>
    <w:rsid w:val="00EA3413"/>
    <w:rsid w:val="00EA37AD"/>
    <w:rsid w:val="00EA398D"/>
    <w:rsid w:val="00EA39AC"/>
    <w:rsid w:val="00EA3A37"/>
    <w:rsid w:val="00EA3B55"/>
    <w:rsid w:val="00EA3FBF"/>
    <w:rsid w:val="00EA408C"/>
    <w:rsid w:val="00EA42E9"/>
    <w:rsid w:val="00EA431F"/>
    <w:rsid w:val="00EA4606"/>
    <w:rsid w:val="00EA466C"/>
    <w:rsid w:val="00EA4BDD"/>
    <w:rsid w:val="00EA4D19"/>
    <w:rsid w:val="00EA4D45"/>
    <w:rsid w:val="00EA4E6B"/>
    <w:rsid w:val="00EA4E98"/>
    <w:rsid w:val="00EA5404"/>
    <w:rsid w:val="00EA5708"/>
    <w:rsid w:val="00EA5730"/>
    <w:rsid w:val="00EA59A9"/>
    <w:rsid w:val="00EA5FC5"/>
    <w:rsid w:val="00EA6046"/>
    <w:rsid w:val="00EA605F"/>
    <w:rsid w:val="00EA6432"/>
    <w:rsid w:val="00EA69E2"/>
    <w:rsid w:val="00EA6A32"/>
    <w:rsid w:val="00EA6A66"/>
    <w:rsid w:val="00EA6A9C"/>
    <w:rsid w:val="00EA6F5F"/>
    <w:rsid w:val="00EA71D8"/>
    <w:rsid w:val="00EA7264"/>
    <w:rsid w:val="00EA727C"/>
    <w:rsid w:val="00EA72D1"/>
    <w:rsid w:val="00EA79AC"/>
    <w:rsid w:val="00EA7A09"/>
    <w:rsid w:val="00EA7B69"/>
    <w:rsid w:val="00EA7DAF"/>
    <w:rsid w:val="00EB010A"/>
    <w:rsid w:val="00EB013D"/>
    <w:rsid w:val="00EB0186"/>
    <w:rsid w:val="00EB05FB"/>
    <w:rsid w:val="00EB06AC"/>
    <w:rsid w:val="00EB0772"/>
    <w:rsid w:val="00EB0AC7"/>
    <w:rsid w:val="00EB0AF1"/>
    <w:rsid w:val="00EB0BAD"/>
    <w:rsid w:val="00EB0D3E"/>
    <w:rsid w:val="00EB0F61"/>
    <w:rsid w:val="00EB1097"/>
    <w:rsid w:val="00EB10E5"/>
    <w:rsid w:val="00EB1159"/>
    <w:rsid w:val="00EB1279"/>
    <w:rsid w:val="00EB13DF"/>
    <w:rsid w:val="00EB13EC"/>
    <w:rsid w:val="00EB1418"/>
    <w:rsid w:val="00EB14C2"/>
    <w:rsid w:val="00EB1557"/>
    <w:rsid w:val="00EB1764"/>
    <w:rsid w:val="00EB1A6A"/>
    <w:rsid w:val="00EB1B91"/>
    <w:rsid w:val="00EB1C3C"/>
    <w:rsid w:val="00EB1EB7"/>
    <w:rsid w:val="00EB1F35"/>
    <w:rsid w:val="00EB1F64"/>
    <w:rsid w:val="00EB1FE0"/>
    <w:rsid w:val="00EB202B"/>
    <w:rsid w:val="00EB204D"/>
    <w:rsid w:val="00EB207F"/>
    <w:rsid w:val="00EB21A2"/>
    <w:rsid w:val="00EB2308"/>
    <w:rsid w:val="00EB2BDA"/>
    <w:rsid w:val="00EB2C25"/>
    <w:rsid w:val="00EB33AE"/>
    <w:rsid w:val="00EB34A0"/>
    <w:rsid w:val="00EB3610"/>
    <w:rsid w:val="00EB378C"/>
    <w:rsid w:val="00EB38A7"/>
    <w:rsid w:val="00EB38AE"/>
    <w:rsid w:val="00EB3933"/>
    <w:rsid w:val="00EB3A08"/>
    <w:rsid w:val="00EB3C7E"/>
    <w:rsid w:val="00EB3D22"/>
    <w:rsid w:val="00EB3E84"/>
    <w:rsid w:val="00EB4074"/>
    <w:rsid w:val="00EB42F0"/>
    <w:rsid w:val="00EB4391"/>
    <w:rsid w:val="00EB4530"/>
    <w:rsid w:val="00EB45C9"/>
    <w:rsid w:val="00EB4637"/>
    <w:rsid w:val="00EB46E5"/>
    <w:rsid w:val="00EB49A6"/>
    <w:rsid w:val="00EB4C06"/>
    <w:rsid w:val="00EB4C0E"/>
    <w:rsid w:val="00EB4E01"/>
    <w:rsid w:val="00EB4E2F"/>
    <w:rsid w:val="00EB4EBE"/>
    <w:rsid w:val="00EB4F58"/>
    <w:rsid w:val="00EB4FD6"/>
    <w:rsid w:val="00EB4FDB"/>
    <w:rsid w:val="00EB5136"/>
    <w:rsid w:val="00EB5163"/>
    <w:rsid w:val="00EB534C"/>
    <w:rsid w:val="00EB535C"/>
    <w:rsid w:val="00EB5421"/>
    <w:rsid w:val="00EB5525"/>
    <w:rsid w:val="00EB565A"/>
    <w:rsid w:val="00EB5781"/>
    <w:rsid w:val="00EB58A1"/>
    <w:rsid w:val="00EB5A19"/>
    <w:rsid w:val="00EB5BDF"/>
    <w:rsid w:val="00EB5C9C"/>
    <w:rsid w:val="00EB5D40"/>
    <w:rsid w:val="00EB5D52"/>
    <w:rsid w:val="00EB5EEA"/>
    <w:rsid w:val="00EB5F3D"/>
    <w:rsid w:val="00EB5F47"/>
    <w:rsid w:val="00EB5F8F"/>
    <w:rsid w:val="00EB5F95"/>
    <w:rsid w:val="00EB6187"/>
    <w:rsid w:val="00EB6210"/>
    <w:rsid w:val="00EB636D"/>
    <w:rsid w:val="00EB6822"/>
    <w:rsid w:val="00EB6870"/>
    <w:rsid w:val="00EB6DC8"/>
    <w:rsid w:val="00EB6EE5"/>
    <w:rsid w:val="00EB6F03"/>
    <w:rsid w:val="00EB6F23"/>
    <w:rsid w:val="00EB6F47"/>
    <w:rsid w:val="00EB705E"/>
    <w:rsid w:val="00EB71AF"/>
    <w:rsid w:val="00EB71E6"/>
    <w:rsid w:val="00EB7541"/>
    <w:rsid w:val="00EB7760"/>
    <w:rsid w:val="00EB7A44"/>
    <w:rsid w:val="00EB7F0D"/>
    <w:rsid w:val="00EC003F"/>
    <w:rsid w:val="00EC00FC"/>
    <w:rsid w:val="00EC01BC"/>
    <w:rsid w:val="00EC01E2"/>
    <w:rsid w:val="00EC022B"/>
    <w:rsid w:val="00EC02CB"/>
    <w:rsid w:val="00EC03E0"/>
    <w:rsid w:val="00EC0573"/>
    <w:rsid w:val="00EC0736"/>
    <w:rsid w:val="00EC0A75"/>
    <w:rsid w:val="00EC0BF3"/>
    <w:rsid w:val="00EC122F"/>
    <w:rsid w:val="00EC14A4"/>
    <w:rsid w:val="00EC15CE"/>
    <w:rsid w:val="00EC168C"/>
    <w:rsid w:val="00EC1695"/>
    <w:rsid w:val="00EC176D"/>
    <w:rsid w:val="00EC1878"/>
    <w:rsid w:val="00EC18A2"/>
    <w:rsid w:val="00EC1937"/>
    <w:rsid w:val="00EC1ADF"/>
    <w:rsid w:val="00EC1B54"/>
    <w:rsid w:val="00EC1C24"/>
    <w:rsid w:val="00EC1DDA"/>
    <w:rsid w:val="00EC1DE9"/>
    <w:rsid w:val="00EC202E"/>
    <w:rsid w:val="00EC20E9"/>
    <w:rsid w:val="00EC22A1"/>
    <w:rsid w:val="00EC22F6"/>
    <w:rsid w:val="00EC2301"/>
    <w:rsid w:val="00EC237D"/>
    <w:rsid w:val="00EC26A5"/>
    <w:rsid w:val="00EC2D29"/>
    <w:rsid w:val="00EC2FC7"/>
    <w:rsid w:val="00EC31A4"/>
    <w:rsid w:val="00EC383F"/>
    <w:rsid w:val="00EC38D4"/>
    <w:rsid w:val="00EC38F8"/>
    <w:rsid w:val="00EC3B25"/>
    <w:rsid w:val="00EC3BFA"/>
    <w:rsid w:val="00EC40C9"/>
    <w:rsid w:val="00EC41A1"/>
    <w:rsid w:val="00EC4203"/>
    <w:rsid w:val="00EC429A"/>
    <w:rsid w:val="00EC443C"/>
    <w:rsid w:val="00EC45AA"/>
    <w:rsid w:val="00EC4755"/>
    <w:rsid w:val="00EC4789"/>
    <w:rsid w:val="00EC48F4"/>
    <w:rsid w:val="00EC4A1F"/>
    <w:rsid w:val="00EC4A24"/>
    <w:rsid w:val="00EC4FA5"/>
    <w:rsid w:val="00EC5131"/>
    <w:rsid w:val="00EC53DD"/>
    <w:rsid w:val="00EC5423"/>
    <w:rsid w:val="00EC5457"/>
    <w:rsid w:val="00EC54BB"/>
    <w:rsid w:val="00EC54D4"/>
    <w:rsid w:val="00EC5883"/>
    <w:rsid w:val="00EC5A35"/>
    <w:rsid w:val="00EC5D10"/>
    <w:rsid w:val="00EC5D6A"/>
    <w:rsid w:val="00EC5F70"/>
    <w:rsid w:val="00EC60E0"/>
    <w:rsid w:val="00EC6187"/>
    <w:rsid w:val="00EC644E"/>
    <w:rsid w:val="00EC6537"/>
    <w:rsid w:val="00EC653C"/>
    <w:rsid w:val="00EC6552"/>
    <w:rsid w:val="00EC660D"/>
    <w:rsid w:val="00EC6613"/>
    <w:rsid w:val="00EC663D"/>
    <w:rsid w:val="00EC66F1"/>
    <w:rsid w:val="00EC6B3A"/>
    <w:rsid w:val="00EC7079"/>
    <w:rsid w:val="00EC71DC"/>
    <w:rsid w:val="00EC71EC"/>
    <w:rsid w:val="00EC724F"/>
    <w:rsid w:val="00EC73D0"/>
    <w:rsid w:val="00EC73DE"/>
    <w:rsid w:val="00EC75A9"/>
    <w:rsid w:val="00EC7982"/>
    <w:rsid w:val="00EC7A38"/>
    <w:rsid w:val="00EC7ECB"/>
    <w:rsid w:val="00EC7F1A"/>
    <w:rsid w:val="00ED0031"/>
    <w:rsid w:val="00ED005C"/>
    <w:rsid w:val="00ED0175"/>
    <w:rsid w:val="00ED0455"/>
    <w:rsid w:val="00ED0475"/>
    <w:rsid w:val="00ED0591"/>
    <w:rsid w:val="00ED05A0"/>
    <w:rsid w:val="00ED0923"/>
    <w:rsid w:val="00ED0ACA"/>
    <w:rsid w:val="00ED0CE7"/>
    <w:rsid w:val="00ED0DCD"/>
    <w:rsid w:val="00ED0DF8"/>
    <w:rsid w:val="00ED0F63"/>
    <w:rsid w:val="00ED17DF"/>
    <w:rsid w:val="00ED1A4D"/>
    <w:rsid w:val="00ED1A9F"/>
    <w:rsid w:val="00ED1C29"/>
    <w:rsid w:val="00ED1C41"/>
    <w:rsid w:val="00ED1C5E"/>
    <w:rsid w:val="00ED1CBD"/>
    <w:rsid w:val="00ED1F24"/>
    <w:rsid w:val="00ED213D"/>
    <w:rsid w:val="00ED22BF"/>
    <w:rsid w:val="00ED23B8"/>
    <w:rsid w:val="00ED26C1"/>
    <w:rsid w:val="00ED275D"/>
    <w:rsid w:val="00ED2EE7"/>
    <w:rsid w:val="00ED305A"/>
    <w:rsid w:val="00ED3283"/>
    <w:rsid w:val="00ED32F8"/>
    <w:rsid w:val="00ED35C3"/>
    <w:rsid w:val="00ED3804"/>
    <w:rsid w:val="00ED395E"/>
    <w:rsid w:val="00ED39D2"/>
    <w:rsid w:val="00ED3A1B"/>
    <w:rsid w:val="00ED3BD7"/>
    <w:rsid w:val="00ED3E58"/>
    <w:rsid w:val="00ED4190"/>
    <w:rsid w:val="00ED4735"/>
    <w:rsid w:val="00ED4936"/>
    <w:rsid w:val="00ED4A45"/>
    <w:rsid w:val="00ED4A5D"/>
    <w:rsid w:val="00ED4B22"/>
    <w:rsid w:val="00ED4C72"/>
    <w:rsid w:val="00ED4EAC"/>
    <w:rsid w:val="00ED5188"/>
    <w:rsid w:val="00ED5336"/>
    <w:rsid w:val="00ED53FF"/>
    <w:rsid w:val="00ED54A8"/>
    <w:rsid w:val="00ED558F"/>
    <w:rsid w:val="00ED579F"/>
    <w:rsid w:val="00ED59BE"/>
    <w:rsid w:val="00ED59FF"/>
    <w:rsid w:val="00ED5AE9"/>
    <w:rsid w:val="00ED5DB1"/>
    <w:rsid w:val="00ED5E58"/>
    <w:rsid w:val="00ED61AD"/>
    <w:rsid w:val="00ED670C"/>
    <w:rsid w:val="00ED67D9"/>
    <w:rsid w:val="00ED6879"/>
    <w:rsid w:val="00ED68F8"/>
    <w:rsid w:val="00ED6B6C"/>
    <w:rsid w:val="00ED6EA9"/>
    <w:rsid w:val="00ED6EE5"/>
    <w:rsid w:val="00ED745E"/>
    <w:rsid w:val="00ED768C"/>
    <w:rsid w:val="00ED7B1A"/>
    <w:rsid w:val="00ED7C27"/>
    <w:rsid w:val="00ED7CA0"/>
    <w:rsid w:val="00ED7D54"/>
    <w:rsid w:val="00ED7D5B"/>
    <w:rsid w:val="00ED7E85"/>
    <w:rsid w:val="00ED7F77"/>
    <w:rsid w:val="00EE00BB"/>
    <w:rsid w:val="00EE0785"/>
    <w:rsid w:val="00EE0789"/>
    <w:rsid w:val="00EE08DB"/>
    <w:rsid w:val="00EE0B89"/>
    <w:rsid w:val="00EE0C26"/>
    <w:rsid w:val="00EE0C84"/>
    <w:rsid w:val="00EE0F28"/>
    <w:rsid w:val="00EE106C"/>
    <w:rsid w:val="00EE15A2"/>
    <w:rsid w:val="00EE167D"/>
    <w:rsid w:val="00EE1703"/>
    <w:rsid w:val="00EE172C"/>
    <w:rsid w:val="00EE179D"/>
    <w:rsid w:val="00EE194A"/>
    <w:rsid w:val="00EE1F30"/>
    <w:rsid w:val="00EE1FD8"/>
    <w:rsid w:val="00EE2195"/>
    <w:rsid w:val="00EE2248"/>
    <w:rsid w:val="00EE2493"/>
    <w:rsid w:val="00EE2588"/>
    <w:rsid w:val="00EE26E7"/>
    <w:rsid w:val="00EE2724"/>
    <w:rsid w:val="00EE2E01"/>
    <w:rsid w:val="00EE337F"/>
    <w:rsid w:val="00EE3402"/>
    <w:rsid w:val="00EE374F"/>
    <w:rsid w:val="00EE39B8"/>
    <w:rsid w:val="00EE3BBB"/>
    <w:rsid w:val="00EE3BE0"/>
    <w:rsid w:val="00EE3C33"/>
    <w:rsid w:val="00EE3DB1"/>
    <w:rsid w:val="00EE4032"/>
    <w:rsid w:val="00EE4053"/>
    <w:rsid w:val="00EE450B"/>
    <w:rsid w:val="00EE4539"/>
    <w:rsid w:val="00EE47FB"/>
    <w:rsid w:val="00EE4834"/>
    <w:rsid w:val="00EE486E"/>
    <w:rsid w:val="00EE4A45"/>
    <w:rsid w:val="00EE4A6C"/>
    <w:rsid w:val="00EE4B14"/>
    <w:rsid w:val="00EE4CB9"/>
    <w:rsid w:val="00EE4CEB"/>
    <w:rsid w:val="00EE4D0A"/>
    <w:rsid w:val="00EE4DA7"/>
    <w:rsid w:val="00EE4E0E"/>
    <w:rsid w:val="00EE4FB8"/>
    <w:rsid w:val="00EE5303"/>
    <w:rsid w:val="00EE55E6"/>
    <w:rsid w:val="00EE58B5"/>
    <w:rsid w:val="00EE590C"/>
    <w:rsid w:val="00EE5B05"/>
    <w:rsid w:val="00EE5BBA"/>
    <w:rsid w:val="00EE5BFD"/>
    <w:rsid w:val="00EE5C9E"/>
    <w:rsid w:val="00EE5E99"/>
    <w:rsid w:val="00EE5EA5"/>
    <w:rsid w:val="00EE5FBE"/>
    <w:rsid w:val="00EE6121"/>
    <w:rsid w:val="00EE62F9"/>
    <w:rsid w:val="00EE63C3"/>
    <w:rsid w:val="00EE67AF"/>
    <w:rsid w:val="00EE6804"/>
    <w:rsid w:val="00EE683B"/>
    <w:rsid w:val="00EE69D2"/>
    <w:rsid w:val="00EE6ADA"/>
    <w:rsid w:val="00EE6D0E"/>
    <w:rsid w:val="00EE6DC0"/>
    <w:rsid w:val="00EE6E69"/>
    <w:rsid w:val="00EE7189"/>
    <w:rsid w:val="00EE71F8"/>
    <w:rsid w:val="00EE72E8"/>
    <w:rsid w:val="00EE75CB"/>
    <w:rsid w:val="00EE7721"/>
    <w:rsid w:val="00EE77B3"/>
    <w:rsid w:val="00EE78AE"/>
    <w:rsid w:val="00EE7901"/>
    <w:rsid w:val="00EE7B23"/>
    <w:rsid w:val="00EE7F8B"/>
    <w:rsid w:val="00EF0018"/>
    <w:rsid w:val="00EF00E7"/>
    <w:rsid w:val="00EF0174"/>
    <w:rsid w:val="00EF03B7"/>
    <w:rsid w:val="00EF042B"/>
    <w:rsid w:val="00EF05CE"/>
    <w:rsid w:val="00EF0878"/>
    <w:rsid w:val="00EF093E"/>
    <w:rsid w:val="00EF0A50"/>
    <w:rsid w:val="00EF0E2D"/>
    <w:rsid w:val="00EF0FCF"/>
    <w:rsid w:val="00EF1072"/>
    <w:rsid w:val="00EF1162"/>
    <w:rsid w:val="00EF1221"/>
    <w:rsid w:val="00EF12D5"/>
    <w:rsid w:val="00EF133C"/>
    <w:rsid w:val="00EF13F0"/>
    <w:rsid w:val="00EF13FE"/>
    <w:rsid w:val="00EF1469"/>
    <w:rsid w:val="00EF1673"/>
    <w:rsid w:val="00EF1803"/>
    <w:rsid w:val="00EF185B"/>
    <w:rsid w:val="00EF18B6"/>
    <w:rsid w:val="00EF1B18"/>
    <w:rsid w:val="00EF1ED1"/>
    <w:rsid w:val="00EF20F5"/>
    <w:rsid w:val="00EF253E"/>
    <w:rsid w:val="00EF2564"/>
    <w:rsid w:val="00EF2666"/>
    <w:rsid w:val="00EF2795"/>
    <w:rsid w:val="00EF27B1"/>
    <w:rsid w:val="00EF2DE3"/>
    <w:rsid w:val="00EF2ECA"/>
    <w:rsid w:val="00EF2F80"/>
    <w:rsid w:val="00EF2F81"/>
    <w:rsid w:val="00EF35AF"/>
    <w:rsid w:val="00EF3668"/>
    <w:rsid w:val="00EF36BF"/>
    <w:rsid w:val="00EF374D"/>
    <w:rsid w:val="00EF38D8"/>
    <w:rsid w:val="00EF3923"/>
    <w:rsid w:val="00EF3952"/>
    <w:rsid w:val="00EF3AA5"/>
    <w:rsid w:val="00EF3E13"/>
    <w:rsid w:val="00EF4126"/>
    <w:rsid w:val="00EF4210"/>
    <w:rsid w:val="00EF423F"/>
    <w:rsid w:val="00EF424E"/>
    <w:rsid w:val="00EF4482"/>
    <w:rsid w:val="00EF496C"/>
    <w:rsid w:val="00EF4A0B"/>
    <w:rsid w:val="00EF4A77"/>
    <w:rsid w:val="00EF4F62"/>
    <w:rsid w:val="00EF50A2"/>
    <w:rsid w:val="00EF51E1"/>
    <w:rsid w:val="00EF52CA"/>
    <w:rsid w:val="00EF5455"/>
    <w:rsid w:val="00EF546D"/>
    <w:rsid w:val="00EF5547"/>
    <w:rsid w:val="00EF57DC"/>
    <w:rsid w:val="00EF5825"/>
    <w:rsid w:val="00EF5867"/>
    <w:rsid w:val="00EF593E"/>
    <w:rsid w:val="00EF64F3"/>
    <w:rsid w:val="00EF6706"/>
    <w:rsid w:val="00EF6885"/>
    <w:rsid w:val="00EF6A10"/>
    <w:rsid w:val="00EF6A29"/>
    <w:rsid w:val="00EF6BC7"/>
    <w:rsid w:val="00EF6BFF"/>
    <w:rsid w:val="00EF7016"/>
    <w:rsid w:val="00EF70A4"/>
    <w:rsid w:val="00EF7175"/>
    <w:rsid w:val="00EF7448"/>
    <w:rsid w:val="00EF7685"/>
    <w:rsid w:val="00EF786E"/>
    <w:rsid w:val="00EF7A13"/>
    <w:rsid w:val="00EF7DAA"/>
    <w:rsid w:val="00EF7EB0"/>
    <w:rsid w:val="00F0004A"/>
    <w:rsid w:val="00F00227"/>
    <w:rsid w:val="00F00A98"/>
    <w:rsid w:val="00F00CC5"/>
    <w:rsid w:val="00F00E2C"/>
    <w:rsid w:val="00F00F17"/>
    <w:rsid w:val="00F01257"/>
    <w:rsid w:val="00F01355"/>
    <w:rsid w:val="00F01369"/>
    <w:rsid w:val="00F0137F"/>
    <w:rsid w:val="00F0161A"/>
    <w:rsid w:val="00F01759"/>
    <w:rsid w:val="00F0185C"/>
    <w:rsid w:val="00F01860"/>
    <w:rsid w:val="00F0191A"/>
    <w:rsid w:val="00F019AB"/>
    <w:rsid w:val="00F01DAC"/>
    <w:rsid w:val="00F01E81"/>
    <w:rsid w:val="00F02085"/>
    <w:rsid w:val="00F020F4"/>
    <w:rsid w:val="00F026A0"/>
    <w:rsid w:val="00F029B0"/>
    <w:rsid w:val="00F02D08"/>
    <w:rsid w:val="00F02FB5"/>
    <w:rsid w:val="00F03140"/>
    <w:rsid w:val="00F031BB"/>
    <w:rsid w:val="00F03512"/>
    <w:rsid w:val="00F03655"/>
    <w:rsid w:val="00F0380B"/>
    <w:rsid w:val="00F03CD6"/>
    <w:rsid w:val="00F03E14"/>
    <w:rsid w:val="00F0407F"/>
    <w:rsid w:val="00F042A5"/>
    <w:rsid w:val="00F04403"/>
    <w:rsid w:val="00F0442A"/>
    <w:rsid w:val="00F04491"/>
    <w:rsid w:val="00F0464A"/>
    <w:rsid w:val="00F0470F"/>
    <w:rsid w:val="00F047D0"/>
    <w:rsid w:val="00F04A04"/>
    <w:rsid w:val="00F04AE7"/>
    <w:rsid w:val="00F04BA0"/>
    <w:rsid w:val="00F0511B"/>
    <w:rsid w:val="00F05128"/>
    <w:rsid w:val="00F0514B"/>
    <w:rsid w:val="00F0531C"/>
    <w:rsid w:val="00F05565"/>
    <w:rsid w:val="00F05644"/>
    <w:rsid w:val="00F0564B"/>
    <w:rsid w:val="00F0580F"/>
    <w:rsid w:val="00F05868"/>
    <w:rsid w:val="00F05959"/>
    <w:rsid w:val="00F05A74"/>
    <w:rsid w:val="00F05AC3"/>
    <w:rsid w:val="00F05CC5"/>
    <w:rsid w:val="00F06398"/>
    <w:rsid w:val="00F06403"/>
    <w:rsid w:val="00F066F4"/>
    <w:rsid w:val="00F06BED"/>
    <w:rsid w:val="00F06D0E"/>
    <w:rsid w:val="00F06E02"/>
    <w:rsid w:val="00F0754D"/>
    <w:rsid w:val="00F07718"/>
    <w:rsid w:val="00F077A1"/>
    <w:rsid w:val="00F079ED"/>
    <w:rsid w:val="00F07D4F"/>
    <w:rsid w:val="00F102AA"/>
    <w:rsid w:val="00F102B5"/>
    <w:rsid w:val="00F1036A"/>
    <w:rsid w:val="00F10565"/>
    <w:rsid w:val="00F10678"/>
    <w:rsid w:val="00F106E3"/>
    <w:rsid w:val="00F10AA5"/>
    <w:rsid w:val="00F10BEF"/>
    <w:rsid w:val="00F10EEA"/>
    <w:rsid w:val="00F10F2D"/>
    <w:rsid w:val="00F1136D"/>
    <w:rsid w:val="00F11583"/>
    <w:rsid w:val="00F11585"/>
    <w:rsid w:val="00F117AC"/>
    <w:rsid w:val="00F1187F"/>
    <w:rsid w:val="00F11A50"/>
    <w:rsid w:val="00F11A51"/>
    <w:rsid w:val="00F11BA2"/>
    <w:rsid w:val="00F124C3"/>
    <w:rsid w:val="00F12563"/>
    <w:rsid w:val="00F126C7"/>
    <w:rsid w:val="00F12795"/>
    <w:rsid w:val="00F12907"/>
    <w:rsid w:val="00F1298D"/>
    <w:rsid w:val="00F12C64"/>
    <w:rsid w:val="00F12E68"/>
    <w:rsid w:val="00F130F2"/>
    <w:rsid w:val="00F133FF"/>
    <w:rsid w:val="00F13664"/>
    <w:rsid w:val="00F136AC"/>
    <w:rsid w:val="00F136D5"/>
    <w:rsid w:val="00F13872"/>
    <w:rsid w:val="00F13D76"/>
    <w:rsid w:val="00F141D2"/>
    <w:rsid w:val="00F1450C"/>
    <w:rsid w:val="00F14620"/>
    <w:rsid w:val="00F148DA"/>
    <w:rsid w:val="00F14AC9"/>
    <w:rsid w:val="00F14AE5"/>
    <w:rsid w:val="00F14B39"/>
    <w:rsid w:val="00F14CAB"/>
    <w:rsid w:val="00F14D32"/>
    <w:rsid w:val="00F159AD"/>
    <w:rsid w:val="00F15C5D"/>
    <w:rsid w:val="00F15ECB"/>
    <w:rsid w:val="00F15F1D"/>
    <w:rsid w:val="00F15FE4"/>
    <w:rsid w:val="00F15FF2"/>
    <w:rsid w:val="00F16090"/>
    <w:rsid w:val="00F16161"/>
    <w:rsid w:val="00F161A3"/>
    <w:rsid w:val="00F161AC"/>
    <w:rsid w:val="00F16203"/>
    <w:rsid w:val="00F16321"/>
    <w:rsid w:val="00F164F9"/>
    <w:rsid w:val="00F16515"/>
    <w:rsid w:val="00F166AA"/>
    <w:rsid w:val="00F16741"/>
    <w:rsid w:val="00F167D8"/>
    <w:rsid w:val="00F17139"/>
    <w:rsid w:val="00F173C5"/>
    <w:rsid w:val="00F175DA"/>
    <w:rsid w:val="00F17632"/>
    <w:rsid w:val="00F17A4A"/>
    <w:rsid w:val="00F17CEB"/>
    <w:rsid w:val="00F17E6D"/>
    <w:rsid w:val="00F17EDB"/>
    <w:rsid w:val="00F20013"/>
    <w:rsid w:val="00F206AF"/>
    <w:rsid w:val="00F20846"/>
    <w:rsid w:val="00F2099E"/>
    <w:rsid w:val="00F20AFD"/>
    <w:rsid w:val="00F20B8E"/>
    <w:rsid w:val="00F20E70"/>
    <w:rsid w:val="00F20EB6"/>
    <w:rsid w:val="00F20F94"/>
    <w:rsid w:val="00F20FF5"/>
    <w:rsid w:val="00F21183"/>
    <w:rsid w:val="00F21217"/>
    <w:rsid w:val="00F2121F"/>
    <w:rsid w:val="00F2133D"/>
    <w:rsid w:val="00F2137C"/>
    <w:rsid w:val="00F21501"/>
    <w:rsid w:val="00F21767"/>
    <w:rsid w:val="00F21902"/>
    <w:rsid w:val="00F21AA3"/>
    <w:rsid w:val="00F21B80"/>
    <w:rsid w:val="00F21BED"/>
    <w:rsid w:val="00F21BF4"/>
    <w:rsid w:val="00F2202A"/>
    <w:rsid w:val="00F2209C"/>
    <w:rsid w:val="00F220B4"/>
    <w:rsid w:val="00F22201"/>
    <w:rsid w:val="00F2256E"/>
    <w:rsid w:val="00F2274B"/>
    <w:rsid w:val="00F2288A"/>
    <w:rsid w:val="00F22892"/>
    <w:rsid w:val="00F22C42"/>
    <w:rsid w:val="00F22FF4"/>
    <w:rsid w:val="00F2327F"/>
    <w:rsid w:val="00F2344E"/>
    <w:rsid w:val="00F234E6"/>
    <w:rsid w:val="00F237F2"/>
    <w:rsid w:val="00F238C1"/>
    <w:rsid w:val="00F23AC6"/>
    <w:rsid w:val="00F23B78"/>
    <w:rsid w:val="00F23DC9"/>
    <w:rsid w:val="00F23EF1"/>
    <w:rsid w:val="00F23F25"/>
    <w:rsid w:val="00F24028"/>
    <w:rsid w:val="00F2409A"/>
    <w:rsid w:val="00F2409B"/>
    <w:rsid w:val="00F244C6"/>
    <w:rsid w:val="00F249DE"/>
    <w:rsid w:val="00F24BE3"/>
    <w:rsid w:val="00F24C16"/>
    <w:rsid w:val="00F24CFB"/>
    <w:rsid w:val="00F24EBC"/>
    <w:rsid w:val="00F24F90"/>
    <w:rsid w:val="00F24FB3"/>
    <w:rsid w:val="00F251DC"/>
    <w:rsid w:val="00F2522B"/>
    <w:rsid w:val="00F25486"/>
    <w:rsid w:val="00F254A9"/>
    <w:rsid w:val="00F2559B"/>
    <w:rsid w:val="00F25734"/>
    <w:rsid w:val="00F25BD4"/>
    <w:rsid w:val="00F25F6F"/>
    <w:rsid w:val="00F260F1"/>
    <w:rsid w:val="00F2611F"/>
    <w:rsid w:val="00F26704"/>
    <w:rsid w:val="00F26910"/>
    <w:rsid w:val="00F26A50"/>
    <w:rsid w:val="00F26A75"/>
    <w:rsid w:val="00F26B19"/>
    <w:rsid w:val="00F26C5A"/>
    <w:rsid w:val="00F26CA2"/>
    <w:rsid w:val="00F26D0E"/>
    <w:rsid w:val="00F26F18"/>
    <w:rsid w:val="00F26FC3"/>
    <w:rsid w:val="00F275A6"/>
    <w:rsid w:val="00F275F3"/>
    <w:rsid w:val="00F2776A"/>
    <w:rsid w:val="00F277B4"/>
    <w:rsid w:val="00F27C14"/>
    <w:rsid w:val="00F27F3C"/>
    <w:rsid w:val="00F30162"/>
    <w:rsid w:val="00F301A1"/>
    <w:rsid w:val="00F3025C"/>
    <w:rsid w:val="00F303A7"/>
    <w:rsid w:val="00F30572"/>
    <w:rsid w:val="00F3059F"/>
    <w:rsid w:val="00F30717"/>
    <w:rsid w:val="00F3082B"/>
    <w:rsid w:val="00F30895"/>
    <w:rsid w:val="00F308C1"/>
    <w:rsid w:val="00F30AE9"/>
    <w:rsid w:val="00F30BB6"/>
    <w:rsid w:val="00F30EC5"/>
    <w:rsid w:val="00F30FCC"/>
    <w:rsid w:val="00F31675"/>
    <w:rsid w:val="00F31BBC"/>
    <w:rsid w:val="00F31E09"/>
    <w:rsid w:val="00F31F74"/>
    <w:rsid w:val="00F321BC"/>
    <w:rsid w:val="00F321DE"/>
    <w:rsid w:val="00F32276"/>
    <w:rsid w:val="00F32385"/>
    <w:rsid w:val="00F32500"/>
    <w:rsid w:val="00F3264F"/>
    <w:rsid w:val="00F32925"/>
    <w:rsid w:val="00F329CB"/>
    <w:rsid w:val="00F32B57"/>
    <w:rsid w:val="00F32E68"/>
    <w:rsid w:val="00F33134"/>
    <w:rsid w:val="00F331D2"/>
    <w:rsid w:val="00F33375"/>
    <w:rsid w:val="00F333F5"/>
    <w:rsid w:val="00F33560"/>
    <w:rsid w:val="00F33617"/>
    <w:rsid w:val="00F33773"/>
    <w:rsid w:val="00F3378C"/>
    <w:rsid w:val="00F337E2"/>
    <w:rsid w:val="00F338C5"/>
    <w:rsid w:val="00F33BB6"/>
    <w:rsid w:val="00F33C55"/>
    <w:rsid w:val="00F33D54"/>
    <w:rsid w:val="00F33F87"/>
    <w:rsid w:val="00F34010"/>
    <w:rsid w:val="00F34103"/>
    <w:rsid w:val="00F34332"/>
    <w:rsid w:val="00F347BB"/>
    <w:rsid w:val="00F34B59"/>
    <w:rsid w:val="00F34EEC"/>
    <w:rsid w:val="00F35052"/>
    <w:rsid w:val="00F354B3"/>
    <w:rsid w:val="00F355F6"/>
    <w:rsid w:val="00F3566A"/>
    <w:rsid w:val="00F3584F"/>
    <w:rsid w:val="00F358A3"/>
    <w:rsid w:val="00F3590B"/>
    <w:rsid w:val="00F35AB4"/>
    <w:rsid w:val="00F35D27"/>
    <w:rsid w:val="00F35EF8"/>
    <w:rsid w:val="00F35F9D"/>
    <w:rsid w:val="00F36333"/>
    <w:rsid w:val="00F36616"/>
    <w:rsid w:val="00F366D6"/>
    <w:rsid w:val="00F367A8"/>
    <w:rsid w:val="00F367B9"/>
    <w:rsid w:val="00F36964"/>
    <w:rsid w:val="00F36BAE"/>
    <w:rsid w:val="00F36CEE"/>
    <w:rsid w:val="00F36D0D"/>
    <w:rsid w:val="00F36D6C"/>
    <w:rsid w:val="00F374AA"/>
    <w:rsid w:val="00F3758C"/>
    <w:rsid w:val="00F375DA"/>
    <w:rsid w:val="00F378DE"/>
    <w:rsid w:val="00F37BC1"/>
    <w:rsid w:val="00F37CC5"/>
    <w:rsid w:val="00F37CC8"/>
    <w:rsid w:val="00F37CC9"/>
    <w:rsid w:val="00F37CE1"/>
    <w:rsid w:val="00F37D6E"/>
    <w:rsid w:val="00F37DB9"/>
    <w:rsid w:val="00F37E22"/>
    <w:rsid w:val="00F400CA"/>
    <w:rsid w:val="00F402CC"/>
    <w:rsid w:val="00F40395"/>
    <w:rsid w:val="00F4070F"/>
    <w:rsid w:val="00F40A20"/>
    <w:rsid w:val="00F40CEE"/>
    <w:rsid w:val="00F40EF5"/>
    <w:rsid w:val="00F40FFF"/>
    <w:rsid w:val="00F41057"/>
    <w:rsid w:val="00F411A9"/>
    <w:rsid w:val="00F411DC"/>
    <w:rsid w:val="00F41359"/>
    <w:rsid w:val="00F4140C"/>
    <w:rsid w:val="00F41440"/>
    <w:rsid w:val="00F41538"/>
    <w:rsid w:val="00F41539"/>
    <w:rsid w:val="00F415C0"/>
    <w:rsid w:val="00F415D4"/>
    <w:rsid w:val="00F419B1"/>
    <w:rsid w:val="00F41C7F"/>
    <w:rsid w:val="00F41F52"/>
    <w:rsid w:val="00F41FC7"/>
    <w:rsid w:val="00F42013"/>
    <w:rsid w:val="00F42073"/>
    <w:rsid w:val="00F42213"/>
    <w:rsid w:val="00F422AD"/>
    <w:rsid w:val="00F42351"/>
    <w:rsid w:val="00F42391"/>
    <w:rsid w:val="00F424D8"/>
    <w:rsid w:val="00F4270C"/>
    <w:rsid w:val="00F4272E"/>
    <w:rsid w:val="00F42803"/>
    <w:rsid w:val="00F42910"/>
    <w:rsid w:val="00F42A5A"/>
    <w:rsid w:val="00F42C12"/>
    <w:rsid w:val="00F42C6A"/>
    <w:rsid w:val="00F42F34"/>
    <w:rsid w:val="00F43080"/>
    <w:rsid w:val="00F4310F"/>
    <w:rsid w:val="00F4312E"/>
    <w:rsid w:val="00F4334D"/>
    <w:rsid w:val="00F4358F"/>
    <w:rsid w:val="00F43681"/>
    <w:rsid w:val="00F4387C"/>
    <w:rsid w:val="00F439D0"/>
    <w:rsid w:val="00F43CB3"/>
    <w:rsid w:val="00F43F8C"/>
    <w:rsid w:val="00F441E5"/>
    <w:rsid w:val="00F44227"/>
    <w:rsid w:val="00F442C6"/>
    <w:rsid w:val="00F4430B"/>
    <w:rsid w:val="00F44389"/>
    <w:rsid w:val="00F44676"/>
    <w:rsid w:val="00F44710"/>
    <w:rsid w:val="00F4498C"/>
    <w:rsid w:val="00F449BC"/>
    <w:rsid w:val="00F449D6"/>
    <w:rsid w:val="00F44BB1"/>
    <w:rsid w:val="00F44D80"/>
    <w:rsid w:val="00F44E95"/>
    <w:rsid w:val="00F44F74"/>
    <w:rsid w:val="00F45394"/>
    <w:rsid w:val="00F45638"/>
    <w:rsid w:val="00F45B94"/>
    <w:rsid w:val="00F45CD0"/>
    <w:rsid w:val="00F45DCA"/>
    <w:rsid w:val="00F46160"/>
    <w:rsid w:val="00F46368"/>
    <w:rsid w:val="00F4690C"/>
    <w:rsid w:val="00F46CB4"/>
    <w:rsid w:val="00F46DCD"/>
    <w:rsid w:val="00F4705E"/>
    <w:rsid w:val="00F47312"/>
    <w:rsid w:val="00F47387"/>
    <w:rsid w:val="00F4751D"/>
    <w:rsid w:val="00F476AA"/>
    <w:rsid w:val="00F476BB"/>
    <w:rsid w:val="00F4782A"/>
    <w:rsid w:val="00F478EB"/>
    <w:rsid w:val="00F4794D"/>
    <w:rsid w:val="00F47DF5"/>
    <w:rsid w:val="00F5029D"/>
    <w:rsid w:val="00F502FD"/>
    <w:rsid w:val="00F5046E"/>
    <w:rsid w:val="00F50503"/>
    <w:rsid w:val="00F50757"/>
    <w:rsid w:val="00F50847"/>
    <w:rsid w:val="00F50978"/>
    <w:rsid w:val="00F50B53"/>
    <w:rsid w:val="00F50CF1"/>
    <w:rsid w:val="00F50FBF"/>
    <w:rsid w:val="00F50FC9"/>
    <w:rsid w:val="00F514D3"/>
    <w:rsid w:val="00F51781"/>
    <w:rsid w:val="00F518E1"/>
    <w:rsid w:val="00F518F6"/>
    <w:rsid w:val="00F51A13"/>
    <w:rsid w:val="00F51ACD"/>
    <w:rsid w:val="00F51E38"/>
    <w:rsid w:val="00F5221F"/>
    <w:rsid w:val="00F52225"/>
    <w:rsid w:val="00F52577"/>
    <w:rsid w:val="00F5263F"/>
    <w:rsid w:val="00F5266E"/>
    <w:rsid w:val="00F527D0"/>
    <w:rsid w:val="00F52B0D"/>
    <w:rsid w:val="00F52B53"/>
    <w:rsid w:val="00F52C15"/>
    <w:rsid w:val="00F52CD5"/>
    <w:rsid w:val="00F52ED4"/>
    <w:rsid w:val="00F52F92"/>
    <w:rsid w:val="00F532C2"/>
    <w:rsid w:val="00F535AC"/>
    <w:rsid w:val="00F53659"/>
    <w:rsid w:val="00F537C2"/>
    <w:rsid w:val="00F53B43"/>
    <w:rsid w:val="00F53D4C"/>
    <w:rsid w:val="00F53E2C"/>
    <w:rsid w:val="00F53F5D"/>
    <w:rsid w:val="00F53FC3"/>
    <w:rsid w:val="00F543AF"/>
    <w:rsid w:val="00F544ED"/>
    <w:rsid w:val="00F54505"/>
    <w:rsid w:val="00F54624"/>
    <w:rsid w:val="00F546F0"/>
    <w:rsid w:val="00F54780"/>
    <w:rsid w:val="00F54B16"/>
    <w:rsid w:val="00F54D1E"/>
    <w:rsid w:val="00F54D68"/>
    <w:rsid w:val="00F55183"/>
    <w:rsid w:val="00F554A3"/>
    <w:rsid w:val="00F5573E"/>
    <w:rsid w:val="00F5589A"/>
    <w:rsid w:val="00F55995"/>
    <w:rsid w:val="00F55A7B"/>
    <w:rsid w:val="00F55BCF"/>
    <w:rsid w:val="00F55DD4"/>
    <w:rsid w:val="00F55E6B"/>
    <w:rsid w:val="00F562AC"/>
    <w:rsid w:val="00F56323"/>
    <w:rsid w:val="00F5642F"/>
    <w:rsid w:val="00F56550"/>
    <w:rsid w:val="00F56616"/>
    <w:rsid w:val="00F56692"/>
    <w:rsid w:val="00F5670C"/>
    <w:rsid w:val="00F567DA"/>
    <w:rsid w:val="00F568C1"/>
    <w:rsid w:val="00F56ADE"/>
    <w:rsid w:val="00F56B63"/>
    <w:rsid w:val="00F57102"/>
    <w:rsid w:val="00F572FA"/>
    <w:rsid w:val="00F57308"/>
    <w:rsid w:val="00F574F5"/>
    <w:rsid w:val="00F57724"/>
    <w:rsid w:val="00F57732"/>
    <w:rsid w:val="00F57884"/>
    <w:rsid w:val="00F57895"/>
    <w:rsid w:val="00F57975"/>
    <w:rsid w:val="00F57B26"/>
    <w:rsid w:val="00F57B7F"/>
    <w:rsid w:val="00F57E27"/>
    <w:rsid w:val="00F57F92"/>
    <w:rsid w:val="00F60048"/>
    <w:rsid w:val="00F60220"/>
    <w:rsid w:val="00F60297"/>
    <w:rsid w:val="00F60488"/>
    <w:rsid w:val="00F6092F"/>
    <w:rsid w:val="00F60965"/>
    <w:rsid w:val="00F60AED"/>
    <w:rsid w:val="00F60B1B"/>
    <w:rsid w:val="00F6116F"/>
    <w:rsid w:val="00F61297"/>
    <w:rsid w:val="00F612B9"/>
    <w:rsid w:val="00F61707"/>
    <w:rsid w:val="00F617F9"/>
    <w:rsid w:val="00F61A39"/>
    <w:rsid w:val="00F61A9F"/>
    <w:rsid w:val="00F61C2C"/>
    <w:rsid w:val="00F61CDD"/>
    <w:rsid w:val="00F61D24"/>
    <w:rsid w:val="00F61D82"/>
    <w:rsid w:val="00F61E4B"/>
    <w:rsid w:val="00F61EBF"/>
    <w:rsid w:val="00F61F06"/>
    <w:rsid w:val="00F61FED"/>
    <w:rsid w:val="00F620A1"/>
    <w:rsid w:val="00F62256"/>
    <w:rsid w:val="00F62734"/>
    <w:rsid w:val="00F6286A"/>
    <w:rsid w:val="00F629FD"/>
    <w:rsid w:val="00F62AEE"/>
    <w:rsid w:val="00F62E81"/>
    <w:rsid w:val="00F6310C"/>
    <w:rsid w:val="00F6354E"/>
    <w:rsid w:val="00F63891"/>
    <w:rsid w:val="00F63938"/>
    <w:rsid w:val="00F63AA6"/>
    <w:rsid w:val="00F63EA0"/>
    <w:rsid w:val="00F64378"/>
    <w:rsid w:val="00F643CA"/>
    <w:rsid w:val="00F6453B"/>
    <w:rsid w:val="00F6464C"/>
    <w:rsid w:val="00F647FA"/>
    <w:rsid w:val="00F64C96"/>
    <w:rsid w:val="00F64DEB"/>
    <w:rsid w:val="00F64E43"/>
    <w:rsid w:val="00F655E5"/>
    <w:rsid w:val="00F659D4"/>
    <w:rsid w:val="00F65B98"/>
    <w:rsid w:val="00F65BF7"/>
    <w:rsid w:val="00F65C1F"/>
    <w:rsid w:val="00F65D05"/>
    <w:rsid w:val="00F65E47"/>
    <w:rsid w:val="00F66243"/>
    <w:rsid w:val="00F6686D"/>
    <w:rsid w:val="00F66B87"/>
    <w:rsid w:val="00F66BFA"/>
    <w:rsid w:val="00F66C61"/>
    <w:rsid w:val="00F66D1D"/>
    <w:rsid w:val="00F66E88"/>
    <w:rsid w:val="00F66E89"/>
    <w:rsid w:val="00F6734D"/>
    <w:rsid w:val="00F67D4C"/>
    <w:rsid w:val="00F67F0D"/>
    <w:rsid w:val="00F703F3"/>
    <w:rsid w:val="00F704DD"/>
    <w:rsid w:val="00F70565"/>
    <w:rsid w:val="00F70746"/>
    <w:rsid w:val="00F70765"/>
    <w:rsid w:val="00F7095F"/>
    <w:rsid w:val="00F709D2"/>
    <w:rsid w:val="00F70DFC"/>
    <w:rsid w:val="00F7132F"/>
    <w:rsid w:val="00F713B0"/>
    <w:rsid w:val="00F71797"/>
    <w:rsid w:val="00F719E5"/>
    <w:rsid w:val="00F71A3D"/>
    <w:rsid w:val="00F71AEB"/>
    <w:rsid w:val="00F71C7D"/>
    <w:rsid w:val="00F71D37"/>
    <w:rsid w:val="00F71F7E"/>
    <w:rsid w:val="00F71FA3"/>
    <w:rsid w:val="00F7219B"/>
    <w:rsid w:val="00F721A9"/>
    <w:rsid w:val="00F721F1"/>
    <w:rsid w:val="00F725A4"/>
    <w:rsid w:val="00F725A8"/>
    <w:rsid w:val="00F726A7"/>
    <w:rsid w:val="00F72C9F"/>
    <w:rsid w:val="00F72CF4"/>
    <w:rsid w:val="00F72DA8"/>
    <w:rsid w:val="00F72E41"/>
    <w:rsid w:val="00F72EB0"/>
    <w:rsid w:val="00F7307B"/>
    <w:rsid w:val="00F73295"/>
    <w:rsid w:val="00F736C6"/>
    <w:rsid w:val="00F73CA6"/>
    <w:rsid w:val="00F73D37"/>
    <w:rsid w:val="00F73D97"/>
    <w:rsid w:val="00F73DD2"/>
    <w:rsid w:val="00F74161"/>
    <w:rsid w:val="00F74484"/>
    <w:rsid w:val="00F7487C"/>
    <w:rsid w:val="00F751BF"/>
    <w:rsid w:val="00F75259"/>
    <w:rsid w:val="00F75307"/>
    <w:rsid w:val="00F7536D"/>
    <w:rsid w:val="00F7542B"/>
    <w:rsid w:val="00F75612"/>
    <w:rsid w:val="00F75745"/>
    <w:rsid w:val="00F758FA"/>
    <w:rsid w:val="00F759D3"/>
    <w:rsid w:val="00F75B22"/>
    <w:rsid w:val="00F75CA6"/>
    <w:rsid w:val="00F75CA7"/>
    <w:rsid w:val="00F75F74"/>
    <w:rsid w:val="00F760D2"/>
    <w:rsid w:val="00F76154"/>
    <w:rsid w:val="00F763EC"/>
    <w:rsid w:val="00F764A3"/>
    <w:rsid w:val="00F767CB"/>
    <w:rsid w:val="00F767D4"/>
    <w:rsid w:val="00F7681A"/>
    <w:rsid w:val="00F76A23"/>
    <w:rsid w:val="00F76FD0"/>
    <w:rsid w:val="00F772C3"/>
    <w:rsid w:val="00F7754C"/>
    <w:rsid w:val="00F7766B"/>
    <w:rsid w:val="00F77755"/>
    <w:rsid w:val="00F777CD"/>
    <w:rsid w:val="00F77823"/>
    <w:rsid w:val="00F7793F"/>
    <w:rsid w:val="00F77ACF"/>
    <w:rsid w:val="00F77B9F"/>
    <w:rsid w:val="00F77D1D"/>
    <w:rsid w:val="00F77E0C"/>
    <w:rsid w:val="00F77E8A"/>
    <w:rsid w:val="00F8035C"/>
    <w:rsid w:val="00F8038E"/>
    <w:rsid w:val="00F803BB"/>
    <w:rsid w:val="00F80524"/>
    <w:rsid w:val="00F806FF"/>
    <w:rsid w:val="00F80776"/>
    <w:rsid w:val="00F809C3"/>
    <w:rsid w:val="00F80A2F"/>
    <w:rsid w:val="00F80E0B"/>
    <w:rsid w:val="00F81013"/>
    <w:rsid w:val="00F81345"/>
    <w:rsid w:val="00F81B45"/>
    <w:rsid w:val="00F81C8E"/>
    <w:rsid w:val="00F81FAA"/>
    <w:rsid w:val="00F8223D"/>
    <w:rsid w:val="00F823AC"/>
    <w:rsid w:val="00F825AE"/>
    <w:rsid w:val="00F82753"/>
    <w:rsid w:val="00F82BA4"/>
    <w:rsid w:val="00F82D72"/>
    <w:rsid w:val="00F82DB5"/>
    <w:rsid w:val="00F82EDC"/>
    <w:rsid w:val="00F830BA"/>
    <w:rsid w:val="00F83251"/>
    <w:rsid w:val="00F833D6"/>
    <w:rsid w:val="00F8352E"/>
    <w:rsid w:val="00F8356F"/>
    <w:rsid w:val="00F83638"/>
    <w:rsid w:val="00F836BE"/>
    <w:rsid w:val="00F837EB"/>
    <w:rsid w:val="00F83980"/>
    <w:rsid w:val="00F83F25"/>
    <w:rsid w:val="00F83F52"/>
    <w:rsid w:val="00F83F9E"/>
    <w:rsid w:val="00F841EA"/>
    <w:rsid w:val="00F844B1"/>
    <w:rsid w:val="00F84949"/>
    <w:rsid w:val="00F84D23"/>
    <w:rsid w:val="00F84EF0"/>
    <w:rsid w:val="00F850CA"/>
    <w:rsid w:val="00F85271"/>
    <w:rsid w:val="00F85297"/>
    <w:rsid w:val="00F852D9"/>
    <w:rsid w:val="00F85327"/>
    <w:rsid w:val="00F855C1"/>
    <w:rsid w:val="00F856DE"/>
    <w:rsid w:val="00F85B2F"/>
    <w:rsid w:val="00F85C1F"/>
    <w:rsid w:val="00F85DCA"/>
    <w:rsid w:val="00F85E12"/>
    <w:rsid w:val="00F85FD3"/>
    <w:rsid w:val="00F860FE"/>
    <w:rsid w:val="00F862C2"/>
    <w:rsid w:val="00F864B4"/>
    <w:rsid w:val="00F86505"/>
    <w:rsid w:val="00F86585"/>
    <w:rsid w:val="00F865BC"/>
    <w:rsid w:val="00F86921"/>
    <w:rsid w:val="00F86A01"/>
    <w:rsid w:val="00F86A3D"/>
    <w:rsid w:val="00F86AE0"/>
    <w:rsid w:val="00F86BB6"/>
    <w:rsid w:val="00F86E32"/>
    <w:rsid w:val="00F86E9E"/>
    <w:rsid w:val="00F86F69"/>
    <w:rsid w:val="00F86FCE"/>
    <w:rsid w:val="00F872E4"/>
    <w:rsid w:val="00F87334"/>
    <w:rsid w:val="00F87353"/>
    <w:rsid w:val="00F8750A"/>
    <w:rsid w:val="00F87563"/>
    <w:rsid w:val="00F8767C"/>
    <w:rsid w:val="00F87A8B"/>
    <w:rsid w:val="00F87AAB"/>
    <w:rsid w:val="00F87B76"/>
    <w:rsid w:val="00F87BF5"/>
    <w:rsid w:val="00F87E39"/>
    <w:rsid w:val="00F87F48"/>
    <w:rsid w:val="00F9000B"/>
    <w:rsid w:val="00F9007E"/>
    <w:rsid w:val="00F901B6"/>
    <w:rsid w:val="00F90569"/>
    <w:rsid w:val="00F90610"/>
    <w:rsid w:val="00F90854"/>
    <w:rsid w:val="00F90A4E"/>
    <w:rsid w:val="00F90E02"/>
    <w:rsid w:val="00F90F62"/>
    <w:rsid w:val="00F90FEC"/>
    <w:rsid w:val="00F91072"/>
    <w:rsid w:val="00F9114F"/>
    <w:rsid w:val="00F912E7"/>
    <w:rsid w:val="00F91449"/>
    <w:rsid w:val="00F91590"/>
    <w:rsid w:val="00F91667"/>
    <w:rsid w:val="00F916D8"/>
    <w:rsid w:val="00F91810"/>
    <w:rsid w:val="00F918B1"/>
    <w:rsid w:val="00F91D01"/>
    <w:rsid w:val="00F91E35"/>
    <w:rsid w:val="00F91EC9"/>
    <w:rsid w:val="00F9204E"/>
    <w:rsid w:val="00F92098"/>
    <w:rsid w:val="00F9210A"/>
    <w:rsid w:val="00F92403"/>
    <w:rsid w:val="00F92838"/>
    <w:rsid w:val="00F92865"/>
    <w:rsid w:val="00F929E3"/>
    <w:rsid w:val="00F92BAF"/>
    <w:rsid w:val="00F92BE1"/>
    <w:rsid w:val="00F92C3E"/>
    <w:rsid w:val="00F92DF6"/>
    <w:rsid w:val="00F93097"/>
    <w:rsid w:val="00F9325B"/>
    <w:rsid w:val="00F9351C"/>
    <w:rsid w:val="00F937A7"/>
    <w:rsid w:val="00F93DFE"/>
    <w:rsid w:val="00F942A3"/>
    <w:rsid w:val="00F942FE"/>
    <w:rsid w:val="00F943AB"/>
    <w:rsid w:val="00F9446C"/>
    <w:rsid w:val="00F94673"/>
    <w:rsid w:val="00F94779"/>
    <w:rsid w:val="00F94C5E"/>
    <w:rsid w:val="00F94C93"/>
    <w:rsid w:val="00F94CC6"/>
    <w:rsid w:val="00F94DB6"/>
    <w:rsid w:val="00F94F83"/>
    <w:rsid w:val="00F9509D"/>
    <w:rsid w:val="00F95177"/>
    <w:rsid w:val="00F951E9"/>
    <w:rsid w:val="00F956EC"/>
    <w:rsid w:val="00F9580C"/>
    <w:rsid w:val="00F95901"/>
    <w:rsid w:val="00F95A7F"/>
    <w:rsid w:val="00F95C28"/>
    <w:rsid w:val="00F95D2A"/>
    <w:rsid w:val="00F95D4A"/>
    <w:rsid w:val="00F962EC"/>
    <w:rsid w:val="00F9649A"/>
    <w:rsid w:val="00F967B7"/>
    <w:rsid w:val="00F96906"/>
    <w:rsid w:val="00F969DE"/>
    <w:rsid w:val="00F96A06"/>
    <w:rsid w:val="00F96C1D"/>
    <w:rsid w:val="00F96D9B"/>
    <w:rsid w:val="00F96EFF"/>
    <w:rsid w:val="00F97045"/>
    <w:rsid w:val="00F970C2"/>
    <w:rsid w:val="00F972F0"/>
    <w:rsid w:val="00F9731D"/>
    <w:rsid w:val="00F973C1"/>
    <w:rsid w:val="00F974B4"/>
    <w:rsid w:val="00F97681"/>
    <w:rsid w:val="00F976FE"/>
    <w:rsid w:val="00F9797E"/>
    <w:rsid w:val="00F97A7C"/>
    <w:rsid w:val="00F97A9F"/>
    <w:rsid w:val="00F97C4C"/>
    <w:rsid w:val="00F97D76"/>
    <w:rsid w:val="00FA0120"/>
    <w:rsid w:val="00FA0167"/>
    <w:rsid w:val="00FA05B3"/>
    <w:rsid w:val="00FA089E"/>
    <w:rsid w:val="00FA0E9F"/>
    <w:rsid w:val="00FA0F51"/>
    <w:rsid w:val="00FA0F62"/>
    <w:rsid w:val="00FA1273"/>
    <w:rsid w:val="00FA12D5"/>
    <w:rsid w:val="00FA1441"/>
    <w:rsid w:val="00FA175B"/>
    <w:rsid w:val="00FA178B"/>
    <w:rsid w:val="00FA1C84"/>
    <w:rsid w:val="00FA20B6"/>
    <w:rsid w:val="00FA2159"/>
    <w:rsid w:val="00FA2196"/>
    <w:rsid w:val="00FA21D5"/>
    <w:rsid w:val="00FA2379"/>
    <w:rsid w:val="00FA2588"/>
    <w:rsid w:val="00FA264B"/>
    <w:rsid w:val="00FA2729"/>
    <w:rsid w:val="00FA27C8"/>
    <w:rsid w:val="00FA2A31"/>
    <w:rsid w:val="00FA33F9"/>
    <w:rsid w:val="00FA343A"/>
    <w:rsid w:val="00FA3457"/>
    <w:rsid w:val="00FA35F8"/>
    <w:rsid w:val="00FA37C2"/>
    <w:rsid w:val="00FA38EA"/>
    <w:rsid w:val="00FA39D7"/>
    <w:rsid w:val="00FA3C5D"/>
    <w:rsid w:val="00FA3C7A"/>
    <w:rsid w:val="00FA3E72"/>
    <w:rsid w:val="00FA3EB7"/>
    <w:rsid w:val="00FA3F99"/>
    <w:rsid w:val="00FA4017"/>
    <w:rsid w:val="00FA4450"/>
    <w:rsid w:val="00FA456A"/>
    <w:rsid w:val="00FA45BF"/>
    <w:rsid w:val="00FA4822"/>
    <w:rsid w:val="00FA4903"/>
    <w:rsid w:val="00FA535E"/>
    <w:rsid w:val="00FA5423"/>
    <w:rsid w:val="00FA54B7"/>
    <w:rsid w:val="00FA56FB"/>
    <w:rsid w:val="00FA580B"/>
    <w:rsid w:val="00FA58FE"/>
    <w:rsid w:val="00FA593C"/>
    <w:rsid w:val="00FA64E5"/>
    <w:rsid w:val="00FA6571"/>
    <w:rsid w:val="00FA6606"/>
    <w:rsid w:val="00FA6672"/>
    <w:rsid w:val="00FA680B"/>
    <w:rsid w:val="00FA6C3A"/>
    <w:rsid w:val="00FA6E15"/>
    <w:rsid w:val="00FA6E79"/>
    <w:rsid w:val="00FA72F8"/>
    <w:rsid w:val="00FA744D"/>
    <w:rsid w:val="00FA75C0"/>
    <w:rsid w:val="00FA764E"/>
    <w:rsid w:val="00FA79D2"/>
    <w:rsid w:val="00FA7C61"/>
    <w:rsid w:val="00FB008D"/>
    <w:rsid w:val="00FB0A12"/>
    <w:rsid w:val="00FB0B80"/>
    <w:rsid w:val="00FB0F46"/>
    <w:rsid w:val="00FB136A"/>
    <w:rsid w:val="00FB160B"/>
    <w:rsid w:val="00FB1B6A"/>
    <w:rsid w:val="00FB1C38"/>
    <w:rsid w:val="00FB2229"/>
    <w:rsid w:val="00FB230F"/>
    <w:rsid w:val="00FB231C"/>
    <w:rsid w:val="00FB231F"/>
    <w:rsid w:val="00FB23B0"/>
    <w:rsid w:val="00FB2647"/>
    <w:rsid w:val="00FB269A"/>
    <w:rsid w:val="00FB27A9"/>
    <w:rsid w:val="00FB280B"/>
    <w:rsid w:val="00FB29AF"/>
    <w:rsid w:val="00FB2B70"/>
    <w:rsid w:val="00FB2B81"/>
    <w:rsid w:val="00FB2BA6"/>
    <w:rsid w:val="00FB2C21"/>
    <w:rsid w:val="00FB2E3B"/>
    <w:rsid w:val="00FB2F35"/>
    <w:rsid w:val="00FB2F91"/>
    <w:rsid w:val="00FB314F"/>
    <w:rsid w:val="00FB31B6"/>
    <w:rsid w:val="00FB339D"/>
    <w:rsid w:val="00FB33A0"/>
    <w:rsid w:val="00FB340A"/>
    <w:rsid w:val="00FB3516"/>
    <w:rsid w:val="00FB36BC"/>
    <w:rsid w:val="00FB395A"/>
    <w:rsid w:val="00FB3BFE"/>
    <w:rsid w:val="00FB3DDA"/>
    <w:rsid w:val="00FB3EBB"/>
    <w:rsid w:val="00FB3F3B"/>
    <w:rsid w:val="00FB3F9E"/>
    <w:rsid w:val="00FB4140"/>
    <w:rsid w:val="00FB43F2"/>
    <w:rsid w:val="00FB47A2"/>
    <w:rsid w:val="00FB4872"/>
    <w:rsid w:val="00FB4A68"/>
    <w:rsid w:val="00FB4AAD"/>
    <w:rsid w:val="00FB4B60"/>
    <w:rsid w:val="00FB4D7D"/>
    <w:rsid w:val="00FB4D8B"/>
    <w:rsid w:val="00FB4F23"/>
    <w:rsid w:val="00FB4F9D"/>
    <w:rsid w:val="00FB5159"/>
    <w:rsid w:val="00FB52A0"/>
    <w:rsid w:val="00FB52DD"/>
    <w:rsid w:val="00FB5407"/>
    <w:rsid w:val="00FB5550"/>
    <w:rsid w:val="00FB562F"/>
    <w:rsid w:val="00FB58FF"/>
    <w:rsid w:val="00FB59FB"/>
    <w:rsid w:val="00FB5DEA"/>
    <w:rsid w:val="00FB5EC2"/>
    <w:rsid w:val="00FB6101"/>
    <w:rsid w:val="00FB6146"/>
    <w:rsid w:val="00FB61A8"/>
    <w:rsid w:val="00FB6205"/>
    <w:rsid w:val="00FB6285"/>
    <w:rsid w:val="00FB62CB"/>
    <w:rsid w:val="00FB648F"/>
    <w:rsid w:val="00FB64B5"/>
    <w:rsid w:val="00FB64D5"/>
    <w:rsid w:val="00FB64F1"/>
    <w:rsid w:val="00FB6733"/>
    <w:rsid w:val="00FB6764"/>
    <w:rsid w:val="00FB67BD"/>
    <w:rsid w:val="00FB682C"/>
    <w:rsid w:val="00FB6939"/>
    <w:rsid w:val="00FB6B51"/>
    <w:rsid w:val="00FB6EA9"/>
    <w:rsid w:val="00FB6EAE"/>
    <w:rsid w:val="00FB7239"/>
    <w:rsid w:val="00FB72A5"/>
    <w:rsid w:val="00FB732C"/>
    <w:rsid w:val="00FB748D"/>
    <w:rsid w:val="00FB77BE"/>
    <w:rsid w:val="00FB793C"/>
    <w:rsid w:val="00FB79B2"/>
    <w:rsid w:val="00FB79B7"/>
    <w:rsid w:val="00FB7AB9"/>
    <w:rsid w:val="00FB7B0F"/>
    <w:rsid w:val="00FB7B98"/>
    <w:rsid w:val="00FB7BD0"/>
    <w:rsid w:val="00FB7D45"/>
    <w:rsid w:val="00FB7FBF"/>
    <w:rsid w:val="00FC0191"/>
    <w:rsid w:val="00FC0372"/>
    <w:rsid w:val="00FC04F3"/>
    <w:rsid w:val="00FC0516"/>
    <w:rsid w:val="00FC069E"/>
    <w:rsid w:val="00FC06F9"/>
    <w:rsid w:val="00FC0B90"/>
    <w:rsid w:val="00FC0EE1"/>
    <w:rsid w:val="00FC0F11"/>
    <w:rsid w:val="00FC1104"/>
    <w:rsid w:val="00FC111E"/>
    <w:rsid w:val="00FC1141"/>
    <w:rsid w:val="00FC1607"/>
    <w:rsid w:val="00FC1671"/>
    <w:rsid w:val="00FC1782"/>
    <w:rsid w:val="00FC1A1E"/>
    <w:rsid w:val="00FC1AD7"/>
    <w:rsid w:val="00FC1C1A"/>
    <w:rsid w:val="00FC1DE2"/>
    <w:rsid w:val="00FC1E89"/>
    <w:rsid w:val="00FC205E"/>
    <w:rsid w:val="00FC216F"/>
    <w:rsid w:val="00FC243B"/>
    <w:rsid w:val="00FC2656"/>
    <w:rsid w:val="00FC2D7E"/>
    <w:rsid w:val="00FC2E33"/>
    <w:rsid w:val="00FC2E99"/>
    <w:rsid w:val="00FC2F3A"/>
    <w:rsid w:val="00FC32A5"/>
    <w:rsid w:val="00FC3514"/>
    <w:rsid w:val="00FC394E"/>
    <w:rsid w:val="00FC3B7D"/>
    <w:rsid w:val="00FC3D20"/>
    <w:rsid w:val="00FC3EF0"/>
    <w:rsid w:val="00FC41B4"/>
    <w:rsid w:val="00FC45C5"/>
    <w:rsid w:val="00FC464D"/>
    <w:rsid w:val="00FC4698"/>
    <w:rsid w:val="00FC48AA"/>
    <w:rsid w:val="00FC4BBA"/>
    <w:rsid w:val="00FC4CE8"/>
    <w:rsid w:val="00FC4F93"/>
    <w:rsid w:val="00FC5084"/>
    <w:rsid w:val="00FC50AE"/>
    <w:rsid w:val="00FC50D8"/>
    <w:rsid w:val="00FC517D"/>
    <w:rsid w:val="00FC51FC"/>
    <w:rsid w:val="00FC52D2"/>
    <w:rsid w:val="00FC53A4"/>
    <w:rsid w:val="00FC5424"/>
    <w:rsid w:val="00FC558F"/>
    <w:rsid w:val="00FC55C8"/>
    <w:rsid w:val="00FC564A"/>
    <w:rsid w:val="00FC5663"/>
    <w:rsid w:val="00FC5776"/>
    <w:rsid w:val="00FC58A5"/>
    <w:rsid w:val="00FC5AB2"/>
    <w:rsid w:val="00FC5B0A"/>
    <w:rsid w:val="00FC5C38"/>
    <w:rsid w:val="00FC5FF3"/>
    <w:rsid w:val="00FC60DD"/>
    <w:rsid w:val="00FC618D"/>
    <w:rsid w:val="00FC638B"/>
    <w:rsid w:val="00FC6C50"/>
    <w:rsid w:val="00FC6C7A"/>
    <w:rsid w:val="00FC6EE6"/>
    <w:rsid w:val="00FC7073"/>
    <w:rsid w:val="00FC721E"/>
    <w:rsid w:val="00FC7359"/>
    <w:rsid w:val="00FC74B9"/>
    <w:rsid w:val="00FC7590"/>
    <w:rsid w:val="00FC7944"/>
    <w:rsid w:val="00FC7A69"/>
    <w:rsid w:val="00FC7C16"/>
    <w:rsid w:val="00FC7F29"/>
    <w:rsid w:val="00FC7F75"/>
    <w:rsid w:val="00FD0035"/>
    <w:rsid w:val="00FD0616"/>
    <w:rsid w:val="00FD076B"/>
    <w:rsid w:val="00FD079A"/>
    <w:rsid w:val="00FD07B5"/>
    <w:rsid w:val="00FD0C09"/>
    <w:rsid w:val="00FD0EA0"/>
    <w:rsid w:val="00FD0F59"/>
    <w:rsid w:val="00FD1111"/>
    <w:rsid w:val="00FD15D5"/>
    <w:rsid w:val="00FD1657"/>
    <w:rsid w:val="00FD1B26"/>
    <w:rsid w:val="00FD1B4B"/>
    <w:rsid w:val="00FD1CA6"/>
    <w:rsid w:val="00FD1D68"/>
    <w:rsid w:val="00FD1D6D"/>
    <w:rsid w:val="00FD1F85"/>
    <w:rsid w:val="00FD1FF4"/>
    <w:rsid w:val="00FD21D9"/>
    <w:rsid w:val="00FD22EE"/>
    <w:rsid w:val="00FD2478"/>
    <w:rsid w:val="00FD2653"/>
    <w:rsid w:val="00FD2833"/>
    <w:rsid w:val="00FD2C0F"/>
    <w:rsid w:val="00FD2C9D"/>
    <w:rsid w:val="00FD3125"/>
    <w:rsid w:val="00FD31EC"/>
    <w:rsid w:val="00FD335C"/>
    <w:rsid w:val="00FD37CB"/>
    <w:rsid w:val="00FD3809"/>
    <w:rsid w:val="00FD3AE1"/>
    <w:rsid w:val="00FD3AF6"/>
    <w:rsid w:val="00FD3E26"/>
    <w:rsid w:val="00FD3F91"/>
    <w:rsid w:val="00FD4019"/>
    <w:rsid w:val="00FD427F"/>
    <w:rsid w:val="00FD43E7"/>
    <w:rsid w:val="00FD4553"/>
    <w:rsid w:val="00FD4819"/>
    <w:rsid w:val="00FD4845"/>
    <w:rsid w:val="00FD4BEB"/>
    <w:rsid w:val="00FD532B"/>
    <w:rsid w:val="00FD565E"/>
    <w:rsid w:val="00FD5817"/>
    <w:rsid w:val="00FD583F"/>
    <w:rsid w:val="00FD5ABE"/>
    <w:rsid w:val="00FD5BE7"/>
    <w:rsid w:val="00FD5CC8"/>
    <w:rsid w:val="00FD5DF2"/>
    <w:rsid w:val="00FD5E8C"/>
    <w:rsid w:val="00FD5F76"/>
    <w:rsid w:val="00FD61AC"/>
    <w:rsid w:val="00FD61E8"/>
    <w:rsid w:val="00FD64CE"/>
    <w:rsid w:val="00FD658D"/>
    <w:rsid w:val="00FD6967"/>
    <w:rsid w:val="00FD6A05"/>
    <w:rsid w:val="00FD6B9B"/>
    <w:rsid w:val="00FD6D8B"/>
    <w:rsid w:val="00FD6E48"/>
    <w:rsid w:val="00FD6E4E"/>
    <w:rsid w:val="00FD700F"/>
    <w:rsid w:val="00FD710C"/>
    <w:rsid w:val="00FD724D"/>
    <w:rsid w:val="00FD76FF"/>
    <w:rsid w:val="00FD779C"/>
    <w:rsid w:val="00FD77DB"/>
    <w:rsid w:val="00FD7CC5"/>
    <w:rsid w:val="00FD7E9C"/>
    <w:rsid w:val="00FE04A0"/>
    <w:rsid w:val="00FE0B45"/>
    <w:rsid w:val="00FE0E04"/>
    <w:rsid w:val="00FE1202"/>
    <w:rsid w:val="00FE135F"/>
    <w:rsid w:val="00FE179A"/>
    <w:rsid w:val="00FE17CD"/>
    <w:rsid w:val="00FE1806"/>
    <w:rsid w:val="00FE1F3B"/>
    <w:rsid w:val="00FE1FDF"/>
    <w:rsid w:val="00FE217A"/>
    <w:rsid w:val="00FE2265"/>
    <w:rsid w:val="00FE2466"/>
    <w:rsid w:val="00FE25F5"/>
    <w:rsid w:val="00FE26A0"/>
    <w:rsid w:val="00FE271E"/>
    <w:rsid w:val="00FE27B0"/>
    <w:rsid w:val="00FE2871"/>
    <w:rsid w:val="00FE29E6"/>
    <w:rsid w:val="00FE2B89"/>
    <w:rsid w:val="00FE2BD5"/>
    <w:rsid w:val="00FE2D46"/>
    <w:rsid w:val="00FE335F"/>
    <w:rsid w:val="00FE33AC"/>
    <w:rsid w:val="00FE373A"/>
    <w:rsid w:val="00FE383A"/>
    <w:rsid w:val="00FE38D5"/>
    <w:rsid w:val="00FE3A16"/>
    <w:rsid w:val="00FE3AA2"/>
    <w:rsid w:val="00FE3CB1"/>
    <w:rsid w:val="00FE3DC5"/>
    <w:rsid w:val="00FE3E9A"/>
    <w:rsid w:val="00FE3EE3"/>
    <w:rsid w:val="00FE3FD4"/>
    <w:rsid w:val="00FE41DD"/>
    <w:rsid w:val="00FE41E3"/>
    <w:rsid w:val="00FE43A4"/>
    <w:rsid w:val="00FE461B"/>
    <w:rsid w:val="00FE4692"/>
    <w:rsid w:val="00FE4A36"/>
    <w:rsid w:val="00FE4B73"/>
    <w:rsid w:val="00FE4BD4"/>
    <w:rsid w:val="00FE4E83"/>
    <w:rsid w:val="00FE4F23"/>
    <w:rsid w:val="00FE501B"/>
    <w:rsid w:val="00FE5065"/>
    <w:rsid w:val="00FE51C2"/>
    <w:rsid w:val="00FE5220"/>
    <w:rsid w:val="00FE5546"/>
    <w:rsid w:val="00FE5689"/>
    <w:rsid w:val="00FE5822"/>
    <w:rsid w:val="00FE5B44"/>
    <w:rsid w:val="00FE5CB8"/>
    <w:rsid w:val="00FE5E8A"/>
    <w:rsid w:val="00FE5FBB"/>
    <w:rsid w:val="00FE6083"/>
    <w:rsid w:val="00FE60E9"/>
    <w:rsid w:val="00FE645C"/>
    <w:rsid w:val="00FE65B0"/>
    <w:rsid w:val="00FE67AC"/>
    <w:rsid w:val="00FE6B7C"/>
    <w:rsid w:val="00FE6EA0"/>
    <w:rsid w:val="00FE6F65"/>
    <w:rsid w:val="00FE715A"/>
    <w:rsid w:val="00FE73B2"/>
    <w:rsid w:val="00FE74B7"/>
    <w:rsid w:val="00FE770B"/>
    <w:rsid w:val="00FE78B5"/>
    <w:rsid w:val="00FE7953"/>
    <w:rsid w:val="00FE7A7C"/>
    <w:rsid w:val="00FE7AE4"/>
    <w:rsid w:val="00FE7B40"/>
    <w:rsid w:val="00FE7D4C"/>
    <w:rsid w:val="00FE7F1A"/>
    <w:rsid w:val="00FF01D1"/>
    <w:rsid w:val="00FF02E0"/>
    <w:rsid w:val="00FF0651"/>
    <w:rsid w:val="00FF0936"/>
    <w:rsid w:val="00FF09CF"/>
    <w:rsid w:val="00FF0C04"/>
    <w:rsid w:val="00FF1074"/>
    <w:rsid w:val="00FF143E"/>
    <w:rsid w:val="00FF1C27"/>
    <w:rsid w:val="00FF1D3C"/>
    <w:rsid w:val="00FF1D55"/>
    <w:rsid w:val="00FF20F4"/>
    <w:rsid w:val="00FF20FF"/>
    <w:rsid w:val="00FF2206"/>
    <w:rsid w:val="00FF24BB"/>
    <w:rsid w:val="00FF278C"/>
    <w:rsid w:val="00FF286A"/>
    <w:rsid w:val="00FF291A"/>
    <w:rsid w:val="00FF2932"/>
    <w:rsid w:val="00FF2A5A"/>
    <w:rsid w:val="00FF2A71"/>
    <w:rsid w:val="00FF2D4B"/>
    <w:rsid w:val="00FF30C3"/>
    <w:rsid w:val="00FF314B"/>
    <w:rsid w:val="00FF326E"/>
    <w:rsid w:val="00FF32FA"/>
    <w:rsid w:val="00FF333A"/>
    <w:rsid w:val="00FF3605"/>
    <w:rsid w:val="00FF3699"/>
    <w:rsid w:val="00FF39F0"/>
    <w:rsid w:val="00FF3B0A"/>
    <w:rsid w:val="00FF3C78"/>
    <w:rsid w:val="00FF3D40"/>
    <w:rsid w:val="00FF3F8B"/>
    <w:rsid w:val="00FF41C3"/>
    <w:rsid w:val="00FF4374"/>
    <w:rsid w:val="00FF4AF5"/>
    <w:rsid w:val="00FF4C45"/>
    <w:rsid w:val="00FF4CD1"/>
    <w:rsid w:val="00FF4F9F"/>
    <w:rsid w:val="00FF5075"/>
    <w:rsid w:val="00FF541B"/>
    <w:rsid w:val="00FF5454"/>
    <w:rsid w:val="00FF5470"/>
    <w:rsid w:val="00FF56A5"/>
    <w:rsid w:val="00FF56AD"/>
    <w:rsid w:val="00FF586F"/>
    <w:rsid w:val="00FF58AB"/>
    <w:rsid w:val="00FF593C"/>
    <w:rsid w:val="00FF5948"/>
    <w:rsid w:val="00FF5987"/>
    <w:rsid w:val="00FF5D22"/>
    <w:rsid w:val="00FF5E17"/>
    <w:rsid w:val="00FF5ECC"/>
    <w:rsid w:val="00FF5F79"/>
    <w:rsid w:val="00FF6080"/>
    <w:rsid w:val="00FF66E7"/>
    <w:rsid w:val="00FF6723"/>
    <w:rsid w:val="00FF6926"/>
    <w:rsid w:val="00FF6976"/>
    <w:rsid w:val="00FF6EB2"/>
    <w:rsid w:val="00FF709E"/>
    <w:rsid w:val="00FF71CC"/>
    <w:rsid w:val="00FF74FF"/>
    <w:rsid w:val="00FF787A"/>
    <w:rsid w:val="00FF795A"/>
    <w:rsid w:val="00FF798B"/>
    <w:rsid w:val="00FF7C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2601E"/>
  <w15:docId w15:val="{449F87B9-027D-46C6-80FB-DF5A74D6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086A"/>
  </w:style>
  <w:style w:type="paragraph" w:styleId="1">
    <w:name w:val="heading 1"/>
    <w:basedOn w:val="a"/>
    <w:next w:val="a"/>
    <w:link w:val="10"/>
    <w:uiPriority w:val="9"/>
    <w:qFormat/>
    <w:rsid w:val="00B7187C"/>
    <w:pPr>
      <w:keepNext/>
      <w:keepLines/>
      <w:widowControl w:val="0"/>
      <w:spacing w:before="480" w:after="0" w:line="240" w:lineRule="auto"/>
      <w:outlineLvl w:val="0"/>
    </w:pPr>
    <w:rPr>
      <w:rFonts w:ascii="Cambria" w:eastAsia="PMingLiU" w:hAnsi="Cambria" w:cs="Times New Roman"/>
      <w:b/>
      <w:bCs/>
      <w:color w:val="365F91"/>
      <w:kern w:val="2"/>
      <w:sz w:val="28"/>
      <w:szCs w:val="28"/>
      <w:lang w:val="en-US" w:eastAsia="zh-TW"/>
    </w:rPr>
  </w:style>
  <w:style w:type="paragraph" w:styleId="2">
    <w:name w:val="heading 2"/>
    <w:basedOn w:val="a"/>
    <w:next w:val="a"/>
    <w:link w:val="20"/>
    <w:uiPriority w:val="9"/>
    <w:qFormat/>
    <w:rsid w:val="00B7187C"/>
    <w:pPr>
      <w:keepNext/>
      <w:keepLines/>
      <w:widowControl w:val="0"/>
      <w:spacing w:before="200" w:after="0" w:line="240" w:lineRule="auto"/>
      <w:outlineLvl w:val="1"/>
    </w:pPr>
    <w:rPr>
      <w:rFonts w:ascii="Cambria" w:eastAsia="PMingLiU" w:hAnsi="Cambria" w:cs="Times New Roman"/>
      <w:b/>
      <w:bCs/>
      <w:color w:val="4F81BD"/>
      <w:kern w:val="2"/>
      <w:sz w:val="26"/>
      <w:szCs w:val="26"/>
      <w:lang w:val="en-US" w:eastAsia="zh-TW"/>
    </w:rPr>
  </w:style>
  <w:style w:type="paragraph" w:styleId="3">
    <w:name w:val="heading 3"/>
    <w:basedOn w:val="a"/>
    <w:next w:val="a"/>
    <w:link w:val="30"/>
    <w:uiPriority w:val="9"/>
    <w:unhideWhenUsed/>
    <w:qFormat/>
    <w:rsid w:val="00B7187C"/>
    <w:pPr>
      <w:keepNext/>
      <w:keepLines/>
      <w:widowControl w:val="0"/>
      <w:spacing w:before="40" w:after="0" w:line="240" w:lineRule="auto"/>
      <w:outlineLvl w:val="2"/>
    </w:pPr>
    <w:rPr>
      <w:rFonts w:asciiTheme="majorHAnsi" w:eastAsiaTheme="majorEastAsia" w:hAnsiTheme="majorHAnsi" w:cstheme="majorBidi"/>
      <w:color w:val="243F60" w:themeColor="accent1" w:themeShade="7F"/>
      <w:kern w:val="2"/>
      <w:sz w:val="24"/>
      <w:szCs w:val="24"/>
      <w:lang w:val="en-US" w:eastAsia="zh-TW"/>
    </w:rPr>
  </w:style>
  <w:style w:type="paragraph" w:styleId="4">
    <w:name w:val="heading 4"/>
    <w:basedOn w:val="a"/>
    <w:next w:val="a"/>
    <w:link w:val="40"/>
    <w:uiPriority w:val="9"/>
    <w:semiHidden/>
    <w:unhideWhenUsed/>
    <w:qFormat/>
    <w:rsid w:val="005577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807C95"/>
    <w:rPr>
      <w:sz w:val="18"/>
      <w:szCs w:val="18"/>
    </w:rPr>
  </w:style>
  <w:style w:type="paragraph" w:styleId="a4">
    <w:name w:val="annotation text"/>
    <w:basedOn w:val="a"/>
    <w:link w:val="a5"/>
    <w:uiPriority w:val="99"/>
    <w:unhideWhenUsed/>
    <w:rsid w:val="00807C95"/>
    <w:pPr>
      <w:widowControl w:val="0"/>
      <w:spacing w:after="0" w:line="240" w:lineRule="auto"/>
    </w:pPr>
    <w:rPr>
      <w:rFonts w:ascii="Calibri" w:eastAsia="PMingLiU" w:hAnsi="Calibri" w:cs="Times New Roman"/>
      <w:kern w:val="2"/>
      <w:sz w:val="24"/>
      <w:lang w:val="en-US" w:eastAsia="zh-TW"/>
    </w:rPr>
  </w:style>
  <w:style w:type="character" w:customStyle="1" w:styleId="a5">
    <w:name w:val="批注文字 字符"/>
    <w:basedOn w:val="a0"/>
    <w:link w:val="a4"/>
    <w:uiPriority w:val="99"/>
    <w:rsid w:val="00807C95"/>
    <w:rPr>
      <w:rFonts w:ascii="Calibri" w:eastAsia="PMingLiU" w:hAnsi="Calibri" w:cs="Times New Roman"/>
      <w:kern w:val="2"/>
      <w:sz w:val="24"/>
      <w:lang w:val="en-US" w:eastAsia="zh-TW"/>
    </w:rPr>
  </w:style>
  <w:style w:type="paragraph" w:styleId="a6">
    <w:name w:val="Body Text"/>
    <w:basedOn w:val="a"/>
    <w:link w:val="a7"/>
    <w:uiPriority w:val="1"/>
    <w:qFormat/>
    <w:rsid w:val="00807C95"/>
    <w:pPr>
      <w:widowControl w:val="0"/>
      <w:spacing w:after="0" w:line="240" w:lineRule="auto"/>
      <w:ind w:left="105"/>
    </w:pPr>
    <w:rPr>
      <w:rFonts w:ascii="PMingLiU" w:eastAsia="PMingLiU" w:hAnsi="PMingLiU"/>
      <w:sz w:val="20"/>
      <w:szCs w:val="20"/>
      <w:lang w:val="en-US"/>
    </w:rPr>
  </w:style>
  <w:style w:type="character" w:customStyle="1" w:styleId="a7">
    <w:name w:val="正文文本 字符"/>
    <w:basedOn w:val="a0"/>
    <w:link w:val="a6"/>
    <w:uiPriority w:val="1"/>
    <w:rsid w:val="00807C95"/>
    <w:rPr>
      <w:rFonts w:ascii="PMingLiU" w:eastAsia="PMingLiU" w:hAnsi="PMingLiU"/>
      <w:sz w:val="20"/>
      <w:szCs w:val="20"/>
      <w:lang w:val="en-US"/>
    </w:rPr>
  </w:style>
  <w:style w:type="paragraph" w:styleId="a8">
    <w:name w:val="Balloon Text"/>
    <w:basedOn w:val="a"/>
    <w:link w:val="a9"/>
    <w:uiPriority w:val="99"/>
    <w:semiHidden/>
    <w:unhideWhenUsed/>
    <w:rsid w:val="00807C95"/>
    <w:pPr>
      <w:spacing w:after="0" w:line="240" w:lineRule="auto"/>
    </w:pPr>
    <w:rPr>
      <w:rFonts w:ascii="Tahoma" w:hAnsi="Tahoma" w:cs="Tahoma"/>
      <w:sz w:val="16"/>
      <w:szCs w:val="16"/>
    </w:rPr>
  </w:style>
  <w:style w:type="character" w:customStyle="1" w:styleId="a9">
    <w:name w:val="批注框文本 字符"/>
    <w:basedOn w:val="a0"/>
    <w:link w:val="a8"/>
    <w:uiPriority w:val="99"/>
    <w:semiHidden/>
    <w:rsid w:val="00807C95"/>
    <w:rPr>
      <w:rFonts w:ascii="Tahoma" w:hAnsi="Tahoma" w:cs="Tahoma"/>
      <w:sz w:val="16"/>
      <w:szCs w:val="16"/>
    </w:rPr>
  </w:style>
  <w:style w:type="character" w:customStyle="1" w:styleId="10">
    <w:name w:val="标题 1 字符"/>
    <w:basedOn w:val="a0"/>
    <w:link w:val="1"/>
    <w:uiPriority w:val="9"/>
    <w:rsid w:val="00B7187C"/>
    <w:rPr>
      <w:rFonts w:ascii="Cambria" w:eastAsia="PMingLiU" w:hAnsi="Cambria" w:cs="Times New Roman"/>
      <w:b/>
      <w:bCs/>
      <w:color w:val="365F91"/>
      <w:kern w:val="2"/>
      <w:sz w:val="28"/>
      <w:szCs w:val="28"/>
      <w:lang w:val="en-US" w:eastAsia="zh-TW"/>
    </w:rPr>
  </w:style>
  <w:style w:type="character" w:customStyle="1" w:styleId="20">
    <w:name w:val="标题 2 字符"/>
    <w:basedOn w:val="a0"/>
    <w:link w:val="2"/>
    <w:uiPriority w:val="9"/>
    <w:rsid w:val="00B7187C"/>
    <w:rPr>
      <w:rFonts w:ascii="Cambria" w:eastAsia="PMingLiU" w:hAnsi="Cambria" w:cs="Times New Roman"/>
      <w:b/>
      <w:bCs/>
      <w:color w:val="4F81BD"/>
      <w:kern w:val="2"/>
      <w:sz w:val="26"/>
      <w:szCs w:val="26"/>
      <w:lang w:val="en-US" w:eastAsia="zh-TW"/>
    </w:rPr>
  </w:style>
  <w:style w:type="character" w:customStyle="1" w:styleId="30">
    <w:name w:val="标题 3 字符"/>
    <w:basedOn w:val="a0"/>
    <w:link w:val="3"/>
    <w:uiPriority w:val="9"/>
    <w:rsid w:val="00B7187C"/>
    <w:rPr>
      <w:rFonts w:asciiTheme="majorHAnsi" w:eastAsiaTheme="majorEastAsia" w:hAnsiTheme="majorHAnsi" w:cstheme="majorBidi"/>
      <w:color w:val="243F60" w:themeColor="accent1" w:themeShade="7F"/>
      <w:kern w:val="2"/>
      <w:sz w:val="24"/>
      <w:szCs w:val="24"/>
      <w:lang w:val="en-US" w:eastAsia="zh-TW"/>
    </w:rPr>
  </w:style>
  <w:style w:type="table" w:styleId="aa">
    <w:name w:val="Table Grid"/>
    <w:basedOn w:val="a1"/>
    <w:uiPriority w:val="59"/>
    <w:rsid w:val="00B7187C"/>
    <w:pPr>
      <w:spacing w:after="0" w:line="240" w:lineRule="auto"/>
    </w:pPr>
    <w:rPr>
      <w:rFonts w:ascii="Calibri" w:eastAsia="PMingLiU"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uiPriority w:val="99"/>
    <w:unhideWhenUsed/>
    <w:rsid w:val="00B7187C"/>
    <w:rPr>
      <w:color w:val="0000FF"/>
      <w:u w:val="single"/>
    </w:rPr>
  </w:style>
  <w:style w:type="paragraph" w:styleId="ac">
    <w:name w:val="header"/>
    <w:basedOn w:val="a"/>
    <w:link w:val="ad"/>
    <w:uiPriority w:val="99"/>
    <w:unhideWhenUsed/>
    <w:rsid w:val="00B7187C"/>
    <w:pPr>
      <w:widowControl w:val="0"/>
      <w:tabs>
        <w:tab w:val="center" w:pos="4153"/>
        <w:tab w:val="right" w:pos="8306"/>
      </w:tabs>
      <w:snapToGrid w:val="0"/>
      <w:spacing w:after="0" w:line="240" w:lineRule="auto"/>
    </w:pPr>
    <w:rPr>
      <w:rFonts w:ascii="Calibri" w:eastAsia="PMingLiU" w:hAnsi="Calibri" w:cs="Times New Roman"/>
      <w:kern w:val="2"/>
      <w:sz w:val="20"/>
      <w:szCs w:val="20"/>
      <w:lang w:val="en-US" w:eastAsia="zh-TW"/>
    </w:rPr>
  </w:style>
  <w:style w:type="character" w:customStyle="1" w:styleId="ad">
    <w:name w:val="页眉 字符"/>
    <w:basedOn w:val="a0"/>
    <w:link w:val="ac"/>
    <w:uiPriority w:val="99"/>
    <w:rsid w:val="00B7187C"/>
    <w:rPr>
      <w:rFonts w:ascii="Calibri" w:eastAsia="PMingLiU" w:hAnsi="Calibri" w:cs="Times New Roman"/>
      <w:kern w:val="2"/>
      <w:sz w:val="20"/>
      <w:szCs w:val="20"/>
      <w:lang w:val="en-US" w:eastAsia="zh-TW"/>
    </w:rPr>
  </w:style>
  <w:style w:type="paragraph" w:styleId="ae">
    <w:name w:val="footer"/>
    <w:basedOn w:val="a"/>
    <w:link w:val="af"/>
    <w:uiPriority w:val="99"/>
    <w:unhideWhenUsed/>
    <w:rsid w:val="00B7187C"/>
    <w:pPr>
      <w:widowControl w:val="0"/>
      <w:tabs>
        <w:tab w:val="center" w:pos="4153"/>
        <w:tab w:val="right" w:pos="8306"/>
      </w:tabs>
      <w:snapToGrid w:val="0"/>
      <w:spacing w:after="0" w:line="240" w:lineRule="auto"/>
    </w:pPr>
    <w:rPr>
      <w:rFonts w:ascii="Calibri" w:eastAsia="PMingLiU" w:hAnsi="Calibri" w:cs="Times New Roman"/>
      <w:kern w:val="2"/>
      <w:sz w:val="20"/>
      <w:szCs w:val="20"/>
      <w:lang w:val="en-US" w:eastAsia="zh-TW"/>
    </w:rPr>
  </w:style>
  <w:style w:type="character" w:customStyle="1" w:styleId="af">
    <w:name w:val="页脚 字符"/>
    <w:basedOn w:val="a0"/>
    <w:link w:val="ae"/>
    <w:uiPriority w:val="99"/>
    <w:rsid w:val="00B7187C"/>
    <w:rPr>
      <w:rFonts w:ascii="Calibri" w:eastAsia="PMingLiU" w:hAnsi="Calibri" w:cs="Times New Roman"/>
      <w:kern w:val="2"/>
      <w:sz w:val="20"/>
      <w:szCs w:val="20"/>
      <w:lang w:val="en-US" w:eastAsia="zh-TW"/>
    </w:rPr>
  </w:style>
  <w:style w:type="paragraph" w:styleId="af0">
    <w:name w:val="annotation subject"/>
    <w:basedOn w:val="a4"/>
    <w:next w:val="a4"/>
    <w:link w:val="af1"/>
    <w:uiPriority w:val="99"/>
    <w:semiHidden/>
    <w:unhideWhenUsed/>
    <w:rsid w:val="00B7187C"/>
    <w:rPr>
      <w:b/>
      <w:bCs/>
    </w:rPr>
  </w:style>
  <w:style w:type="character" w:customStyle="1" w:styleId="af1">
    <w:name w:val="批注主题 字符"/>
    <w:basedOn w:val="a5"/>
    <w:link w:val="af0"/>
    <w:uiPriority w:val="99"/>
    <w:semiHidden/>
    <w:rsid w:val="00B7187C"/>
    <w:rPr>
      <w:rFonts w:ascii="Calibri" w:eastAsia="PMingLiU" w:hAnsi="Calibri" w:cs="Times New Roman"/>
      <w:b/>
      <w:bCs/>
      <w:kern w:val="2"/>
      <w:sz w:val="24"/>
      <w:lang w:val="en-US" w:eastAsia="zh-TW"/>
    </w:rPr>
  </w:style>
  <w:style w:type="character" w:customStyle="1" w:styleId="apple-converted-space">
    <w:name w:val="apple-converted-space"/>
    <w:basedOn w:val="a0"/>
    <w:rsid w:val="00B7187C"/>
  </w:style>
  <w:style w:type="paragraph" w:customStyle="1" w:styleId="MediumShading2-Accent61">
    <w:name w:val="Medium Shading 2 - Accent 61"/>
    <w:hidden/>
    <w:uiPriority w:val="99"/>
    <w:semiHidden/>
    <w:rsid w:val="00B7187C"/>
    <w:pPr>
      <w:spacing w:after="0" w:line="240" w:lineRule="auto"/>
    </w:pPr>
    <w:rPr>
      <w:rFonts w:ascii="Calibri" w:eastAsia="PMingLiU" w:hAnsi="Calibri" w:cs="Times New Roman"/>
      <w:kern w:val="2"/>
      <w:sz w:val="24"/>
      <w:lang w:val="en-US" w:eastAsia="zh-TW"/>
    </w:rPr>
  </w:style>
  <w:style w:type="paragraph" w:customStyle="1" w:styleId="MediumList1-Accent61">
    <w:name w:val="Medium List 1 - Accent 61"/>
    <w:basedOn w:val="a"/>
    <w:uiPriority w:val="34"/>
    <w:qFormat/>
    <w:rsid w:val="00B7187C"/>
    <w:pPr>
      <w:spacing w:after="0" w:line="240" w:lineRule="auto"/>
      <w:ind w:left="720"/>
      <w:contextualSpacing/>
    </w:pPr>
    <w:rPr>
      <w:rFonts w:ascii="Times New Roman" w:eastAsia="Times New Roman" w:hAnsi="Times New Roman" w:cs="Times New Roman"/>
      <w:sz w:val="24"/>
      <w:szCs w:val="24"/>
      <w:lang w:val="en-US"/>
    </w:rPr>
  </w:style>
  <w:style w:type="character" w:styleId="af2">
    <w:name w:val="FollowedHyperlink"/>
    <w:uiPriority w:val="99"/>
    <w:semiHidden/>
    <w:unhideWhenUsed/>
    <w:rsid w:val="00B7187C"/>
    <w:rPr>
      <w:color w:val="800080"/>
      <w:u w:val="single"/>
    </w:rPr>
  </w:style>
  <w:style w:type="paragraph" w:customStyle="1" w:styleId="EndNoteBibliographyTitle">
    <w:name w:val="EndNote Bibliography Title"/>
    <w:basedOn w:val="a"/>
    <w:link w:val="EndNoteBibliographyTitleChar"/>
    <w:rsid w:val="00B7187C"/>
    <w:pPr>
      <w:widowControl w:val="0"/>
      <w:spacing w:after="0" w:line="240" w:lineRule="auto"/>
      <w:jc w:val="center"/>
    </w:pPr>
    <w:rPr>
      <w:rFonts w:ascii="Times New Roman" w:eastAsia="PMingLiU" w:hAnsi="Times New Roman" w:cs="Times New Roman"/>
      <w:noProof/>
      <w:kern w:val="2"/>
      <w:lang w:val="en-US" w:eastAsia="zh-TW"/>
    </w:rPr>
  </w:style>
  <w:style w:type="character" w:customStyle="1" w:styleId="EndNoteBibliographyTitleChar">
    <w:name w:val="EndNote Bibliography Title Char"/>
    <w:link w:val="EndNoteBibliographyTitle"/>
    <w:rsid w:val="00B7187C"/>
    <w:rPr>
      <w:rFonts w:ascii="Times New Roman" w:eastAsia="PMingLiU" w:hAnsi="Times New Roman" w:cs="Times New Roman"/>
      <w:noProof/>
      <w:kern w:val="2"/>
      <w:lang w:val="en-US" w:eastAsia="zh-TW"/>
    </w:rPr>
  </w:style>
  <w:style w:type="paragraph" w:customStyle="1" w:styleId="EndNoteBibliography">
    <w:name w:val="EndNote Bibliography"/>
    <w:basedOn w:val="a"/>
    <w:link w:val="EndNoteBibliographyChar"/>
    <w:rsid w:val="00B7187C"/>
    <w:pPr>
      <w:widowControl w:val="0"/>
      <w:spacing w:after="0" w:line="240" w:lineRule="auto"/>
      <w:jc w:val="both"/>
    </w:pPr>
    <w:rPr>
      <w:rFonts w:ascii="Times New Roman" w:eastAsia="PMingLiU" w:hAnsi="Times New Roman" w:cs="Times New Roman"/>
      <w:noProof/>
      <w:kern w:val="2"/>
      <w:lang w:val="en-US" w:eastAsia="zh-TW"/>
    </w:rPr>
  </w:style>
  <w:style w:type="character" w:customStyle="1" w:styleId="EndNoteBibliographyChar">
    <w:name w:val="EndNote Bibliography Char"/>
    <w:link w:val="EndNoteBibliography"/>
    <w:rsid w:val="00B7187C"/>
    <w:rPr>
      <w:rFonts w:ascii="Times New Roman" w:eastAsia="PMingLiU" w:hAnsi="Times New Roman" w:cs="Times New Roman"/>
      <w:noProof/>
      <w:kern w:val="2"/>
      <w:lang w:val="en-US" w:eastAsia="zh-TW"/>
    </w:rPr>
  </w:style>
  <w:style w:type="paragraph" w:styleId="af3">
    <w:name w:val="Title"/>
    <w:basedOn w:val="a"/>
    <w:next w:val="a"/>
    <w:link w:val="af4"/>
    <w:uiPriority w:val="10"/>
    <w:qFormat/>
    <w:rsid w:val="00B7187C"/>
    <w:pPr>
      <w:widowControl w:val="0"/>
      <w:spacing w:before="240" w:after="60" w:line="240" w:lineRule="auto"/>
      <w:jc w:val="center"/>
      <w:outlineLvl w:val="0"/>
    </w:pPr>
    <w:rPr>
      <w:rFonts w:ascii="Cambria" w:eastAsia="Times New Roman" w:hAnsi="Cambria" w:cs="Times New Roman"/>
      <w:b/>
      <w:bCs/>
      <w:kern w:val="28"/>
      <w:sz w:val="32"/>
      <w:szCs w:val="32"/>
      <w:lang w:val="en-US" w:eastAsia="zh-TW"/>
    </w:rPr>
  </w:style>
  <w:style w:type="character" w:customStyle="1" w:styleId="af4">
    <w:name w:val="标题 字符"/>
    <w:basedOn w:val="a0"/>
    <w:link w:val="af3"/>
    <w:uiPriority w:val="10"/>
    <w:rsid w:val="00B7187C"/>
    <w:rPr>
      <w:rFonts w:ascii="Cambria" w:eastAsia="Times New Roman" w:hAnsi="Cambria" w:cs="Times New Roman"/>
      <w:b/>
      <w:bCs/>
      <w:kern w:val="28"/>
      <w:sz w:val="32"/>
      <w:szCs w:val="32"/>
      <w:lang w:val="en-US" w:eastAsia="zh-TW"/>
    </w:rPr>
  </w:style>
  <w:style w:type="paragraph" w:customStyle="1" w:styleId="LightList-Accent31">
    <w:name w:val="Light List - Accent 31"/>
    <w:hidden/>
    <w:uiPriority w:val="71"/>
    <w:rsid w:val="00B7187C"/>
    <w:pPr>
      <w:spacing w:after="0" w:line="240" w:lineRule="auto"/>
    </w:pPr>
    <w:rPr>
      <w:rFonts w:ascii="Calibri" w:eastAsia="PMingLiU" w:hAnsi="Calibri" w:cs="Times New Roman"/>
      <w:kern w:val="2"/>
      <w:sz w:val="24"/>
      <w:lang w:val="en-US" w:eastAsia="zh-TW"/>
    </w:rPr>
  </w:style>
  <w:style w:type="paragraph" w:customStyle="1" w:styleId="MediumList2-Accent21">
    <w:name w:val="Medium List 2 - Accent 21"/>
    <w:hidden/>
    <w:uiPriority w:val="71"/>
    <w:rsid w:val="00B7187C"/>
    <w:pPr>
      <w:spacing w:after="0" w:line="240" w:lineRule="auto"/>
    </w:pPr>
    <w:rPr>
      <w:rFonts w:ascii="Calibri" w:eastAsia="PMingLiU" w:hAnsi="Calibri" w:cs="Times New Roman"/>
      <w:kern w:val="2"/>
      <w:sz w:val="24"/>
      <w:lang w:val="en-US" w:eastAsia="zh-TW"/>
    </w:rPr>
  </w:style>
  <w:style w:type="paragraph" w:customStyle="1" w:styleId="ColorfulShading-Accent11">
    <w:name w:val="Colorful Shading - Accent 11"/>
    <w:hidden/>
    <w:uiPriority w:val="71"/>
    <w:rsid w:val="00B7187C"/>
    <w:pPr>
      <w:spacing w:after="0" w:line="240" w:lineRule="auto"/>
    </w:pPr>
    <w:rPr>
      <w:rFonts w:ascii="Calibri" w:eastAsia="PMingLiU" w:hAnsi="Calibri" w:cs="Times New Roman"/>
      <w:kern w:val="2"/>
      <w:sz w:val="24"/>
      <w:lang w:val="en-US" w:eastAsia="zh-TW"/>
    </w:rPr>
  </w:style>
  <w:style w:type="character" w:customStyle="1" w:styleId="highlight">
    <w:name w:val="highlight"/>
    <w:rsid w:val="00B7187C"/>
  </w:style>
  <w:style w:type="paragraph" w:customStyle="1" w:styleId="MediumGrid21">
    <w:name w:val="Medium Grid 21"/>
    <w:uiPriority w:val="1"/>
    <w:qFormat/>
    <w:rsid w:val="00B7187C"/>
    <w:pPr>
      <w:spacing w:after="0" w:line="240" w:lineRule="auto"/>
    </w:pPr>
    <w:rPr>
      <w:rFonts w:ascii="Calibri" w:eastAsia="Times New Roman" w:hAnsi="Calibri" w:cs="Times New Roman"/>
      <w:lang w:val="en-GB"/>
    </w:rPr>
  </w:style>
  <w:style w:type="paragraph" w:styleId="af5">
    <w:name w:val="Normal (Web)"/>
    <w:basedOn w:val="a"/>
    <w:uiPriority w:val="99"/>
    <w:unhideWhenUsed/>
    <w:rsid w:val="00B7187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6">
    <w:name w:val="List Paragraph"/>
    <w:basedOn w:val="a"/>
    <w:uiPriority w:val="34"/>
    <w:qFormat/>
    <w:rsid w:val="00B7187C"/>
    <w:pPr>
      <w:widowControl w:val="0"/>
      <w:spacing w:after="0" w:line="240" w:lineRule="auto"/>
      <w:ind w:left="720"/>
      <w:contextualSpacing/>
    </w:pPr>
    <w:rPr>
      <w:rFonts w:ascii="Calibri" w:eastAsia="PMingLiU" w:hAnsi="Calibri" w:cs="Times New Roman"/>
      <w:kern w:val="2"/>
      <w:sz w:val="24"/>
      <w:lang w:val="en-US" w:eastAsia="zh-TW"/>
    </w:rPr>
  </w:style>
  <w:style w:type="paragraph" w:styleId="af7">
    <w:name w:val="Revision"/>
    <w:hidden/>
    <w:uiPriority w:val="99"/>
    <w:semiHidden/>
    <w:rsid w:val="00B7187C"/>
    <w:pPr>
      <w:spacing w:after="0" w:line="240" w:lineRule="auto"/>
    </w:pPr>
    <w:rPr>
      <w:rFonts w:ascii="Calibri" w:eastAsia="PMingLiU" w:hAnsi="Calibri" w:cs="Times New Roman"/>
      <w:kern w:val="2"/>
      <w:sz w:val="24"/>
      <w:lang w:val="en-US" w:eastAsia="zh-TW"/>
    </w:rPr>
  </w:style>
  <w:style w:type="character" w:styleId="af8">
    <w:name w:val="Emphasis"/>
    <w:basedOn w:val="a0"/>
    <w:uiPriority w:val="20"/>
    <w:qFormat/>
    <w:rsid w:val="00B7187C"/>
    <w:rPr>
      <w:i/>
      <w:iCs/>
    </w:rPr>
  </w:style>
  <w:style w:type="paragraph" w:customStyle="1" w:styleId="TableParagraph">
    <w:name w:val="Table Paragraph"/>
    <w:basedOn w:val="a"/>
    <w:uiPriority w:val="1"/>
    <w:qFormat/>
    <w:rsid w:val="00B7187C"/>
    <w:pPr>
      <w:widowControl w:val="0"/>
      <w:spacing w:after="0" w:line="240" w:lineRule="auto"/>
    </w:pPr>
    <w:rPr>
      <w:lang w:val="en-US"/>
    </w:rPr>
  </w:style>
  <w:style w:type="numbering" w:customStyle="1" w:styleId="CurrentList1">
    <w:name w:val="Current List1"/>
    <w:uiPriority w:val="99"/>
    <w:rsid w:val="00B7187C"/>
    <w:pPr>
      <w:numPr>
        <w:numId w:val="16"/>
      </w:numPr>
    </w:pPr>
  </w:style>
  <w:style w:type="paragraph" w:styleId="af9">
    <w:name w:val="endnote text"/>
    <w:basedOn w:val="a"/>
    <w:link w:val="afa"/>
    <w:uiPriority w:val="99"/>
    <w:unhideWhenUsed/>
    <w:rsid w:val="00B7187C"/>
    <w:pPr>
      <w:widowControl w:val="0"/>
      <w:spacing w:after="0" w:line="240" w:lineRule="auto"/>
    </w:pPr>
    <w:rPr>
      <w:rFonts w:ascii="Calibri" w:eastAsia="PMingLiU" w:hAnsi="Calibri" w:cs="Times New Roman"/>
      <w:kern w:val="2"/>
      <w:sz w:val="24"/>
      <w:szCs w:val="24"/>
      <w:lang w:val="en-US" w:eastAsia="zh-TW"/>
    </w:rPr>
  </w:style>
  <w:style w:type="character" w:customStyle="1" w:styleId="afa">
    <w:name w:val="尾注文本 字符"/>
    <w:basedOn w:val="a0"/>
    <w:link w:val="af9"/>
    <w:uiPriority w:val="99"/>
    <w:rsid w:val="00B7187C"/>
    <w:rPr>
      <w:rFonts w:ascii="Calibri" w:eastAsia="PMingLiU" w:hAnsi="Calibri" w:cs="Times New Roman"/>
      <w:kern w:val="2"/>
      <w:sz w:val="24"/>
      <w:szCs w:val="24"/>
      <w:lang w:val="en-US" w:eastAsia="zh-TW"/>
    </w:rPr>
  </w:style>
  <w:style w:type="character" w:styleId="afb">
    <w:name w:val="endnote reference"/>
    <w:basedOn w:val="a0"/>
    <w:uiPriority w:val="99"/>
    <w:unhideWhenUsed/>
    <w:rsid w:val="00B7187C"/>
    <w:rPr>
      <w:vertAlign w:val="superscript"/>
    </w:rPr>
  </w:style>
  <w:style w:type="character" w:customStyle="1" w:styleId="reference-text">
    <w:name w:val="reference-text"/>
    <w:basedOn w:val="a0"/>
    <w:rsid w:val="00B7187C"/>
  </w:style>
  <w:style w:type="paragraph" w:styleId="afc">
    <w:name w:val="footnote text"/>
    <w:basedOn w:val="a"/>
    <w:link w:val="afd"/>
    <w:uiPriority w:val="99"/>
    <w:semiHidden/>
    <w:unhideWhenUsed/>
    <w:rsid w:val="00B7187C"/>
    <w:pPr>
      <w:widowControl w:val="0"/>
      <w:spacing w:after="0" w:line="240" w:lineRule="auto"/>
    </w:pPr>
    <w:rPr>
      <w:rFonts w:ascii="Calibri" w:eastAsia="PMingLiU" w:hAnsi="Calibri" w:cs="Times New Roman"/>
      <w:kern w:val="2"/>
      <w:sz w:val="24"/>
      <w:szCs w:val="24"/>
      <w:lang w:val="en-US" w:eastAsia="zh-TW"/>
    </w:rPr>
  </w:style>
  <w:style w:type="character" w:customStyle="1" w:styleId="afd">
    <w:name w:val="脚注文本 字符"/>
    <w:basedOn w:val="a0"/>
    <w:link w:val="afc"/>
    <w:uiPriority w:val="99"/>
    <w:semiHidden/>
    <w:rsid w:val="00B7187C"/>
    <w:rPr>
      <w:rFonts w:ascii="Calibri" w:eastAsia="PMingLiU" w:hAnsi="Calibri" w:cs="Times New Roman"/>
      <w:kern w:val="2"/>
      <w:sz w:val="24"/>
      <w:szCs w:val="24"/>
      <w:lang w:val="en-US" w:eastAsia="zh-TW"/>
    </w:rPr>
  </w:style>
  <w:style w:type="character" w:styleId="afe">
    <w:name w:val="footnote reference"/>
    <w:basedOn w:val="a0"/>
    <w:uiPriority w:val="99"/>
    <w:semiHidden/>
    <w:unhideWhenUsed/>
    <w:rsid w:val="00B7187C"/>
    <w:rPr>
      <w:vertAlign w:val="superscript"/>
    </w:rPr>
  </w:style>
  <w:style w:type="character" w:styleId="aff">
    <w:name w:val="line number"/>
    <w:basedOn w:val="a0"/>
    <w:uiPriority w:val="99"/>
    <w:semiHidden/>
    <w:unhideWhenUsed/>
    <w:rsid w:val="00A12D8E"/>
  </w:style>
  <w:style w:type="character" w:customStyle="1" w:styleId="40">
    <w:name w:val="标题 4 字符"/>
    <w:basedOn w:val="a0"/>
    <w:link w:val="4"/>
    <w:uiPriority w:val="9"/>
    <w:semiHidden/>
    <w:rsid w:val="0055774D"/>
    <w:rPr>
      <w:rFonts w:asciiTheme="majorHAnsi" w:eastAsiaTheme="majorEastAsia" w:hAnsiTheme="majorHAnsi" w:cstheme="majorBidi"/>
      <w:b/>
      <w:bCs/>
      <w:i/>
      <w:iCs/>
      <w:color w:val="4F81BD" w:themeColor="accent1"/>
    </w:rPr>
  </w:style>
  <w:style w:type="paragraph" w:customStyle="1" w:styleId="font5">
    <w:name w:val="font5"/>
    <w:basedOn w:val="a"/>
    <w:rsid w:val="00150F27"/>
    <w:pPr>
      <w:spacing w:before="100" w:beforeAutospacing="1" w:after="100" w:afterAutospacing="1" w:line="240" w:lineRule="auto"/>
    </w:pPr>
    <w:rPr>
      <w:rFonts w:ascii="Times New Roman" w:eastAsia="Times New Roman" w:hAnsi="Times New Roman" w:cs="Times New Roman"/>
      <w:color w:val="000000"/>
      <w:lang w:val="en-US" w:eastAsia="zh-CN"/>
    </w:rPr>
  </w:style>
  <w:style w:type="paragraph" w:customStyle="1" w:styleId="xl65">
    <w:name w:val="xl65"/>
    <w:basedOn w:val="a"/>
    <w:rsid w:val="00150F2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eastAsia="zh-CN"/>
    </w:rPr>
  </w:style>
  <w:style w:type="paragraph" w:customStyle="1" w:styleId="xl66">
    <w:name w:val="xl66"/>
    <w:basedOn w:val="a"/>
    <w:rsid w:val="00150F2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val="en-US" w:eastAsia="zh-CN"/>
    </w:rPr>
  </w:style>
  <w:style w:type="paragraph" w:customStyle="1" w:styleId="xl67">
    <w:name w:val="xl67"/>
    <w:basedOn w:val="a"/>
    <w:rsid w:val="00150F27"/>
    <w:pPr>
      <w:spacing w:before="100" w:beforeAutospacing="1" w:after="100" w:afterAutospacing="1" w:line="240" w:lineRule="auto"/>
      <w:textAlignment w:val="center"/>
    </w:pPr>
    <w:rPr>
      <w:rFonts w:ascii="Times New Roman" w:eastAsia="Times New Roman" w:hAnsi="Times New Roman" w:cs="Times New Roman"/>
      <w:lang w:val="en-US" w:eastAsia="zh-CN"/>
    </w:rPr>
  </w:style>
  <w:style w:type="paragraph" w:customStyle="1" w:styleId="xl68">
    <w:name w:val="xl68"/>
    <w:basedOn w:val="a"/>
    <w:rsid w:val="00150F27"/>
    <w:pPr>
      <w:spacing w:before="100" w:beforeAutospacing="1" w:after="100" w:afterAutospacing="1" w:line="240" w:lineRule="auto"/>
      <w:jc w:val="center"/>
      <w:textAlignment w:val="center"/>
    </w:pPr>
    <w:rPr>
      <w:rFonts w:ascii="Times New Roman" w:eastAsia="Times New Roman" w:hAnsi="Times New Roman" w:cs="Times New Roman"/>
      <w:lang w:val="en-US" w:eastAsia="zh-CN"/>
    </w:rPr>
  </w:style>
  <w:style w:type="paragraph" w:customStyle="1" w:styleId="xl69">
    <w:name w:val="xl69"/>
    <w:basedOn w:val="a"/>
    <w:rsid w:val="00150F27"/>
    <w:pPr>
      <w:spacing w:before="100" w:beforeAutospacing="1" w:after="100" w:afterAutospacing="1" w:line="240" w:lineRule="auto"/>
      <w:textAlignment w:val="center"/>
    </w:pPr>
    <w:rPr>
      <w:rFonts w:ascii="Times New Roman" w:eastAsia="Times New Roman" w:hAnsi="Times New Roman" w:cs="Times New Roman"/>
      <w:lang w:val="en-US" w:eastAsia="zh-CN"/>
    </w:rPr>
  </w:style>
  <w:style w:type="paragraph" w:customStyle="1" w:styleId="xl70">
    <w:name w:val="xl70"/>
    <w:basedOn w:val="a"/>
    <w:rsid w:val="00150F2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val="en-US" w:eastAsia="zh-CN"/>
    </w:rPr>
  </w:style>
  <w:style w:type="paragraph" w:customStyle="1" w:styleId="xl71">
    <w:name w:val="xl71"/>
    <w:basedOn w:val="a"/>
    <w:rsid w:val="00150F2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eastAsia="zh-CN"/>
    </w:rPr>
  </w:style>
  <w:style w:type="paragraph" w:customStyle="1" w:styleId="xl72">
    <w:name w:val="xl72"/>
    <w:basedOn w:val="a"/>
    <w:rsid w:val="00150F27"/>
    <w:pPr>
      <w:spacing w:before="100" w:beforeAutospacing="1" w:after="100" w:afterAutospacing="1" w:line="240" w:lineRule="auto"/>
      <w:textAlignment w:val="center"/>
    </w:pPr>
    <w:rPr>
      <w:rFonts w:ascii="Times New Roman" w:eastAsia="Times New Roman" w:hAnsi="Times New Roman" w:cs="Times New Roman"/>
      <w:sz w:val="24"/>
      <w:szCs w:val="24"/>
      <w:lang w:val="en-US" w:eastAsia="zh-CN"/>
    </w:rPr>
  </w:style>
  <w:style w:type="paragraph" w:customStyle="1" w:styleId="xl73">
    <w:name w:val="xl73"/>
    <w:basedOn w:val="a"/>
    <w:rsid w:val="00150F27"/>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lang w:val="en-US" w:eastAsia="zh-CN"/>
    </w:rPr>
  </w:style>
  <w:style w:type="paragraph" w:customStyle="1" w:styleId="xl74">
    <w:name w:val="xl74"/>
    <w:basedOn w:val="a"/>
    <w:rsid w:val="00150F27"/>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lang w:val="en-US" w:eastAsia="zh-CN"/>
    </w:rPr>
  </w:style>
  <w:style w:type="character" w:customStyle="1" w:styleId="11">
    <w:name w:val="未处理的提及1"/>
    <w:basedOn w:val="a0"/>
    <w:uiPriority w:val="99"/>
    <w:semiHidden/>
    <w:unhideWhenUsed/>
    <w:rsid w:val="00BB6F5A"/>
    <w:rPr>
      <w:color w:val="605E5C"/>
      <w:shd w:val="clear" w:color="auto" w:fill="E1DFDD"/>
    </w:rPr>
  </w:style>
  <w:style w:type="character" w:customStyle="1" w:styleId="fontstyle21">
    <w:name w:val="fontstyle21"/>
    <w:rsid w:val="0029503A"/>
    <w:rPr>
      <w:rFonts w:ascii="Times New Roman" w:hAnsi="Times New Roman" w:cs="Times New Roman" w:hint="default"/>
      <w:b w:val="0"/>
      <w:bCs w:val="0"/>
      <w:i w:val="0"/>
      <w:iCs w:val="0"/>
      <w:color w:val="000000"/>
      <w:sz w:val="24"/>
      <w:szCs w:val="24"/>
    </w:rPr>
  </w:style>
  <w:style w:type="character" w:customStyle="1" w:styleId="fontstyle01">
    <w:name w:val="fontstyle01"/>
    <w:rsid w:val="00CA49E2"/>
    <w:rPr>
      <w:rFonts w:ascii="Times New Roman" w:hAnsi="Times New Roman" w:cs="Times New Roman"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9818">
      <w:bodyDiv w:val="1"/>
      <w:marLeft w:val="0"/>
      <w:marRight w:val="0"/>
      <w:marTop w:val="0"/>
      <w:marBottom w:val="0"/>
      <w:divBdr>
        <w:top w:val="none" w:sz="0" w:space="0" w:color="auto"/>
        <w:left w:val="none" w:sz="0" w:space="0" w:color="auto"/>
        <w:bottom w:val="none" w:sz="0" w:space="0" w:color="auto"/>
        <w:right w:val="none" w:sz="0" w:space="0" w:color="auto"/>
      </w:divBdr>
    </w:div>
    <w:div w:id="43146443">
      <w:bodyDiv w:val="1"/>
      <w:marLeft w:val="0"/>
      <w:marRight w:val="0"/>
      <w:marTop w:val="0"/>
      <w:marBottom w:val="0"/>
      <w:divBdr>
        <w:top w:val="none" w:sz="0" w:space="0" w:color="auto"/>
        <w:left w:val="none" w:sz="0" w:space="0" w:color="auto"/>
        <w:bottom w:val="none" w:sz="0" w:space="0" w:color="auto"/>
        <w:right w:val="none" w:sz="0" w:space="0" w:color="auto"/>
      </w:divBdr>
    </w:div>
    <w:div w:id="62070538">
      <w:bodyDiv w:val="1"/>
      <w:marLeft w:val="0"/>
      <w:marRight w:val="0"/>
      <w:marTop w:val="0"/>
      <w:marBottom w:val="0"/>
      <w:divBdr>
        <w:top w:val="none" w:sz="0" w:space="0" w:color="auto"/>
        <w:left w:val="none" w:sz="0" w:space="0" w:color="auto"/>
        <w:bottom w:val="none" w:sz="0" w:space="0" w:color="auto"/>
        <w:right w:val="none" w:sz="0" w:space="0" w:color="auto"/>
      </w:divBdr>
    </w:div>
    <w:div w:id="89011363">
      <w:bodyDiv w:val="1"/>
      <w:marLeft w:val="0"/>
      <w:marRight w:val="0"/>
      <w:marTop w:val="0"/>
      <w:marBottom w:val="0"/>
      <w:divBdr>
        <w:top w:val="none" w:sz="0" w:space="0" w:color="auto"/>
        <w:left w:val="none" w:sz="0" w:space="0" w:color="auto"/>
        <w:bottom w:val="none" w:sz="0" w:space="0" w:color="auto"/>
        <w:right w:val="none" w:sz="0" w:space="0" w:color="auto"/>
      </w:divBdr>
    </w:div>
    <w:div w:id="213587411">
      <w:bodyDiv w:val="1"/>
      <w:marLeft w:val="0"/>
      <w:marRight w:val="0"/>
      <w:marTop w:val="0"/>
      <w:marBottom w:val="0"/>
      <w:divBdr>
        <w:top w:val="none" w:sz="0" w:space="0" w:color="auto"/>
        <w:left w:val="none" w:sz="0" w:space="0" w:color="auto"/>
        <w:bottom w:val="none" w:sz="0" w:space="0" w:color="auto"/>
        <w:right w:val="none" w:sz="0" w:space="0" w:color="auto"/>
      </w:divBdr>
    </w:div>
    <w:div w:id="219246396">
      <w:bodyDiv w:val="1"/>
      <w:marLeft w:val="0"/>
      <w:marRight w:val="0"/>
      <w:marTop w:val="0"/>
      <w:marBottom w:val="0"/>
      <w:divBdr>
        <w:top w:val="none" w:sz="0" w:space="0" w:color="auto"/>
        <w:left w:val="none" w:sz="0" w:space="0" w:color="auto"/>
        <w:bottom w:val="none" w:sz="0" w:space="0" w:color="auto"/>
        <w:right w:val="none" w:sz="0" w:space="0" w:color="auto"/>
      </w:divBdr>
    </w:div>
    <w:div w:id="232005023">
      <w:bodyDiv w:val="1"/>
      <w:marLeft w:val="0"/>
      <w:marRight w:val="0"/>
      <w:marTop w:val="0"/>
      <w:marBottom w:val="0"/>
      <w:divBdr>
        <w:top w:val="none" w:sz="0" w:space="0" w:color="auto"/>
        <w:left w:val="none" w:sz="0" w:space="0" w:color="auto"/>
        <w:bottom w:val="none" w:sz="0" w:space="0" w:color="auto"/>
        <w:right w:val="none" w:sz="0" w:space="0" w:color="auto"/>
      </w:divBdr>
    </w:div>
    <w:div w:id="520709174">
      <w:bodyDiv w:val="1"/>
      <w:marLeft w:val="0"/>
      <w:marRight w:val="0"/>
      <w:marTop w:val="0"/>
      <w:marBottom w:val="0"/>
      <w:divBdr>
        <w:top w:val="none" w:sz="0" w:space="0" w:color="auto"/>
        <w:left w:val="none" w:sz="0" w:space="0" w:color="auto"/>
        <w:bottom w:val="none" w:sz="0" w:space="0" w:color="auto"/>
        <w:right w:val="none" w:sz="0" w:space="0" w:color="auto"/>
      </w:divBdr>
      <w:divsChild>
        <w:div w:id="23360768">
          <w:marLeft w:val="0"/>
          <w:marRight w:val="0"/>
          <w:marTop w:val="0"/>
          <w:marBottom w:val="0"/>
          <w:divBdr>
            <w:top w:val="none" w:sz="0" w:space="0" w:color="auto"/>
            <w:left w:val="none" w:sz="0" w:space="0" w:color="auto"/>
            <w:bottom w:val="none" w:sz="0" w:space="0" w:color="auto"/>
            <w:right w:val="none" w:sz="0" w:space="0" w:color="auto"/>
          </w:divBdr>
        </w:div>
      </w:divsChild>
    </w:div>
    <w:div w:id="527836974">
      <w:bodyDiv w:val="1"/>
      <w:marLeft w:val="0"/>
      <w:marRight w:val="0"/>
      <w:marTop w:val="0"/>
      <w:marBottom w:val="0"/>
      <w:divBdr>
        <w:top w:val="none" w:sz="0" w:space="0" w:color="auto"/>
        <w:left w:val="none" w:sz="0" w:space="0" w:color="auto"/>
        <w:bottom w:val="none" w:sz="0" w:space="0" w:color="auto"/>
        <w:right w:val="none" w:sz="0" w:space="0" w:color="auto"/>
      </w:divBdr>
    </w:div>
    <w:div w:id="532227082">
      <w:bodyDiv w:val="1"/>
      <w:marLeft w:val="0"/>
      <w:marRight w:val="0"/>
      <w:marTop w:val="0"/>
      <w:marBottom w:val="0"/>
      <w:divBdr>
        <w:top w:val="none" w:sz="0" w:space="0" w:color="auto"/>
        <w:left w:val="none" w:sz="0" w:space="0" w:color="auto"/>
        <w:bottom w:val="none" w:sz="0" w:space="0" w:color="auto"/>
        <w:right w:val="none" w:sz="0" w:space="0" w:color="auto"/>
      </w:divBdr>
    </w:div>
    <w:div w:id="545990486">
      <w:bodyDiv w:val="1"/>
      <w:marLeft w:val="0"/>
      <w:marRight w:val="0"/>
      <w:marTop w:val="0"/>
      <w:marBottom w:val="0"/>
      <w:divBdr>
        <w:top w:val="none" w:sz="0" w:space="0" w:color="auto"/>
        <w:left w:val="none" w:sz="0" w:space="0" w:color="auto"/>
        <w:bottom w:val="none" w:sz="0" w:space="0" w:color="auto"/>
        <w:right w:val="none" w:sz="0" w:space="0" w:color="auto"/>
      </w:divBdr>
    </w:div>
    <w:div w:id="553348480">
      <w:bodyDiv w:val="1"/>
      <w:marLeft w:val="0"/>
      <w:marRight w:val="0"/>
      <w:marTop w:val="0"/>
      <w:marBottom w:val="0"/>
      <w:divBdr>
        <w:top w:val="none" w:sz="0" w:space="0" w:color="auto"/>
        <w:left w:val="none" w:sz="0" w:space="0" w:color="auto"/>
        <w:bottom w:val="none" w:sz="0" w:space="0" w:color="auto"/>
        <w:right w:val="none" w:sz="0" w:space="0" w:color="auto"/>
      </w:divBdr>
    </w:div>
    <w:div w:id="558319161">
      <w:bodyDiv w:val="1"/>
      <w:marLeft w:val="0"/>
      <w:marRight w:val="0"/>
      <w:marTop w:val="0"/>
      <w:marBottom w:val="0"/>
      <w:divBdr>
        <w:top w:val="none" w:sz="0" w:space="0" w:color="auto"/>
        <w:left w:val="none" w:sz="0" w:space="0" w:color="auto"/>
        <w:bottom w:val="none" w:sz="0" w:space="0" w:color="auto"/>
        <w:right w:val="none" w:sz="0" w:space="0" w:color="auto"/>
      </w:divBdr>
    </w:div>
    <w:div w:id="582765739">
      <w:bodyDiv w:val="1"/>
      <w:marLeft w:val="0"/>
      <w:marRight w:val="0"/>
      <w:marTop w:val="0"/>
      <w:marBottom w:val="0"/>
      <w:divBdr>
        <w:top w:val="none" w:sz="0" w:space="0" w:color="auto"/>
        <w:left w:val="none" w:sz="0" w:space="0" w:color="auto"/>
        <w:bottom w:val="none" w:sz="0" w:space="0" w:color="auto"/>
        <w:right w:val="none" w:sz="0" w:space="0" w:color="auto"/>
      </w:divBdr>
      <w:divsChild>
        <w:div w:id="970944457">
          <w:marLeft w:val="0"/>
          <w:marRight w:val="0"/>
          <w:marTop w:val="0"/>
          <w:marBottom w:val="0"/>
          <w:divBdr>
            <w:top w:val="none" w:sz="0" w:space="0" w:color="auto"/>
            <w:left w:val="none" w:sz="0" w:space="0" w:color="auto"/>
            <w:bottom w:val="none" w:sz="0" w:space="0" w:color="auto"/>
            <w:right w:val="none" w:sz="0" w:space="0" w:color="auto"/>
          </w:divBdr>
          <w:divsChild>
            <w:div w:id="1541431928">
              <w:marLeft w:val="0"/>
              <w:marRight w:val="0"/>
              <w:marTop w:val="0"/>
              <w:marBottom w:val="0"/>
              <w:divBdr>
                <w:top w:val="none" w:sz="0" w:space="0" w:color="auto"/>
                <w:left w:val="none" w:sz="0" w:space="0" w:color="auto"/>
                <w:bottom w:val="none" w:sz="0" w:space="0" w:color="auto"/>
                <w:right w:val="none" w:sz="0" w:space="0" w:color="auto"/>
              </w:divBdr>
              <w:divsChild>
                <w:div w:id="16173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05682">
      <w:bodyDiv w:val="1"/>
      <w:marLeft w:val="0"/>
      <w:marRight w:val="0"/>
      <w:marTop w:val="0"/>
      <w:marBottom w:val="0"/>
      <w:divBdr>
        <w:top w:val="none" w:sz="0" w:space="0" w:color="auto"/>
        <w:left w:val="none" w:sz="0" w:space="0" w:color="auto"/>
        <w:bottom w:val="none" w:sz="0" w:space="0" w:color="auto"/>
        <w:right w:val="none" w:sz="0" w:space="0" w:color="auto"/>
      </w:divBdr>
    </w:div>
    <w:div w:id="706220016">
      <w:bodyDiv w:val="1"/>
      <w:marLeft w:val="0"/>
      <w:marRight w:val="0"/>
      <w:marTop w:val="0"/>
      <w:marBottom w:val="0"/>
      <w:divBdr>
        <w:top w:val="none" w:sz="0" w:space="0" w:color="auto"/>
        <w:left w:val="none" w:sz="0" w:space="0" w:color="auto"/>
        <w:bottom w:val="none" w:sz="0" w:space="0" w:color="auto"/>
        <w:right w:val="none" w:sz="0" w:space="0" w:color="auto"/>
      </w:divBdr>
    </w:div>
    <w:div w:id="742877876">
      <w:bodyDiv w:val="1"/>
      <w:marLeft w:val="0"/>
      <w:marRight w:val="0"/>
      <w:marTop w:val="0"/>
      <w:marBottom w:val="0"/>
      <w:divBdr>
        <w:top w:val="none" w:sz="0" w:space="0" w:color="auto"/>
        <w:left w:val="none" w:sz="0" w:space="0" w:color="auto"/>
        <w:bottom w:val="none" w:sz="0" w:space="0" w:color="auto"/>
        <w:right w:val="none" w:sz="0" w:space="0" w:color="auto"/>
      </w:divBdr>
    </w:div>
    <w:div w:id="823080956">
      <w:bodyDiv w:val="1"/>
      <w:marLeft w:val="0"/>
      <w:marRight w:val="0"/>
      <w:marTop w:val="0"/>
      <w:marBottom w:val="0"/>
      <w:divBdr>
        <w:top w:val="none" w:sz="0" w:space="0" w:color="auto"/>
        <w:left w:val="none" w:sz="0" w:space="0" w:color="auto"/>
        <w:bottom w:val="none" w:sz="0" w:space="0" w:color="auto"/>
        <w:right w:val="none" w:sz="0" w:space="0" w:color="auto"/>
      </w:divBdr>
    </w:div>
    <w:div w:id="828907642">
      <w:bodyDiv w:val="1"/>
      <w:marLeft w:val="0"/>
      <w:marRight w:val="0"/>
      <w:marTop w:val="0"/>
      <w:marBottom w:val="0"/>
      <w:divBdr>
        <w:top w:val="none" w:sz="0" w:space="0" w:color="auto"/>
        <w:left w:val="none" w:sz="0" w:space="0" w:color="auto"/>
        <w:bottom w:val="none" w:sz="0" w:space="0" w:color="auto"/>
        <w:right w:val="none" w:sz="0" w:space="0" w:color="auto"/>
      </w:divBdr>
    </w:div>
    <w:div w:id="841773969">
      <w:bodyDiv w:val="1"/>
      <w:marLeft w:val="0"/>
      <w:marRight w:val="0"/>
      <w:marTop w:val="0"/>
      <w:marBottom w:val="0"/>
      <w:divBdr>
        <w:top w:val="none" w:sz="0" w:space="0" w:color="auto"/>
        <w:left w:val="none" w:sz="0" w:space="0" w:color="auto"/>
        <w:bottom w:val="none" w:sz="0" w:space="0" w:color="auto"/>
        <w:right w:val="none" w:sz="0" w:space="0" w:color="auto"/>
      </w:divBdr>
      <w:divsChild>
        <w:div w:id="1333483541">
          <w:marLeft w:val="0"/>
          <w:marRight w:val="0"/>
          <w:marTop w:val="0"/>
          <w:marBottom w:val="0"/>
          <w:divBdr>
            <w:top w:val="none" w:sz="0" w:space="0" w:color="auto"/>
            <w:left w:val="none" w:sz="0" w:space="0" w:color="auto"/>
            <w:bottom w:val="none" w:sz="0" w:space="0" w:color="auto"/>
            <w:right w:val="none" w:sz="0" w:space="0" w:color="auto"/>
          </w:divBdr>
        </w:div>
      </w:divsChild>
    </w:div>
    <w:div w:id="869492878">
      <w:bodyDiv w:val="1"/>
      <w:marLeft w:val="0"/>
      <w:marRight w:val="0"/>
      <w:marTop w:val="0"/>
      <w:marBottom w:val="0"/>
      <w:divBdr>
        <w:top w:val="none" w:sz="0" w:space="0" w:color="auto"/>
        <w:left w:val="none" w:sz="0" w:space="0" w:color="auto"/>
        <w:bottom w:val="none" w:sz="0" w:space="0" w:color="auto"/>
        <w:right w:val="none" w:sz="0" w:space="0" w:color="auto"/>
      </w:divBdr>
    </w:div>
    <w:div w:id="1006246242">
      <w:bodyDiv w:val="1"/>
      <w:marLeft w:val="0"/>
      <w:marRight w:val="0"/>
      <w:marTop w:val="0"/>
      <w:marBottom w:val="0"/>
      <w:divBdr>
        <w:top w:val="none" w:sz="0" w:space="0" w:color="auto"/>
        <w:left w:val="none" w:sz="0" w:space="0" w:color="auto"/>
        <w:bottom w:val="none" w:sz="0" w:space="0" w:color="auto"/>
        <w:right w:val="none" w:sz="0" w:space="0" w:color="auto"/>
      </w:divBdr>
    </w:div>
    <w:div w:id="1027752914">
      <w:bodyDiv w:val="1"/>
      <w:marLeft w:val="0"/>
      <w:marRight w:val="0"/>
      <w:marTop w:val="0"/>
      <w:marBottom w:val="0"/>
      <w:divBdr>
        <w:top w:val="none" w:sz="0" w:space="0" w:color="auto"/>
        <w:left w:val="none" w:sz="0" w:space="0" w:color="auto"/>
        <w:bottom w:val="none" w:sz="0" w:space="0" w:color="auto"/>
        <w:right w:val="none" w:sz="0" w:space="0" w:color="auto"/>
      </w:divBdr>
    </w:div>
    <w:div w:id="1037388880">
      <w:bodyDiv w:val="1"/>
      <w:marLeft w:val="0"/>
      <w:marRight w:val="0"/>
      <w:marTop w:val="0"/>
      <w:marBottom w:val="0"/>
      <w:divBdr>
        <w:top w:val="none" w:sz="0" w:space="0" w:color="auto"/>
        <w:left w:val="none" w:sz="0" w:space="0" w:color="auto"/>
        <w:bottom w:val="none" w:sz="0" w:space="0" w:color="auto"/>
        <w:right w:val="none" w:sz="0" w:space="0" w:color="auto"/>
      </w:divBdr>
    </w:div>
    <w:div w:id="1072583194">
      <w:bodyDiv w:val="1"/>
      <w:marLeft w:val="0"/>
      <w:marRight w:val="0"/>
      <w:marTop w:val="0"/>
      <w:marBottom w:val="0"/>
      <w:divBdr>
        <w:top w:val="none" w:sz="0" w:space="0" w:color="auto"/>
        <w:left w:val="none" w:sz="0" w:space="0" w:color="auto"/>
        <w:bottom w:val="none" w:sz="0" w:space="0" w:color="auto"/>
        <w:right w:val="none" w:sz="0" w:space="0" w:color="auto"/>
      </w:divBdr>
      <w:divsChild>
        <w:div w:id="2041736104">
          <w:marLeft w:val="0"/>
          <w:marRight w:val="0"/>
          <w:marTop w:val="0"/>
          <w:marBottom w:val="0"/>
          <w:divBdr>
            <w:top w:val="none" w:sz="0" w:space="0" w:color="auto"/>
            <w:left w:val="none" w:sz="0" w:space="0" w:color="auto"/>
            <w:bottom w:val="none" w:sz="0" w:space="0" w:color="auto"/>
            <w:right w:val="none" w:sz="0" w:space="0" w:color="auto"/>
          </w:divBdr>
        </w:div>
      </w:divsChild>
    </w:div>
    <w:div w:id="1116633909">
      <w:bodyDiv w:val="1"/>
      <w:marLeft w:val="0"/>
      <w:marRight w:val="0"/>
      <w:marTop w:val="0"/>
      <w:marBottom w:val="0"/>
      <w:divBdr>
        <w:top w:val="none" w:sz="0" w:space="0" w:color="auto"/>
        <w:left w:val="none" w:sz="0" w:space="0" w:color="auto"/>
        <w:bottom w:val="none" w:sz="0" w:space="0" w:color="auto"/>
        <w:right w:val="none" w:sz="0" w:space="0" w:color="auto"/>
      </w:divBdr>
    </w:div>
    <w:div w:id="1196120046">
      <w:bodyDiv w:val="1"/>
      <w:marLeft w:val="0"/>
      <w:marRight w:val="0"/>
      <w:marTop w:val="0"/>
      <w:marBottom w:val="0"/>
      <w:divBdr>
        <w:top w:val="none" w:sz="0" w:space="0" w:color="auto"/>
        <w:left w:val="none" w:sz="0" w:space="0" w:color="auto"/>
        <w:bottom w:val="none" w:sz="0" w:space="0" w:color="auto"/>
        <w:right w:val="none" w:sz="0" w:space="0" w:color="auto"/>
      </w:divBdr>
    </w:div>
    <w:div w:id="1233083951">
      <w:bodyDiv w:val="1"/>
      <w:marLeft w:val="0"/>
      <w:marRight w:val="0"/>
      <w:marTop w:val="0"/>
      <w:marBottom w:val="0"/>
      <w:divBdr>
        <w:top w:val="none" w:sz="0" w:space="0" w:color="auto"/>
        <w:left w:val="none" w:sz="0" w:space="0" w:color="auto"/>
        <w:bottom w:val="none" w:sz="0" w:space="0" w:color="auto"/>
        <w:right w:val="none" w:sz="0" w:space="0" w:color="auto"/>
      </w:divBdr>
      <w:divsChild>
        <w:div w:id="114177610">
          <w:marLeft w:val="0"/>
          <w:marRight w:val="0"/>
          <w:marTop w:val="0"/>
          <w:marBottom w:val="0"/>
          <w:divBdr>
            <w:top w:val="none" w:sz="0" w:space="0" w:color="auto"/>
            <w:left w:val="none" w:sz="0" w:space="0" w:color="auto"/>
            <w:bottom w:val="none" w:sz="0" w:space="0" w:color="auto"/>
            <w:right w:val="none" w:sz="0" w:space="0" w:color="auto"/>
          </w:divBdr>
        </w:div>
      </w:divsChild>
    </w:div>
    <w:div w:id="1339767069">
      <w:bodyDiv w:val="1"/>
      <w:marLeft w:val="0"/>
      <w:marRight w:val="0"/>
      <w:marTop w:val="0"/>
      <w:marBottom w:val="0"/>
      <w:divBdr>
        <w:top w:val="none" w:sz="0" w:space="0" w:color="auto"/>
        <w:left w:val="none" w:sz="0" w:space="0" w:color="auto"/>
        <w:bottom w:val="none" w:sz="0" w:space="0" w:color="auto"/>
        <w:right w:val="none" w:sz="0" w:space="0" w:color="auto"/>
      </w:divBdr>
    </w:div>
    <w:div w:id="1369530055">
      <w:bodyDiv w:val="1"/>
      <w:marLeft w:val="0"/>
      <w:marRight w:val="0"/>
      <w:marTop w:val="0"/>
      <w:marBottom w:val="0"/>
      <w:divBdr>
        <w:top w:val="none" w:sz="0" w:space="0" w:color="auto"/>
        <w:left w:val="none" w:sz="0" w:space="0" w:color="auto"/>
        <w:bottom w:val="none" w:sz="0" w:space="0" w:color="auto"/>
        <w:right w:val="none" w:sz="0" w:space="0" w:color="auto"/>
      </w:divBdr>
    </w:div>
    <w:div w:id="1466662046">
      <w:bodyDiv w:val="1"/>
      <w:marLeft w:val="0"/>
      <w:marRight w:val="0"/>
      <w:marTop w:val="0"/>
      <w:marBottom w:val="0"/>
      <w:divBdr>
        <w:top w:val="none" w:sz="0" w:space="0" w:color="auto"/>
        <w:left w:val="none" w:sz="0" w:space="0" w:color="auto"/>
        <w:bottom w:val="none" w:sz="0" w:space="0" w:color="auto"/>
        <w:right w:val="none" w:sz="0" w:space="0" w:color="auto"/>
      </w:divBdr>
      <w:divsChild>
        <w:div w:id="17006299">
          <w:marLeft w:val="0"/>
          <w:marRight w:val="0"/>
          <w:marTop w:val="0"/>
          <w:marBottom w:val="0"/>
          <w:divBdr>
            <w:top w:val="none" w:sz="0" w:space="0" w:color="auto"/>
            <w:left w:val="none" w:sz="0" w:space="0" w:color="auto"/>
            <w:bottom w:val="none" w:sz="0" w:space="0" w:color="auto"/>
            <w:right w:val="none" w:sz="0" w:space="0" w:color="auto"/>
          </w:divBdr>
        </w:div>
      </w:divsChild>
    </w:div>
    <w:div w:id="1515612149">
      <w:bodyDiv w:val="1"/>
      <w:marLeft w:val="0"/>
      <w:marRight w:val="0"/>
      <w:marTop w:val="0"/>
      <w:marBottom w:val="0"/>
      <w:divBdr>
        <w:top w:val="none" w:sz="0" w:space="0" w:color="auto"/>
        <w:left w:val="none" w:sz="0" w:space="0" w:color="auto"/>
        <w:bottom w:val="none" w:sz="0" w:space="0" w:color="auto"/>
        <w:right w:val="none" w:sz="0" w:space="0" w:color="auto"/>
      </w:divBdr>
    </w:div>
    <w:div w:id="1518081497">
      <w:bodyDiv w:val="1"/>
      <w:marLeft w:val="0"/>
      <w:marRight w:val="0"/>
      <w:marTop w:val="0"/>
      <w:marBottom w:val="0"/>
      <w:divBdr>
        <w:top w:val="none" w:sz="0" w:space="0" w:color="auto"/>
        <w:left w:val="none" w:sz="0" w:space="0" w:color="auto"/>
        <w:bottom w:val="none" w:sz="0" w:space="0" w:color="auto"/>
        <w:right w:val="none" w:sz="0" w:space="0" w:color="auto"/>
      </w:divBdr>
      <w:divsChild>
        <w:div w:id="1662612153">
          <w:marLeft w:val="0"/>
          <w:marRight w:val="0"/>
          <w:marTop w:val="0"/>
          <w:marBottom w:val="0"/>
          <w:divBdr>
            <w:top w:val="none" w:sz="0" w:space="0" w:color="auto"/>
            <w:left w:val="none" w:sz="0" w:space="0" w:color="auto"/>
            <w:bottom w:val="none" w:sz="0" w:space="0" w:color="auto"/>
            <w:right w:val="none" w:sz="0" w:space="0" w:color="auto"/>
          </w:divBdr>
        </w:div>
      </w:divsChild>
    </w:div>
    <w:div w:id="1519539286">
      <w:bodyDiv w:val="1"/>
      <w:marLeft w:val="0"/>
      <w:marRight w:val="0"/>
      <w:marTop w:val="0"/>
      <w:marBottom w:val="0"/>
      <w:divBdr>
        <w:top w:val="none" w:sz="0" w:space="0" w:color="auto"/>
        <w:left w:val="none" w:sz="0" w:space="0" w:color="auto"/>
        <w:bottom w:val="none" w:sz="0" w:space="0" w:color="auto"/>
        <w:right w:val="none" w:sz="0" w:space="0" w:color="auto"/>
      </w:divBdr>
    </w:div>
    <w:div w:id="1532109275">
      <w:bodyDiv w:val="1"/>
      <w:marLeft w:val="0"/>
      <w:marRight w:val="0"/>
      <w:marTop w:val="0"/>
      <w:marBottom w:val="0"/>
      <w:divBdr>
        <w:top w:val="none" w:sz="0" w:space="0" w:color="auto"/>
        <w:left w:val="none" w:sz="0" w:space="0" w:color="auto"/>
        <w:bottom w:val="none" w:sz="0" w:space="0" w:color="auto"/>
        <w:right w:val="none" w:sz="0" w:space="0" w:color="auto"/>
      </w:divBdr>
    </w:div>
    <w:div w:id="1568034453">
      <w:bodyDiv w:val="1"/>
      <w:marLeft w:val="0"/>
      <w:marRight w:val="0"/>
      <w:marTop w:val="0"/>
      <w:marBottom w:val="0"/>
      <w:divBdr>
        <w:top w:val="none" w:sz="0" w:space="0" w:color="auto"/>
        <w:left w:val="none" w:sz="0" w:space="0" w:color="auto"/>
        <w:bottom w:val="none" w:sz="0" w:space="0" w:color="auto"/>
        <w:right w:val="none" w:sz="0" w:space="0" w:color="auto"/>
      </w:divBdr>
      <w:divsChild>
        <w:div w:id="626198761">
          <w:marLeft w:val="0"/>
          <w:marRight w:val="0"/>
          <w:marTop w:val="0"/>
          <w:marBottom w:val="0"/>
          <w:divBdr>
            <w:top w:val="none" w:sz="0" w:space="0" w:color="auto"/>
            <w:left w:val="none" w:sz="0" w:space="0" w:color="auto"/>
            <w:bottom w:val="none" w:sz="0" w:space="0" w:color="auto"/>
            <w:right w:val="none" w:sz="0" w:space="0" w:color="auto"/>
          </w:divBdr>
        </w:div>
      </w:divsChild>
    </w:div>
    <w:div w:id="1634822205">
      <w:bodyDiv w:val="1"/>
      <w:marLeft w:val="0"/>
      <w:marRight w:val="0"/>
      <w:marTop w:val="0"/>
      <w:marBottom w:val="0"/>
      <w:divBdr>
        <w:top w:val="none" w:sz="0" w:space="0" w:color="auto"/>
        <w:left w:val="none" w:sz="0" w:space="0" w:color="auto"/>
        <w:bottom w:val="none" w:sz="0" w:space="0" w:color="auto"/>
        <w:right w:val="none" w:sz="0" w:space="0" w:color="auto"/>
      </w:divBdr>
    </w:div>
    <w:div w:id="1684167643">
      <w:bodyDiv w:val="1"/>
      <w:marLeft w:val="0"/>
      <w:marRight w:val="0"/>
      <w:marTop w:val="0"/>
      <w:marBottom w:val="0"/>
      <w:divBdr>
        <w:top w:val="none" w:sz="0" w:space="0" w:color="auto"/>
        <w:left w:val="none" w:sz="0" w:space="0" w:color="auto"/>
        <w:bottom w:val="none" w:sz="0" w:space="0" w:color="auto"/>
        <w:right w:val="none" w:sz="0" w:space="0" w:color="auto"/>
      </w:divBdr>
    </w:div>
    <w:div w:id="1749182034">
      <w:bodyDiv w:val="1"/>
      <w:marLeft w:val="0"/>
      <w:marRight w:val="0"/>
      <w:marTop w:val="0"/>
      <w:marBottom w:val="0"/>
      <w:divBdr>
        <w:top w:val="none" w:sz="0" w:space="0" w:color="auto"/>
        <w:left w:val="none" w:sz="0" w:space="0" w:color="auto"/>
        <w:bottom w:val="none" w:sz="0" w:space="0" w:color="auto"/>
        <w:right w:val="none" w:sz="0" w:space="0" w:color="auto"/>
      </w:divBdr>
    </w:div>
    <w:div w:id="1752577433">
      <w:bodyDiv w:val="1"/>
      <w:marLeft w:val="0"/>
      <w:marRight w:val="0"/>
      <w:marTop w:val="0"/>
      <w:marBottom w:val="0"/>
      <w:divBdr>
        <w:top w:val="none" w:sz="0" w:space="0" w:color="auto"/>
        <w:left w:val="none" w:sz="0" w:space="0" w:color="auto"/>
        <w:bottom w:val="none" w:sz="0" w:space="0" w:color="auto"/>
        <w:right w:val="none" w:sz="0" w:space="0" w:color="auto"/>
      </w:divBdr>
    </w:div>
    <w:div w:id="1829205964">
      <w:bodyDiv w:val="1"/>
      <w:marLeft w:val="0"/>
      <w:marRight w:val="0"/>
      <w:marTop w:val="0"/>
      <w:marBottom w:val="0"/>
      <w:divBdr>
        <w:top w:val="none" w:sz="0" w:space="0" w:color="auto"/>
        <w:left w:val="none" w:sz="0" w:space="0" w:color="auto"/>
        <w:bottom w:val="none" w:sz="0" w:space="0" w:color="auto"/>
        <w:right w:val="none" w:sz="0" w:space="0" w:color="auto"/>
      </w:divBdr>
    </w:div>
    <w:div w:id="1833834170">
      <w:bodyDiv w:val="1"/>
      <w:marLeft w:val="0"/>
      <w:marRight w:val="0"/>
      <w:marTop w:val="0"/>
      <w:marBottom w:val="0"/>
      <w:divBdr>
        <w:top w:val="none" w:sz="0" w:space="0" w:color="auto"/>
        <w:left w:val="none" w:sz="0" w:space="0" w:color="auto"/>
        <w:bottom w:val="none" w:sz="0" w:space="0" w:color="auto"/>
        <w:right w:val="none" w:sz="0" w:space="0" w:color="auto"/>
      </w:divBdr>
    </w:div>
    <w:div w:id="1938638552">
      <w:bodyDiv w:val="1"/>
      <w:marLeft w:val="0"/>
      <w:marRight w:val="0"/>
      <w:marTop w:val="0"/>
      <w:marBottom w:val="0"/>
      <w:divBdr>
        <w:top w:val="none" w:sz="0" w:space="0" w:color="auto"/>
        <w:left w:val="none" w:sz="0" w:space="0" w:color="auto"/>
        <w:bottom w:val="none" w:sz="0" w:space="0" w:color="auto"/>
        <w:right w:val="none" w:sz="0" w:space="0" w:color="auto"/>
      </w:divBdr>
      <w:divsChild>
        <w:div w:id="1296132330">
          <w:marLeft w:val="0"/>
          <w:marRight w:val="0"/>
          <w:marTop w:val="0"/>
          <w:marBottom w:val="0"/>
          <w:divBdr>
            <w:top w:val="none" w:sz="0" w:space="0" w:color="auto"/>
            <w:left w:val="none" w:sz="0" w:space="0" w:color="auto"/>
            <w:bottom w:val="none" w:sz="0" w:space="0" w:color="auto"/>
            <w:right w:val="none" w:sz="0" w:space="0" w:color="auto"/>
          </w:divBdr>
        </w:div>
      </w:divsChild>
    </w:div>
    <w:div w:id="2074769420">
      <w:bodyDiv w:val="1"/>
      <w:marLeft w:val="0"/>
      <w:marRight w:val="0"/>
      <w:marTop w:val="0"/>
      <w:marBottom w:val="0"/>
      <w:divBdr>
        <w:top w:val="none" w:sz="0" w:space="0" w:color="auto"/>
        <w:left w:val="none" w:sz="0" w:space="0" w:color="auto"/>
        <w:bottom w:val="none" w:sz="0" w:space="0" w:color="auto"/>
        <w:right w:val="none" w:sz="0" w:space="0" w:color="auto"/>
      </w:divBdr>
    </w:div>
    <w:div w:id="212187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832FF-49B2-4560-B8AF-B19928C7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19061</Words>
  <Characters>108652</Characters>
  <Application>Microsoft Office Word</Application>
  <DocSecurity>0</DocSecurity>
  <Lines>905</Lines>
  <Paragraphs>254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Institute of Psychology</Company>
  <LinksUpToDate>false</LinksUpToDate>
  <CharactersWithSpaces>127459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fkrug</dc:creator>
  <cp:lastModifiedBy>Ruolei Gu</cp:lastModifiedBy>
  <cp:revision>11</cp:revision>
  <cp:lastPrinted>2017-10-17T15:17:00Z</cp:lastPrinted>
  <dcterms:created xsi:type="dcterms:W3CDTF">2022-04-13T06:17:00Z</dcterms:created>
  <dcterms:modified xsi:type="dcterms:W3CDTF">2022-09-02T07:27:00Z</dcterms:modified>
</cp:coreProperties>
</file>